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274A" w14:textId="77777777" w:rsidR="00317940" w:rsidRPr="000E11CE" w:rsidRDefault="00A414F3">
      <w:pPr>
        <w:snapToGrid w:val="0"/>
        <w:spacing w:beforeLines="150" w:before="468"/>
        <w:jc w:val="center"/>
        <w:rPr>
          <w:rFonts w:ascii="宋体" w:hAnsi="宋体" w:cs="宋体" w:hint="eastAsia"/>
          <w:b/>
          <w:color w:val="000000" w:themeColor="text1"/>
          <w:sz w:val="84"/>
          <w:szCs w:val="84"/>
        </w:rPr>
      </w:pPr>
      <w:r w:rsidRPr="000E11CE">
        <w:rPr>
          <w:rFonts w:ascii="宋体" w:hAnsi="宋体" w:cs="宋体" w:hint="eastAsia"/>
          <w:b/>
          <w:color w:val="000000" w:themeColor="text1"/>
          <w:sz w:val="84"/>
          <w:szCs w:val="84"/>
        </w:rPr>
        <w:t>竞价文件</w:t>
      </w:r>
    </w:p>
    <w:p w14:paraId="27E73B7E" w14:textId="77777777" w:rsidR="00317940" w:rsidRPr="000E11CE" w:rsidRDefault="00317940">
      <w:pPr>
        <w:spacing w:line="360" w:lineRule="auto"/>
        <w:jc w:val="center"/>
        <w:rPr>
          <w:rFonts w:ascii="宋体" w:hAnsi="宋体" w:cs="宋体" w:hint="eastAsia"/>
          <w:b/>
          <w:bCs/>
          <w:color w:val="000000" w:themeColor="text1"/>
          <w:sz w:val="24"/>
        </w:rPr>
      </w:pPr>
    </w:p>
    <w:p w14:paraId="6CE2230B" w14:textId="77777777" w:rsidR="00317940" w:rsidRPr="000E11CE" w:rsidRDefault="00317940">
      <w:pPr>
        <w:spacing w:line="360" w:lineRule="auto"/>
        <w:jc w:val="center"/>
        <w:rPr>
          <w:rFonts w:ascii="宋体" w:hAnsi="宋体" w:cs="宋体" w:hint="eastAsia"/>
          <w:color w:val="000000" w:themeColor="text1"/>
          <w:sz w:val="30"/>
          <w:szCs w:val="30"/>
        </w:rPr>
      </w:pPr>
    </w:p>
    <w:p w14:paraId="3A6747C5" w14:textId="77777777" w:rsidR="00317940" w:rsidRPr="000E11CE" w:rsidRDefault="00317940">
      <w:pPr>
        <w:spacing w:line="360" w:lineRule="auto"/>
        <w:jc w:val="center"/>
        <w:rPr>
          <w:rFonts w:ascii="宋体" w:hAnsi="宋体" w:cs="宋体" w:hint="eastAsia"/>
          <w:color w:val="000000" w:themeColor="text1"/>
          <w:sz w:val="30"/>
          <w:szCs w:val="30"/>
        </w:rPr>
      </w:pPr>
    </w:p>
    <w:p w14:paraId="27392443" w14:textId="77777777" w:rsidR="00317940" w:rsidRPr="000E11CE" w:rsidRDefault="00317940">
      <w:pPr>
        <w:spacing w:line="360" w:lineRule="auto"/>
        <w:jc w:val="center"/>
        <w:rPr>
          <w:rFonts w:ascii="宋体" w:hAnsi="宋体" w:cs="宋体" w:hint="eastAsia"/>
          <w:color w:val="000000" w:themeColor="text1"/>
          <w:sz w:val="30"/>
          <w:szCs w:val="30"/>
        </w:rPr>
      </w:pPr>
    </w:p>
    <w:p w14:paraId="5630F40F" w14:textId="77777777" w:rsidR="00317940" w:rsidRPr="000E11CE" w:rsidRDefault="00317940">
      <w:pPr>
        <w:spacing w:line="360" w:lineRule="auto"/>
        <w:jc w:val="center"/>
        <w:rPr>
          <w:rFonts w:ascii="宋体" w:hAnsi="宋体" w:cs="宋体" w:hint="eastAsia"/>
          <w:color w:val="000000" w:themeColor="text1"/>
          <w:sz w:val="30"/>
          <w:szCs w:val="30"/>
        </w:rPr>
      </w:pPr>
    </w:p>
    <w:p w14:paraId="2F0FB57F" w14:textId="77777777" w:rsidR="00317940" w:rsidRPr="000E11CE" w:rsidRDefault="00A414F3">
      <w:pPr>
        <w:spacing w:line="360" w:lineRule="auto"/>
        <w:ind w:firstLineChars="200" w:firstLine="602"/>
        <w:rPr>
          <w:rFonts w:ascii="宋体" w:hAnsi="宋体" w:hint="eastAsia"/>
          <w:b/>
          <w:bCs/>
          <w:color w:val="000000" w:themeColor="text1"/>
          <w:sz w:val="30"/>
          <w:szCs w:val="30"/>
        </w:rPr>
      </w:pPr>
      <w:r w:rsidRPr="000E11CE">
        <w:rPr>
          <w:rFonts w:ascii="宋体" w:hAnsi="宋体" w:hint="eastAsia"/>
          <w:b/>
          <w:bCs/>
          <w:color w:val="000000" w:themeColor="text1"/>
          <w:sz w:val="30"/>
          <w:szCs w:val="30"/>
        </w:rPr>
        <w:t>采购方式：</w:t>
      </w:r>
      <w:r w:rsidRPr="000E11CE">
        <w:rPr>
          <w:rFonts w:ascii="宋体" w:hAnsi="宋体" w:hint="eastAsia"/>
          <w:b/>
          <w:bCs/>
          <w:color w:val="000000" w:themeColor="text1"/>
          <w:sz w:val="30"/>
          <w:szCs w:val="30"/>
          <w:u w:val="single"/>
        </w:rPr>
        <w:t>线上竞价</w:t>
      </w:r>
    </w:p>
    <w:p w14:paraId="08B29F02" w14:textId="77777777" w:rsidR="00317940" w:rsidRPr="000E11CE" w:rsidRDefault="00A414F3">
      <w:pPr>
        <w:spacing w:line="360" w:lineRule="auto"/>
        <w:ind w:firstLineChars="200" w:firstLine="602"/>
        <w:rPr>
          <w:rFonts w:ascii="宋体" w:hAnsi="宋体" w:hint="eastAsia"/>
          <w:b/>
          <w:bCs/>
          <w:color w:val="000000" w:themeColor="text1"/>
          <w:sz w:val="30"/>
          <w:szCs w:val="30"/>
        </w:rPr>
      </w:pPr>
      <w:r w:rsidRPr="000E11CE">
        <w:rPr>
          <w:rFonts w:ascii="宋体" w:hAnsi="宋体" w:hint="eastAsia"/>
          <w:b/>
          <w:bCs/>
          <w:color w:val="000000" w:themeColor="text1"/>
          <w:sz w:val="30"/>
          <w:szCs w:val="30"/>
        </w:rPr>
        <w:t>项目编号：</w:t>
      </w:r>
      <w:r w:rsidRPr="000E11CE">
        <w:rPr>
          <w:rFonts w:ascii="宋体" w:hAnsi="宋体"/>
          <w:b/>
          <w:bCs/>
          <w:color w:val="000000" w:themeColor="text1"/>
          <w:sz w:val="30"/>
          <w:szCs w:val="30"/>
          <w:u w:val="single"/>
        </w:rPr>
        <w:t>0835P256001231</w:t>
      </w:r>
    </w:p>
    <w:p w14:paraId="478AC959" w14:textId="77777777" w:rsidR="00317940" w:rsidRPr="000E11CE" w:rsidRDefault="00A414F3">
      <w:pPr>
        <w:spacing w:line="360" w:lineRule="auto"/>
        <w:ind w:leftChars="286" w:left="2125" w:hangingChars="506" w:hanging="1524"/>
        <w:rPr>
          <w:rFonts w:ascii="宋体" w:hAnsi="宋体" w:hint="eastAsia"/>
          <w:b/>
          <w:bCs/>
          <w:color w:val="000000" w:themeColor="text1"/>
          <w:sz w:val="30"/>
          <w:szCs w:val="30"/>
        </w:rPr>
      </w:pPr>
      <w:r w:rsidRPr="000E11CE">
        <w:rPr>
          <w:rFonts w:ascii="宋体" w:hAnsi="宋体" w:hint="eastAsia"/>
          <w:b/>
          <w:bCs/>
          <w:color w:val="000000" w:themeColor="text1"/>
          <w:sz w:val="30"/>
          <w:szCs w:val="30"/>
        </w:rPr>
        <w:t>项目名称：</w:t>
      </w:r>
      <w:r w:rsidRPr="000E11CE">
        <w:rPr>
          <w:rFonts w:ascii="宋体" w:hAnsi="宋体"/>
          <w:b/>
          <w:bCs/>
          <w:color w:val="000000" w:themeColor="text1"/>
          <w:sz w:val="30"/>
          <w:szCs w:val="30"/>
          <w:u w:val="single"/>
        </w:rPr>
        <w:t>广东省从化监狱与广东省广裕集团从化实业有限公司</w:t>
      </w:r>
      <w:r w:rsidRPr="000E11CE">
        <w:rPr>
          <w:rFonts w:ascii="宋体" w:hAnsi="宋体"/>
          <w:b/>
          <w:bCs/>
          <w:color w:val="000000" w:themeColor="text1"/>
          <w:sz w:val="30"/>
          <w:szCs w:val="30"/>
          <w:u w:val="single"/>
        </w:rPr>
        <w:t>2025</w:t>
      </w:r>
      <w:r w:rsidRPr="000E11CE">
        <w:rPr>
          <w:rFonts w:ascii="宋体" w:hAnsi="宋体"/>
          <w:b/>
          <w:bCs/>
          <w:color w:val="000000" w:themeColor="text1"/>
          <w:sz w:val="30"/>
          <w:szCs w:val="30"/>
          <w:u w:val="single"/>
        </w:rPr>
        <w:t>年电梯维保采购项目</w:t>
      </w:r>
    </w:p>
    <w:p w14:paraId="325B28F5" w14:textId="77777777" w:rsidR="00317940" w:rsidRPr="000E11CE" w:rsidRDefault="00317940">
      <w:pPr>
        <w:snapToGrid w:val="0"/>
        <w:spacing w:beforeLines="50" w:before="156" w:afterLines="50" w:after="156" w:line="360" w:lineRule="auto"/>
        <w:jc w:val="center"/>
        <w:rPr>
          <w:rFonts w:ascii="宋体" w:hAnsi="宋体" w:cs="宋体" w:hint="eastAsia"/>
          <w:color w:val="000000" w:themeColor="text1"/>
          <w:sz w:val="30"/>
          <w:szCs w:val="30"/>
        </w:rPr>
      </w:pPr>
    </w:p>
    <w:p w14:paraId="6E3F1FBC" w14:textId="77777777" w:rsidR="00317940" w:rsidRPr="000E11CE" w:rsidRDefault="00317940">
      <w:pPr>
        <w:pStyle w:val="afffff2"/>
        <w:ind w:firstLine="0"/>
        <w:jc w:val="center"/>
        <w:rPr>
          <w:rFonts w:hAnsi="宋体" w:cs="宋体" w:hint="eastAsia"/>
          <w:color w:val="000000" w:themeColor="text1"/>
          <w:sz w:val="30"/>
          <w:szCs w:val="30"/>
        </w:rPr>
      </w:pPr>
    </w:p>
    <w:p w14:paraId="06B15C3F" w14:textId="77777777" w:rsidR="00317940" w:rsidRPr="000E11CE" w:rsidRDefault="00317940">
      <w:pPr>
        <w:pStyle w:val="afffff2"/>
        <w:ind w:firstLine="0"/>
        <w:jc w:val="center"/>
        <w:rPr>
          <w:rFonts w:hAnsi="宋体" w:cs="宋体" w:hint="eastAsia"/>
          <w:color w:val="000000" w:themeColor="text1"/>
          <w:sz w:val="30"/>
          <w:szCs w:val="30"/>
        </w:rPr>
      </w:pPr>
    </w:p>
    <w:p w14:paraId="5D2C948F" w14:textId="77777777" w:rsidR="00317940" w:rsidRPr="000E11CE" w:rsidRDefault="00317940">
      <w:pPr>
        <w:pStyle w:val="afffff2"/>
        <w:ind w:firstLine="0"/>
        <w:jc w:val="center"/>
        <w:rPr>
          <w:rFonts w:hAnsi="宋体" w:cs="宋体" w:hint="eastAsia"/>
          <w:color w:val="000000" w:themeColor="text1"/>
          <w:sz w:val="30"/>
          <w:szCs w:val="30"/>
        </w:rPr>
      </w:pPr>
    </w:p>
    <w:p w14:paraId="124C0A38" w14:textId="77777777" w:rsidR="00317940" w:rsidRPr="000E11CE" w:rsidRDefault="00317940">
      <w:pPr>
        <w:pStyle w:val="afffff2"/>
        <w:ind w:firstLine="0"/>
        <w:jc w:val="center"/>
        <w:rPr>
          <w:rFonts w:hAnsi="宋体" w:cs="宋体" w:hint="eastAsia"/>
          <w:color w:val="000000" w:themeColor="text1"/>
          <w:sz w:val="30"/>
          <w:szCs w:val="30"/>
        </w:rPr>
      </w:pPr>
    </w:p>
    <w:p w14:paraId="0A30B8C6" w14:textId="77777777" w:rsidR="00317940" w:rsidRPr="000E11CE" w:rsidRDefault="00A414F3">
      <w:pPr>
        <w:autoSpaceDE w:val="0"/>
        <w:autoSpaceDN w:val="0"/>
        <w:adjustRightInd w:val="0"/>
        <w:snapToGrid w:val="0"/>
        <w:spacing w:line="360" w:lineRule="auto"/>
        <w:ind w:firstLineChars="708" w:firstLine="2132"/>
        <w:jc w:val="left"/>
        <w:rPr>
          <w:rFonts w:ascii="宋体" w:hAnsi="宋体" w:cs="宋体" w:hint="eastAsia"/>
          <w:b/>
          <w:bCs/>
          <w:color w:val="000000" w:themeColor="text1"/>
          <w:sz w:val="30"/>
          <w:szCs w:val="30"/>
        </w:rPr>
      </w:pPr>
      <w:r w:rsidRPr="000E11CE">
        <w:rPr>
          <w:rFonts w:ascii="宋体" w:hAnsi="宋体" w:cs="微软雅黑" w:hint="eastAsia"/>
          <w:b/>
          <w:bCs/>
          <w:color w:val="000000" w:themeColor="text1"/>
          <w:sz w:val="30"/>
          <w:szCs w:val="30"/>
        </w:rPr>
        <w:t>采购人：</w:t>
      </w:r>
      <w:r w:rsidRPr="000E11CE">
        <w:rPr>
          <w:rFonts w:ascii="宋体" w:hAnsi="宋体" w:cs="宋体" w:hint="eastAsia"/>
          <w:b/>
          <w:bCs/>
          <w:color w:val="000000" w:themeColor="text1"/>
          <w:sz w:val="30"/>
          <w:szCs w:val="30"/>
        </w:rPr>
        <w:t>广东省从化监狱</w:t>
      </w:r>
    </w:p>
    <w:p w14:paraId="0A2D40C6" w14:textId="77777777" w:rsidR="00317940" w:rsidRPr="000E11CE" w:rsidRDefault="00A414F3">
      <w:pPr>
        <w:autoSpaceDE w:val="0"/>
        <w:autoSpaceDN w:val="0"/>
        <w:adjustRightInd w:val="0"/>
        <w:snapToGrid w:val="0"/>
        <w:spacing w:line="360" w:lineRule="auto"/>
        <w:ind w:firstLineChars="708" w:firstLine="2132"/>
        <w:jc w:val="left"/>
        <w:rPr>
          <w:rFonts w:ascii="宋体" w:hAnsi="宋体" w:cs="宋体" w:hint="eastAsia"/>
          <w:b/>
          <w:bCs/>
          <w:color w:val="000000" w:themeColor="text1"/>
          <w:sz w:val="30"/>
          <w:szCs w:val="30"/>
        </w:rPr>
      </w:pPr>
      <w:r w:rsidRPr="000E11CE">
        <w:rPr>
          <w:rFonts w:ascii="宋体" w:hAnsi="宋体" w:cs="宋体" w:hint="eastAsia"/>
          <w:b/>
          <w:bCs/>
          <w:color w:val="000000" w:themeColor="text1"/>
          <w:sz w:val="30"/>
          <w:szCs w:val="30"/>
        </w:rPr>
        <w:t>采</w:t>
      </w:r>
      <w:r w:rsidRPr="000E11CE">
        <w:rPr>
          <w:rFonts w:ascii="宋体" w:hAnsi="宋体" w:cs="微软雅黑" w:hint="eastAsia"/>
          <w:b/>
          <w:bCs/>
          <w:color w:val="000000" w:themeColor="text1"/>
          <w:sz w:val="30"/>
          <w:szCs w:val="30"/>
        </w:rPr>
        <w:t>购代理机构：</w:t>
      </w:r>
      <w:r w:rsidRPr="000E11CE">
        <w:rPr>
          <w:rFonts w:ascii="宋体" w:hAnsi="宋体" w:cs="宋体" w:hint="eastAsia"/>
          <w:b/>
          <w:bCs/>
          <w:color w:val="000000" w:themeColor="text1"/>
          <w:sz w:val="30"/>
          <w:szCs w:val="30"/>
        </w:rPr>
        <w:t>广东元正招标采购有限公司</w:t>
      </w:r>
    </w:p>
    <w:p w14:paraId="051AB24B" w14:textId="73AC8DE3" w:rsidR="00317940" w:rsidRPr="000E11CE" w:rsidRDefault="00A414F3">
      <w:pPr>
        <w:autoSpaceDE w:val="0"/>
        <w:autoSpaceDN w:val="0"/>
        <w:adjustRightInd w:val="0"/>
        <w:snapToGrid w:val="0"/>
        <w:spacing w:line="360" w:lineRule="auto"/>
        <w:ind w:firstLineChars="708" w:firstLine="2132"/>
        <w:jc w:val="left"/>
        <w:rPr>
          <w:rFonts w:ascii="宋体" w:hAnsi="宋体" w:cs="宋体" w:hint="eastAsia"/>
          <w:b/>
          <w:color w:val="000000" w:themeColor="text1"/>
          <w:sz w:val="30"/>
          <w:szCs w:val="30"/>
        </w:rPr>
      </w:pPr>
      <w:r w:rsidRPr="000E11CE">
        <w:rPr>
          <w:rFonts w:ascii="宋体" w:hAnsi="宋体" w:cs="微软雅黑" w:hint="eastAsia"/>
          <w:b/>
          <w:color w:val="000000" w:themeColor="text1"/>
          <w:sz w:val="30"/>
          <w:szCs w:val="30"/>
        </w:rPr>
        <w:t>发布日期：</w:t>
      </w:r>
      <w:r w:rsidRPr="000E11CE">
        <w:rPr>
          <w:rFonts w:ascii="宋体" w:hAnsi="宋体" w:cs="宋体" w:hint="eastAsia"/>
          <w:b/>
          <w:color w:val="000000" w:themeColor="text1"/>
          <w:sz w:val="30"/>
          <w:szCs w:val="30"/>
        </w:rPr>
        <w:t>二〇二五年</w:t>
      </w:r>
      <w:r w:rsidR="008316A1" w:rsidRPr="000E11CE">
        <w:rPr>
          <w:rFonts w:ascii="宋体" w:hAnsi="宋体" w:cs="宋体" w:hint="eastAsia"/>
          <w:b/>
          <w:color w:val="000000" w:themeColor="text1"/>
          <w:sz w:val="30"/>
          <w:szCs w:val="30"/>
        </w:rPr>
        <w:t>六</w:t>
      </w:r>
      <w:r w:rsidRPr="000E11CE">
        <w:rPr>
          <w:rFonts w:ascii="宋体" w:hAnsi="宋体" w:cs="宋体" w:hint="eastAsia"/>
          <w:b/>
          <w:color w:val="000000" w:themeColor="text1"/>
          <w:sz w:val="30"/>
          <w:szCs w:val="30"/>
        </w:rPr>
        <w:t>月</w:t>
      </w:r>
      <w:r w:rsidR="008316A1" w:rsidRPr="000E11CE">
        <w:rPr>
          <w:rFonts w:ascii="宋体" w:hAnsi="宋体" w:cs="宋体" w:hint="eastAsia"/>
          <w:b/>
          <w:color w:val="000000" w:themeColor="text1"/>
          <w:sz w:val="30"/>
          <w:szCs w:val="30"/>
        </w:rPr>
        <w:t>四</w:t>
      </w:r>
      <w:r w:rsidRPr="000E11CE">
        <w:rPr>
          <w:rFonts w:ascii="宋体" w:hAnsi="宋体" w:cs="宋体" w:hint="eastAsia"/>
          <w:b/>
          <w:color w:val="000000" w:themeColor="text1"/>
          <w:sz w:val="30"/>
          <w:szCs w:val="30"/>
        </w:rPr>
        <w:t>日</w:t>
      </w:r>
    </w:p>
    <w:p w14:paraId="6C3689DC" w14:textId="77777777" w:rsidR="00317940" w:rsidRPr="000E11CE" w:rsidRDefault="00A414F3">
      <w:pPr>
        <w:spacing w:line="360" w:lineRule="auto"/>
        <w:jc w:val="center"/>
        <w:rPr>
          <w:rFonts w:ascii="宋体" w:hAnsi="宋体" w:hint="eastAsia"/>
          <w:b/>
          <w:bCs/>
          <w:color w:val="000000" w:themeColor="text1"/>
          <w:sz w:val="32"/>
          <w:szCs w:val="32"/>
        </w:rPr>
      </w:pPr>
      <w:r w:rsidRPr="000E11CE">
        <w:rPr>
          <w:rFonts w:ascii="宋体" w:hAnsi="宋体"/>
          <w:color w:val="000000" w:themeColor="text1"/>
          <w:sz w:val="24"/>
        </w:rPr>
        <w:br w:type="page"/>
      </w:r>
      <w:r w:rsidRPr="000E11CE">
        <w:rPr>
          <w:rFonts w:ascii="宋体" w:hAnsi="宋体" w:hint="eastAsia"/>
          <w:b/>
          <w:bCs/>
          <w:color w:val="000000" w:themeColor="text1"/>
          <w:sz w:val="32"/>
          <w:szCs w:val="32"/>
        </w:rPr>
        <w:lastRenderedPageBreak/>
        <w:t>温馨提示</w:t>
      </w:r>
    </w:p>
    <w:p w14:paraId="0353B9FB" w14:textId="77777777" w:rsidR="00317940" w:rsidRPr="000E11CE" w:rsidRDefault="00A414F3">
      <w:pPr>
        <w:numPr>
          <w:ilvl w:val="0"/>
          <w:numId w:val="1"/>
        </w:numPr>
        <w:spacing w:line="360" w:lineRule="auto"/>
        <w:rPr>
          <w:rFonts w:ascii="宋体" w:hAnsi="宋体" w:hint="eastAsia"/>
          <w:color w:val="000000" w:themeColor="text1"/>
          <w:sz w:val="24"/>
        </w:rPr>
      </w:pPr>
      <w:r w:rsidRPr="000E11CE">
        <w:rPr>
          <w:rFonts w:ascii="宋体" w:hAnsi="宋体" w:hint="eastAsia"/>
          <w:color w:val="000000" w:themeColor="text1"/>
          <w:sz w:val="24"/>
          <w:u w:val="single"/>
        </w:rPr>
        <w:t>本项目为全程网上竞价，</w:t>
      </w:r>
      <w:r w:rsidRPr="000E11CE">
        <w:rPr>
          <w:rFonts w:ascii="宋体" w:hAnsi="宋体" w:hint="eastAsia"/>
          <w:color w:val="000000" w:themeColor="text1"/>
          <w:sz w:val="24"/>
        </w:rPr>
        <w:t>竞价人按照竞价文件的规定在南方采购交易平台（网址：</w:t>
      </w:r>
      <w:r w:rsidRPr="000E11CE">
        <w:rPr>
          <w:rFonts w:ascii="宋体" w:hAnsi="宋体"/>
          <w:color w:val="000000" w:themeColor="text1"/>
          <w:sz w:val="24"/>
        </w:rPr>
        <w:t>http://j.eebidding.com</w:t>
      </w:r>
      <w:r w:rsidRPr="000E11CE">
        <w:rPr>
          <w:rFonts w:ascii="宋体" w:hAnsi="宋体" w:hint="eastAsia"/>
          <w:color w:val="000000" w:themeColor="text1"/>
          <w:sz w:val="24"/>
        </w:rPr>
        <w:t>）进行各项操作，如遇到技术问题，请咨询平台技术支持，联系电话：</w:t>
      </w:r>
      <w:r w:rsidRPr="000E11CE">
        <w:rPr>
          <w:rFonts w:ascii="宋体" w:hAnsi="宋体"/>
          <w:color w:val="000000" w:themeColor="text1"/>
          <w:sz w:val="24"/>
        </w:rPr>
        <w:t>020-87258495-925</w:t>
      </w:r>
      <w:r w:rsidRPr="000E11CE">
        <w:rPr>
          <w:rFonts w:ascii="宋体" w:hAnsi="宋体" w:hint="eastAsia"/>
          <w:color w:val="000000" w:themeColor="text1"/>
          <w:sz w:val="24"/>
        </w:rPr>
        <w:t>、</w:t>
      </w:r>
      <w:r w:rsidRPr="000E11CE">
        <w:rPr>
          <w:rFonts w:ascii="宋体" w:hAnsi="宋体"/>
          <w:color w:val="000000" w:themeColor="text1"/>
          <w:sz w:val="24"/>
        </w:rPr>
        <w:t>926</w:t>
      </w:r>
      <w:r w:rsidRPr="000E11CE">
        <w:rPr>
          <w:rFonts w:ascii="宋体" w:hAnsi="宋体" w:hint="eastAsia"/>
          <w:color w:val="000000" w:themeColor="text1"/>
          <w:sz w:val="24"/>
        </w:rPr>
        <w:t>、</w:t>
      </w:r>
      <w:r w:rsidRPr="000E11CE">
        <w:rPr>
          <w:rFonts w:ascii="宋体" w:hAnsi="宋体"/>
          <w:color w:val="000000" w:themeColor="text1"/>
          <w:sz w:val="24"/>
        </w:rPr>
        <w:t>927</w:t>
      </w:r>
      <w:r w:rsidRPr="000E11CE">
        <w:rPr>
          <w:rFonts w:ascii="宋体" w:hAnsi="宋体" w:hint="eastAsia"/>
          <w:color w:val="000000" w:themeColor="text1"/>
          <w:sz w:val="24"/>
        </w:rPr>
        <w:t>。</w:t>
      </w:r>
    </w:p>
    <w:p w14:paraId="3E128BCE" w14:textId="77777777" w:rsidR="00317940" w:rsidRPr="000E11CE" w:rsidRDefault="00A414F3">
      <w:pPr>
        <w:numPr>
          <w:ilvl w:val="0"/>
          <w:numId w:val="1"/>
        </w:numPr>
        <w:spacing w:line="360" w:lineRule="auto"/>
        <w:rPr>
          <w:rFonts w:ascii="宋体" w:hAnsi="宋体" w:hint="eastAsia"/>
          <w:color w:val="000000" w:themeColor="text1"/>
          <w:sz w:val="24"/>
        </w:rPr>
      </w:pPr>
      <w:r w:rsidRPr="000E11CE">
        <w:rPr>
          <w:rFonts w:ascii="宋体" w:hAnsi="宋体" w:hint="eastAsia"/>
          <w:color w:val="000000" w:themeColor="text1"/>
          <w:sz w:val="24"/>
        </w:rPr>
        <w:t>如竞价人首次在南方采购交易平台参与竞价项目，请先在平台上进行免费注册。关于注册和报名的有关指引，请查阅南方采购交易平台的使用指南之《注册指引及报名指南》。</w:t>
      </w:r>
    </w:p>
    <w:p w14:paraId="688A2B76" w14:textId="77777777" w:rsidR="00317940" w:rsidRPr="000E11CE" w:rsidRDefault="00A414F3">
      <w:pPr>
        <w:numPr>
          <w:ilvl w:val="0"/>
          <w:numId w:val="1"/>
        </w:numPr>
        <w:spacing w:line="360" w:lineRule="auto"/>
        <w:rPr>
          <w:rFonts w:ascii="宋体" w:hAnsi="宋体" w:hint="eastAsia"/>
          <w:color w:val="000000" w:themeColor="text1"/>
          <w:sz w:val="24"/>
        </w:rPr>
      </w:pPr>
      <w:r w:rsidRPr="000E11CE">
        <w:rPr>
          <w:rFonts w:ascii="宋体" w:hAnsi="宋体" w:hint="eastAsia"/>
          <w:color w:val="000000" w:themeColor="text1"/>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14:paraId="17B2459B" w14:textId="77777777" w:rsidR="00317940" w:rsidRPr="000E11CE" w:rsidRDefault="00A414F3">
      <w:pPr>
        <w:numPr>
          <w:ilvl w:val="0"/>
          <w:numId w:val="1"/>
        </w:numPr>
        <w:spacing w:line="360" w:lineRule="auto"/>
        <w:rPr>
          <w:rFonts w:ascii="宋体" w:hAnsi="宋体" w:hint="eastAsia"/>
          <w:color w:val="000000" w:themeColor="text1"/>
          <w:sz w:val="24"/>
        </w:rPr>
      </w:pPr>
      <w:r w:rsidRPr="000E11CE">
        <w:rPr>
          <w:rFonts w:ascii="宋体" w:hAnsi="宋体" w:hint="eastAsia"/>
          <w:color w:val="000000" w:themeColor="text1"/>
          <w:sz w:val="24"/>
        </w:rPr>
        <w:t>项目如需缴纳报名费的，竞价人通过平台在线支付方式缴纳报名费。项目如需递交保证金的，竞价人通过平台在线支付方式递交保证金，保证金在竞价活动结束后按原支付路径无息退回。</w:t>
      </w:r>
    </w:p>
    <w:p w14:paraId="2D2508D4" w14:textId="77777777" w:rsidR="00317940" w:rsidRPr="000E11CE" w:rsidRDefault="00A414F3">
      <w:pPr>
        <w:numPr>
          <w:ilvl w:val="0"/>
          <w:numId w:val="1"/>
        </w:numPr>
        <w:spacing w:line="360" w:lineRule="auto"/>
        <w:rPr>
          <w:rFonts w:ascii="宋体" w:hAnsi="宋体" w:hint="eastAsia"/>
          <w:color w:val="000000" w:themeColor="text1"/>
          <w:sz w:val="24"/>
        </w:rPr>
      </w:pPr>
      <w:r w:rsidRPr="000E11CE">
        <w:rPr>
          <w:rFonts w:ascii="宋体" w:hAnsi="宋体" w:hint="eastAsia"/>
          <w:color w:val="000000" w:themeColor="text1"/>
          <w:sz w:val="24"/>
        </w:rPr>
        <w:t>项目如需提交竞价方案的，竞价人应根据竞价文件“竞价方案格式”的要求，提前编制好竞价方案，网上竞价时先提交方案后报价，没有上传竞价方案的不允许报价。</w:t>
      </w:r>
    </w:p>
    <w:p w14:paraId="00D0655E" w14:textId="77777777" w:rsidR="00317940" w:rsidRPr="000E11CE" w:rsidRDefault="00A414F3">
      <w:pPr>
        <w:numPr>
          <w:ilvl w:val="0"/>
          <w:numId w:val="1"/>
        </w:numPr>
        <w:spacing w:line="360" w:lineRule="auto"/>
        <w:rPr>
          <w:rFonts w:ascii="宋体" w:hAnsi="宋体" w:hint="eastAsia"/>
          <w:color w:val="000000" w:themeColor="text1"/>
          <w:sz w:val="24"/>
        </w:rPr>
      </w:pPr>
      <w:r w:rsidRPr="000E11CE">
        <w:rPr>
          <w:rFonts w:ascii="宋体" w:hAnsi="宋体" w:hint="eastAsia"/>
          <w:color w:val="000000" w:themeColor="text1"/>
          <w:sz w:val="24"/>
        </w:rPr>
        <w:t>网上报价大厅将于竞价开始前</w:t>
      </w:r>
      <w:r w:rsidRPr="000E11CE">
        <w:rPr>
          <w:rFonts w:ascii="宋体" w:hAnsi="宋体"/>
          <w:color w:val="000000" w:themeColor="text1"/>
          <w:sz w:val="24"/>
        </w:rPr>
        <w:t>30</w:t>
      </w:r>
      <w:r w:rsidRPr="000E11CE">
        <w:rPr>
          <w:rFonts w:ascii="宋体" w:hAnsi="宋体" w:hint="eastAsia"/>
          <w:color w:val="000000" w:themeColor="text1"/>
          <w:sz w:val="24"/>
        </w:rPr>
        <w:t>分钟向符合条件的竞价人开放，如无另行说明，竞价人在竞价开始前</w:t>
      </w:r>
      <w:r w:rsidRPr="000E11CE">
        <w:rPr>
          <w:rFonts w:ascii="宋体" w:hAnsi="宋体"/>
          <w:color w:val="000000" w:themeColor="text1"/>
          <w:sz w:val="24"/>
        </w:rPr>
        <w:t>15</w:t>
      </w:r>
      <w:r w:rsidRPr="000E11CE">
        <w:rPr>
          <w:rFonts w:ascii="宋体" w:hAnsi="宋体" w:hint="eastAsia"/>
          <w:color w:val="000000" w:themeColor="text1"/>
          <w:sz w:val="24"/>
        </w:rPr>
        <w:t>分钟内务必进入网上报价大厅，做好竞价准备。</w:t>
      </w:r>
    </w:p>
    <w:p w14:paraId="55CD6B0A" w14:textId="77777777" w:rsidR="00317940" w:rsidRPr="000E11CE" w:rsidRDefault="00A414F3">
      <w:pPr>
        <w:numPr>
          <w:ilvl w:val="0"/>
          <w:numId w:val="1"/>
        </w:numPr>
        <w:spacing w:line="360" w:lineRule="auto"/>
        <w:rPr>
          <w:rFonts w:ascii="宋体" w:hAnsi="宋体" w:hint="eastAsia"/>
          <w:color w:val="000000" w:themeColor="text1"/>
          <w:sz w:val="24"/>
        </w:rPr>
      </w:pPr>
      <w:r w:rsidRPr="000E11CE">
        <w:rPr>
          <w:rFonts w:ascii="宋体" w:hAnsi="宋体" w:hint="eastAsia"/>
          <w:color w:val="000000" w:themeColor="text1"/>
          <w:sz w:val="24"/>
        </w:rPr>
        <w:t>南方采购交易平台记载了用户参与项目竞价的全部操作记录，其中包含用户名、机器码、</w:t>
      </w:r>
      <w:r w:rsidRPr="000E11CE">
        <w:rPr>
          <w:rFonts w:ascii="宋体" w:hAnsi="宋体"/>
          <w:color w:val="000000" w:themeColor="text1"/>
          <w:sz w:val="24"/>
        </w:rPr>
        <w:t>IP</w:t>
      </w:r>
      <w:r w:rsidRPr="000E11CE">
        <w:rPr>
          <w:rFonts w:ascii="宋体" w:hAnsi="宋体" w:hint="eastAsia"/>
          <w:color w:val="000000" w:themeColor="text1"/>
          <w:sz w:val="24"/>
        </w:rPr>
        <w:t>地址、</w:t>
      </w:r>
      <w:proofErr w:type="gramStart"/>
      <w:r w:rsidRPr="000E11CE">
        <w:rPr>
          <w:rFonts w:ascii="宋体" w:hAnsi="宋体" w:hint="eastAsia"/>
          <w:color w:val="000000" w:themeColor="text1"/>
          <w:sz w:val="24"/>
        </w:rPr>
        <w:t>微信或</w:t>
      </w:r>
      <w:proofErr w:type="gramEnd"/>
      <w:r w:rsidRPr="000E11CE">
        <w:rPr>
          <w:rFonts w:ascii="宋体" w:hAnsi="宋体" w:hint="eastAsia"/>
          <w:color w:val="000000" w:themeColor="text1"/>
          <w:sz w:val="24"/>
        </w:rPr>
        <w:t>支付宝的支付号（如需要缴纳报名费或递交保证金的）。</w:t>
      </w:r>
    </w:p>
    <w:p w14:paraId="449038B3" w14:textId="77777777" w:rsidR="00317940" w:rsidRPr="000E11CE" w:rsidRDefault="00A414F3">
      <w:pPr>
        <w:numPr>
          <w:ilvl w:val="0"/>
          <w:numId w:val="1"/>
        </w:numPr>
        <w:spacing w:line="360" w:lineRule="auto"/>
        <w:rPr>
          <w:rFonts w:ascii="宋体" w:hAnsi="宋体" w:hint="eastAsia"/>
          <w:color w:val="000000" w:themeColor="text1"/>
          <w:sz w:val="24"/>
        </w:rPr>
      </w:pPr>
      <w:r w:rsidRPr="000E11CE">
        <w:rPr>
          <w:rFonts w:ascii="宋体" w:hAnsi="宋体" w:hint="eastAsia"/>
          <w:color w:val="000000" w:themeColor="text1"/>
          <w:sz w:val="24"/>
        </w:rPr>
        <w:t>代理机构的法律地位决定了其对竞价人上传的报名文件（如需要）、竞价方案（如需要）的相关资料真伪不做出判断，如竞价人发现相关资料被盗用或复制，建议竞价人遵循法律途径解决，追究侵权者责任。</w:t>
      </w:r>
    </w:p>
    <w:p w14:paraId="6BDBF6B4" w14:textId="77777777" w:rsidR="00317940" w:rsidRPr="000E11CE" w:rsidRDefault="00A414F3">
      <w:pPr>
        <w:spacing w:line="360" w:lineRule="auto"/>
        <w:rPr>
          <w:rFonts w:ascii="宋体" w:hAnsi="宋体" w:hint="eastAsia"/>
          <w:color w:val="000000" w:themeColor="text1"/>
          <w:sz w:val="24"/>
        </w:rPr>
      </w:pPr>
      <w:r w:rsidRPr="000E11CE">
        <w:rPr>
          <w:rFonts w:ascii="宋体" w:hAnsi="宋体" w:hint="eastAsia"/>
          <w:color w:val="000000" w:themeColor="text1"/>
          <w:sz w:val="24"/>
        </w:rPr>
        <w:t>（本提示内容非竞价文件的组成部分，仅为善意提醒。如有不一致，以竞价文件为准）</w:t>
      </w:r>
    </w:p>
    <w:p w14:paraId="709442C3" w14:textId="77777777" w:rsidR="00317940" w:rsidRPr="000E11CE" w:rsidRDefault="00317940">
      <w:pPr>
        <w:spacing w:line="360" w:lineRule="auto"/>
        <w:rPr>
          <w:rFonts w:ascii="宋体" w:hAnsi="宋体" w:hint="eastAsia"/>
          <w:color w:val="000000" w:themeColor="text1"/>
          <w:sz w:val="24"/>
        </w:rPr>
      </w:pPr>
    </w:p>
    <w:p w14:paraId="02D217EC" w14:textId="77777777" w:rsidR="00317940" w:rsidRPr="000E11CE" w:rsidRDefault="00317940">
      <w:pPr>
        <w:rPr>
          <w:rFonts w:ascii="宋体" w:hAnsi="宋体" w:hint="eastAsia"/>
          <w:color w:val="000000" w:themeColor="text1"/>
          <w:sz w:val="24"/>
        </w:rPr>
        <w:sectPr w:rsidR="00317940" w:rsidRPr="000E11CE">
          <w:headerReference w:type="default" r:id="rId9"/>
          <w:footerReference w:type="default" r:id="rId10"/>
          <w:type w:val="continuous"/>
          <w:pgSz w:w="11906" w:h="16838"/>
          <w:pgMar w:top="1418" w:right="1418" w:bottom="1418" w:left="1418" w:header="851" w:footer="992" w:gutter="0"/>
          <w:pgNumType w:start="0"/>
          <w:cols w:space="425"/>
          <w:titlePg/>
          <w:docGrid w:type="lines" w:linePitch="312"/>
        </w:sectPr>
      </w:pPr>
    </w:p>
    <w:p w14:paraId="50EC6D8F" w14:textId="77777777" w:rsidR="00317940" w:rsidRPr="000E11CE" w:rsidRDefault="00A414F3">
      <w:pPr>
        <w:adjustRightInd w:val="0"/>
        <w:snapToGrid w:val="0"/>
        <w:spacing w:beforeLines="150" w:before="360" w:afterLines="50" w:after="120" w:line="360" w:lineRule="auto"/>
        <w:jc w:val="center"/>
        <w:rPr>
          <w:rFonts w:ascii="宋体" w:hAnsi="宋体" w:hint="eastAsia"/>
          <w:b/>
          <w:bCs/>
          <w:color w:val="000000" w:themeColor="text1"/>
          <w:sz w:val="56"/>
          <w:szCs w:val="56"/>
        </w:rPr>
      </w:pPr>
      <w:bookmarkStart w:id="0" w:name="_Toc76479170"/>
      <w:bookmarkStart w:id="1" w:name="_Toc101712354"/>
      <w:bookmarkStart w:id="2" w:name="_Toc101799660"/>
      <w:bookmarkStart w:id="3" w:name="_Toc117840064"/>
      <w:bookmarkStart w:id="4" w:name="_Toc118102382"/>
      <w:bookmarkStart w:id="5" w:name="_Toc99027660"/>
      <w:bookmarkStart w:id="6" w:name="_Toc76547885"/>
      <w:bookmarkStart w:id="7" w:name="_Toc76547618"/>
      <w:bookmarkStart w:id="8" w:name="_Toc76480345"/>
      <w:bookmarkStart w:id="9" w:name="_Toc129250215"/>
      <w:bookmarkStart w:id="10" w:name="_Toc129250294"/>
      <w:bookmarkStart w:id="11" w:name="_Toc76549419"/>
      <w:bookmarkStart w:id="12" w:name="_Toc76479598"/>
      <w:r w:rsidRPr="000E11CE">
        <w:rPr>
          <w:rFonts w:ascii="宋体" w:hAnsi="宋体" w:hint="eastAsia"/>
          <w:b/>
          <w:bCs/>
          <w:color w:val="000000" w:themeColor="text1"/>
          <w:sz w:val="56"/>
          <w:szCs w:val="56"/>
        </w:rPr>
        <w:lastRenderedPageBreak/>
        <w:t>目</w:t>
      </w:r>
      <w:r w:rsidRPr="000E11CE">
        <w:rPr>
          <w:rFonts w:ascii="宋体" w:hAnsi="宋体"/>
          <w:b/>
          <w:bCs/>
          <w:color w:val="000000" w:themeColor="text1"/>
          <w:sz w:val="56"/>
          <w:szCs w:val="56"/>
        </w:rPr>
        <w:t xml:space="preserve"> </w:t>
      </w:r>
      <w:r w:rsidRPr="000E11CE">
        <w:rPr>
          <w:rFonts w:ascii="宋体" w:hAnsi="宋体" w:hint="eastAsia"/>
          <w:b/>
          <w:bCs/>
          <w:color w:val="000000" w:themeColor="text1"/>
          <w:sz w:val="56"/>
          <w:szCs w:val="56"/>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14:paraId="1933E2F7" w14:textId="3F809AA7" w:rsidR="00317940" w:rsidRPr="000E11CE" w:rsidRDefault="00A414F3">
      <w:pPr>
        <w:pStyle w:val="TOC1"/>
        <w:tabs>
          <w:tab w:val="right" w:leader="dot" w:pos="9015"/>
        </w:tabs>
        <w:adjustRightInd w:val="0"/>
        <w:snapToGrid w:val="0"/>
        <w:spacing w:line="460" w:lineRule="exact"/>
        <w:rPr>
          <w:rFonts w:ascii="宋体" w:hAnsi="宋体" w:cstheme="minorBidi" w:hint="eastAsia"/>
          <w:b/>
          <w:bCs/>
          <w:noProof/>
          <w:color w:val="000000" w:themeColor="text1"/>
          <w:sz w:val="28"/>
          <w:szCs w:val="32"/>
          <w14:ligatures w14:val="standardContextual"/>
        </w:rPr>
      </w:pPr>
      <w:r w:rsidRPr="000E11CE">
        <w:rPr>
          <w:rFonts w:ascii="宋体" w:hAnsi="宋体" w:hint="eastAsia"/>
          <w:color w:val="000000" w:themeColor="text1"/>
          <w:sz w:val="24"/>
        </w:rPr>
        <w:fldChar w:fldCharType="begin"/>
      </w:r>
      <w:r w:rsidRPr="000E11CE">
        <w:rPr>
          <w:rFonts w:ascii="宋体" w:hAnsi="宋体" w:hint="eastAsia"/>
          <w:color w:val="000000" w:themeColor="text1"/>
          <w:sz w:val="24"/>
        </w:rPr>
        <w:instrText xml:space="preserve"> </w:instrText>
      </w:r>
      <w:r w:rsidRPr="000E11CE">
        <w:rPr>
          <w:rFonts w:ascii="宋体" w:hAnsi="宋体"/>
          <w:color w:val="000000" w:themeColor="text1"/>
          <w:sz w:val="24"/>
        </w:rPr>
        <w:instrText>TOC \o "1-2" \h \z \u</w:instrText>
      </w:r>
      <w:r w:rsidRPr="000E11CE">
        <w:rPr>
          <w:rFonts w:ascii="宋体" w:hAnsi="宋体" w:hint="eastAsia"/>
          <w:color w:val="000000" w:themeColor="text1"/>
          <w:sz w:val="24"/>
        </w:rPr>
        <w:instrText xml:space="preserve"> </w:instrText>
      </w:r>
      <w:r w:rsidRPr="000E11CE">
        <w:rPr>
          <w:rFonts w:ascii="宋体" w:hAnsi="宋体" w:hint="eastAsia"/>
          <w:color w:val="000000" w:themeColor="text1"/>
          <w:sz w:val="24"/>
        </w:rPr>
        <w:fldChar w:fldCharType="separate"/>
      </w:r>
      <w:hyperlink w:anchor="_Toc196232416" w:history="1">
        <w:r w:rsidRPr="000E11CE">
          <w:rPr>
            <w:rStyle w:val="aff8"/>
            <w:rFonts w:ascii="宋体" w:hAnsi="宋体" w:hint="eastAsia"/>
            <w:b/>
            <w:bCs/>
            <w:noProof/>
            <w:color w:val="000000" w:themeColor="text1"/>
            <w:sz w:val="24"/>
            <w:szCs w:val="32"/>
          </w:rPr>
          <w:t>第一章</w:t>
        </w:r>
        <w:r w:rsidRPr="000E11CE">
          <w:rPr>
            <w:rStyle w:val="aff8"/>
            <w:rFonts w:ascii="宋体" w:hAnsi="宋体" w:hint="eastAsia"/>
            <w:b/>
            <w:bCs/>
            <w:noProof/>
            <w:color w:val="000000" w:themeColor="text1"/>
            <w:sz w:val="24"/>
            <w:szCs w:val="32"/>
          </w:rPr>
          <w:t xml:space="preserve">  </w:t>
        </w:r>
        <w:r w:rsidRPr="000E11CE">
          <w:rPr>
            <w:rStyle w:val="aff8"/>
            <w:rFonts w:ascii="宋体" w:hAnsi="宋体" w:hint="eastAsia"/>
            <w:b/>
            <w:bCs/>
            <w:noProof/>
            <w:color w:val="000000" w:themeColor="text1"/>
            <w:sz w:val="24"/>
            <w:szCs w:val="32"/>
          </w:rPr>
          <w:t>竞价公告</w:t>
        </w:r>
        <w:r w:rsidRPr="000E11CE">
          <w:rPr>
            <w:rFonts w:ascii="宋体" w:hAnsi="宋体" w:hint="eastAsia"/>
            <w:b/>
            <w:bCs/>
            <w:noProof/>
            <w:color w:val="000000" w:themeColor="text1"/>
            <w:sz w:val="24"/>
            <w:szCs w:val="32"/>
          </w:rPr>
          <w:tab/>
        </w:r>
        <w:r w:rsidRPr="000E11CE">
          <w:rPr>
            <w:rFonts w:ascii="宋体" w:hAnsi="宋体" w:hint="eastAsia"/>
            <w:b/>
            <w:bCs/>
            <w:noProof/>
            <w:color w:val="000000" w:themeColor="text1"/>
            <w:sz w:val="24"/>
            <w:szCs w:val="32"/>
          </w:rPr>
          <w:fldChar w:fldCharType="begin"/>
        </w:r>
        <w:r w:rsidRPr="000E11CE">
          <w:rPr>
            <w:rFonts w:ascii="宋体" w:hAnsi="宋体" w:hint="eastAsia"/>
            <w:b/>
            <w:bCs/>
            <w:noProof/>
            <w:color w:val="000000" w:themeColor="text1"/>
            <w:sz w:val="24"/>
            <w:szCs w:val="32"/>
          </w:rPr>
          <w:instrText xml:space="preserve"> </w:instrText>
        </w:r>
        <w:r w:rsidRPr="000E11CE">
          <w:rPr>
            <w:rFonts w:ascii="宋体" w:hAnsi="宋体"/>
            <w:b/>
            <w:bCs/>
            <w:noProof/>
            <w:color w:val="000000" w:themeColor="text1"/>
            <w:sz w:val="24"/>
            <w:szCs w:val="32"/>
          </w:rPr>
          <w:instrText>PAGEREF _Toc196232416 \h</w:instrText>
        </w:r>
        <w:r w:rsidRPr="000E11CE">
          <w:rPr>
            <w:rFonts w:ascii="宋体" w:hAnsi="宋体" w:hint="eastAsia"/>
            <w:b/>
            <w:bCs/>
            <w:noProof/>
            <w:color w:val="000000" w:themeColor="text1"/>
            <w:sz w:val="24"/>
            <w:szCs w:val="32"/>
          </w:rPr>
          <w:instrText xml:space="preserve"> </w:instrText>
        </w:r>
        <w:r w:rsidRPr="000E11CE">
          <w:rPr>
            <w:rFonts w:ascii="宋体" w:hAnsi="宋体" w:hint="eastAsia"/>
            <w:b/>
            <w:bCs/>
            <w:noProof/>
            <w:color w:val="000000" w:themeColor="text1"/>
            <w:sz w:val="24"/>
            <w:szCs w:val="32"/>
          </w:rPr>
        </w:r>
        <w:r w:rsidRPr="000E11CE">
          <w:rPr>
            <w:rFonts w:ascii="宋体" w:hAnsi="宋体" w:hint="eastAsia"/>
            <w:b/>
            <w:bCs/>
            <w:noProof/>
            <w:color w:val="000000" w:themeColor="text1"/>
            <w:sz w:val="24"/>
            <w:szCs w:val="32"/>
          </w:rPr>
          <w:fldChar w:fldCharType="separate"/>
        </w:r>
        <w:r w:rsidR="000E11CE" w:rsidRPr="000E11CE">
          <w:rPr>
            <w:rFonts w:ascii="宋体" w:hAnsi="宋体" w:hint="eastAsia"/>
            <w:b/>
            <w:bCs/>
            <w:noProof/>
            <w:color w:val="000000" w:themeColor="text1"/>
            <w:sz w:val="24"/>
            <w:szCs w:val="32"/>
          </w:rPr>
          <w:t>3</w:t>
        </w:r>
        <w:r w:rsidRPr="000E11CE">
          <w:rPr>
            <w:rFonts w:ascii="宋体" w:hAnsi="宋体" w:hint="eastAsia"/>
            <w:b/>
            <w:bCs/>
            <w:noProof/>
            <w:color w:val="000000" w:themeColor="text1"/>
            <w:sz w:val="24"/>
            <w:szCs w:val="32"/>
          </w:rPr>
          <w:fldChar w:fldCharType="end"/>
        </w:r>
      </w:hyperlink>
    </w:p>
    <w:p w14:paraId="7696EA4E" w14:textId="65252F70" w:rsidR="00317940" w:rsidRPr="000E11CE" w:rsidRDefault="00A414F3">
      <w:pPr>
        <w:pStyle w:val="TOC1"/>
        <w:tabs>
          <w:tab w:val="right" w:leader="dot" w:pos="9015"/>
        </w:tabs>
        <w:adjustRightInd w:val="0"/>
        <w:snapToGrid w:val="0"/>
        <w:spacing w:line="460" w:lineRule="exact"/>
        <w:rPr>
          <w:rFonts w:ascii="宋体" w:hAnsi="宋体" w:cstheme="minorBidi" w:hint="eastAsia"/>
          <w:b/>
          <w:bCs/>
          <w:noProof/>
          <w:color w:val="000000" w:themeColor="text1"/>
          <w:sz w:val="28"/>
          <w:szCs w:val="32"/>
          <w14:ligatures w14:val="standardContextual"/>
        </w:rPr>
      </w:pPr>
      <w:hyperlink w:anchor="_Toc196232417" w:history="1">
        <w:r w:rsidRPr="000E11CE">
          <w:rPr>
            <w:rStyle w:val="aff8"/>
            <w:rFonts w:ascii="宋体" w:hAnsi="宋体" w:hint="eastAsia"/>
            <w:b/>
            <w:bCs/>
            <w:noProof/>
            <w:color w:val="000000" w:themeColor="text1"/>
            <w:sz w:val="24"/>
            <w:szCs w:val="32"/>
          </w:rPr>
          <w:t>第二章</w:t>
        </w:r>
        <w:r w:rsidRPr="000E11CE">
          <w:rPr>
            <w:rStyle w:val="aff8"/>
            <w:rFonts w:ascii="宋体" w:hAnsi="宋体" w:hint="eastAsia"/>
            <w:b/>
            <w:bCs/>
            <w:noProof/>
            <w:color w:val="000000" w:themeColor="text1"/>
            <w:sz w:val="24"/>
            <w:szCs w:val="32"/>
          </w:rPr>
          <w:t xml:space="preserve">  </w:t>
        </w:r>
        <w:r w:rsidRPr="000E11CE">
          <w:rPr>
            <w:rStyle w:val="aff8"/>
            <w:rFonts w:ascii="宋体" w:hAnsi="宋体" w:hint="eastAsia"/>
            <w:b/>
            <w:bCs/>
            <w:noProof/>
            <w:color w:val="000000" w:themeColor="text1"/>
            <w:sz w:val="24"/>
            <w:szCs w:val="32"/>
          </w:rPr>
          <w:t>竞价须知</w:t>
        </w:r>
        <w:r w:rsidRPr="000E11CE">
          <w:rPr>
            <w:rFonts w:ascii="宋体" w:hAnsi="宋体" w:hint="eastAsia"/>
            <w:b/>
            <w:bCs/>
            <w:noProof/>
            <w:color w:val="000000" w:themeColor="text1"/>
            <w:sz w:val="24"/>
            <w:szCs w:val="32"/>
          </w:rPr>
          <w:tab/>
        </w:r>
        <w:r w:rsidRPr="000E11CE">
          <w:rPr>
            <w:rFonts w:ascii="宋体" w:hAnsi="宋体" w:hint="eastAsia"/>
            <w:b/>
            <w:bCs/>
            <w:noProof/>
            <w:color w:val="000000" w:themeColor="text1"/>
            <w:sz w:val="24"/>
            <w:szCs w:val="32"/>
          </w:rPr>
          <w:fldChar w:fldCharType="begin"/>
        </w:r>
        <w:r w:rsidRPr="000E11CE">
          <w:rPr>
            <w:rFonts w:ascii="宋体" w:hAnsi="宋体" w:hint="eastAsia"/>
            <w:b/>
            <w:bCs/>
            <w:noProof/>
            <w:color w:val="000000" w:themeColor="text1"/>
            <w:sz w:val="24"/>
            <w:szCs w:val="32"/>
          </w:rPr>
          <w:instrText xml:space="preserve"> </w:instrText>
        </w:r>
        <w:r w:rsidRPr="000E11CE">
          <w:rPr>
            <w:rFonts w:ascii="宋体" w:hAnsi="宋体"/>
            <w:b/>
            <w:bCs/>
            <w:noProof/>
            <w:color w:val="000000" w:themeColor="text1"/>
            <w:sz w:val="24"/>
            <w:szCs w:val="32"/>
          </w:rPr>
          <w:instrText>PAGEREF _Toc196232417 \h</w:instrText>
        </w:r>
        <w:r w:rsidRPr="000E11CE">
          <w:rPr>
            <w:rFonts w:ascii="宋体" w:hAnsi="宋体" w:hint="eastAsia"/>
            <w:b/>
            <w:bCs/>
            <w:noProof/>
            <w:color w:val="000000" w:themeColor="text1"/>
            <w:sz w:val="24"/>
            <w:szCs w:val="32"/>
          </w:rPr>
          <w:instrText xml:space="preserve"> </w:instrText>
        </w:r>
        <w:r w:rsidRPr="000E11CE">
          <w:rPr>
            <w:rFonts w:ascii="宋体" w:hAnsi="宋体" w:hint="eastAsia"/>
            <w:b/>
            <w:bCs/>
            <w:noProof/>
            <w:color w:val="000000" w:themeColor="text1"/>
            <w:sz w:val="24"/>
            <w:szCs w:val="32"/>
          </w:rPr>
        </w:r>
        <w:r w:rsidRPr="000E11CE">
          <w:rPr>
            <w:rFonts w:ascii="宋体" w:hAnsi="宋体" w:hint="eastAsia"/>
            <w:b/>
            <w:bCs/>
            <w:noProof/>
            <w:color w:val="000000" w:themeColor="text1"/>
            <w:sz w:val="24"/>
            <w:szCs w:val="32"/>
          </w:rPr>
          <w:fldChar w:fldCharType="separate"/>
        </w:r>
        <w:r w:rsidR="000E11CE" w:rsidRPr="000E11CE">
          <w:rPr>
            <w:rFonts w:ascii="宋体" w:hAnsi="宋体" w:hint="eastAsia"/>
            <w:b/>
            <w:bCs/>
            <w:noProof/>
            <w:color w:val="000000" w:themeColor="text1"/>
            <w:sz w:val="24"/>
            <w:szCs w:val="32"/>
          </w:rPr>
          <w:t>7</w:t>
        </w:r>
        <w:r w:rsidRPr="000E11CE">
          <w:rPr>
            <w:rFonts w:ascii="宋体" w:hAnsi="宋体" w:hint="eastAsia"/>
            <w:b/>
            <w:bCs/>
            <w:noProof/>
            <w:color w:val="000000" w:themeColor="text1"/>
            <w:sz w:val="24"/>
            <w:szCs w:val="32"/>
          </w:rPr>
          <w:fldChar w:fldCharType="end"/>
        </w:r>
      </w:hyperlink>
    </w:p>
    <w:p w14:paraId="16A7A49B" w14:textId="6158E14D" w:rsidR="00317940" w:rsidRPr="000E11CE" w:rsidRDefault="00A414F3">
      <w:pPr>
        <w:pStyle w:val="TOC1"/>
        <w:tabs>
          <w:tab w:val="right" w:leader="dot" w:pos="9015"/>
        </w:tabs>
        <w:adjustRightInd w:val="0"/>
        <w:snapToGrid w:val="0"/>
        <w:spacing w:line="460" w:lineRule="exact"/>
        <w:rPr>
          <w:rFonts w:ascii="宋体" w:hAnsi="宋体" w:cstheme="minorBidi" w:hint="eastAsia"/>
          <w:b/>
          <w:bCs/>
          <w:noProof/>
          <w:color w:val="000000" w:themeColor="text1"/>
          <w:sz w:val="28"/>
          <w:szCs w:val="32"/>
          <w14:ligatures w14:val="standardContextual"/>
        </w:rPr>
      </w:pPr>
      <w:hyperlink w:anchor="_Toc196232418" w:history="1">
        <w:r w:rsidRPr="000E11CE">
          <w:rPr>
            <w:rStyle w:val="aff8"/>
            <w:rFonts w:ascii="宋体" w:hAnsi="宋体" w:hint="eastAsia"/>
            <w:b/>
            <w:bCs/>
            <w:noProof/>
            <w:color w:val="000000" w:themeColor="text1"/>
            <w:sz w:val="24"/>
            <w:szCs w:val="32"/>
          </w:rPr>
          <w:t>第三章</w:t>
        </w:r>
        <w:r w:rsidRPr="000E11CE">
          <w:rPr>
            <w:rStyle w:val="aff8"/>
            <w:rFonts w:ascii="宋体" w:hAnsi="宋体" w:hint="eastAsia"/>
            <w:b/>
            <w:bCs/>
            <w:noProof/>
            <w:color w:val="000000" w:themeColor="text1"/>
            <w:sz w:val="24"/>
            <w:szCs w:val="32"/>
          </w:rPr>
          <w:t xml:space="preserve">  </w:t>
        </w:r>
        <w:r w:rsidRPr="000E11CE">
          <w:rPr>
            <w:rStyle w:val="aff8"/>
            <w:rFonts w:ascii="宋体" w:hAnsi="宋体" w:hint="eastAsia"/>
            <w:b/>
            <w:bCs/>
            <w:noProof/>
            <w:color w:val="000000" w:themeColor="text1"/>
            <w:sz w:val="24"/>
            <w:szCs w:val="32"/>
          </w:rPr>
          <w:t>采购项目内容</w:t>
        </w:r>
        <w:r w:rsidRPr="000E11CE">
          <w:rPr>
            <w:rFonts w:ascii="宋体" w:hAnsi="宋体" w:hint="eastAsia"/>
            <w:b/>
            <w:bCs/>
            <w:noProof/>
            <w:color w:val="000000" w:themeColor="text1"/>
            <w:sz w:val="24"/>
            <w:szCs w:val="32"/>
          </w:rPr>
          <w:tab/>
        </w:r>
        <w:r w:rsidRPr="000E11CE">
          <w:rPr>
            <w:rFonts w:ascii="宋体" w:hAnsi="宋体" w:hint="eastAsia"/>
            <w:b/>
            <w:bCs/>
            <w:noProof/>
            <w:color w:val="000000" w:themeColor="text1"/>
            <w:sz w:val="24"/>
            <w:szCs w:val="32"/>
          </w:rPr>
          <w:fldChar w:fldCharType="begin"/>
        </w:r>
        <w:r w:rsidRPr="000E11CE">
          <w:rPr>
            <w:rFonts w:ascii="宋体" w:hAnsi="宋体" w:hint="eastAsia"/>
            <w:b/>
            <w:bCs/>
            <w:noProof/>
            <w:color w:val="000000" w:themeColor="text1"/>
            <w:sz w:val="24"/>
            <w:szCs w:val="32"/>
          </w:rPr>
          <w:instrText xml:space="preserve"> </w:instrText>
        </w:r>
        <w:r w:rsidRPr="000E11CE">
          <w:rPr>
            <w:rFonts w:ascii="宋体" w:hAnsi="宋体"/>
            <w:b/>
            <w:bCs/>
            <w:noProof/>
            <w:color w:val="000000" w:themeColor="text1"/>
            <w:sz w:val="24"/>
            <w:szCs w:val="32"/>
          </w:rPr>
          <w:instrText>PAGEREF _Toc196232418 \h</w:instrText>
        </w:r>
        <w:r w:rsidRPr="000E11CE">
          <w:rPr>
            <w:rFonts w:ascii="宋体" w:hAnsi="宋体" w:hint="eastAsia"/>
            <w:b/>
            <w:bCs/>
            <w:noProof/>
            <w:color w:val="000000" w:themeColor="text1"/>
            <w:sz w:val="24"/>
            <w:szCs w:val="32"/>
          </w:rPr>
          <w:instrText xml:space="preserve"> </w:instrText>
        </w:r>
        <w:r w:rsidRPr="000E11CE">
          <w:rPr>
            <w:rFonts w:ascii="宋体" w:hAnsi="宋体" w:hint="eastAsia"/>
            <w:b/>
            <w:bCs/>
            <w:noProof/>
            <w:color w:val="000000" w:themeColor="text1"/>
            <w:sz w:val="24"/>
            <w:szCs w:val="32"/>
          </w:rPr>
        </w:r>
        <w:r w:rsidRPr="000E11CE">
          <w:rPr>
            <w:rFonts w:ascii="宋体" w:hAnsi="宋体" w:hint="eastAsia"/>
            <w:b/>
            <w:bCs/>
            <w:noProof/>
            <w:color w:val="000000" w:themeColor="text1"/>
            <w:sz w:val="24"/>
            <w:szCs w:val="32"/>
          </w:rPr>
          <w:fldChar w:fldCharType="separate"/>
        </w:r>
        <w:r w:rsidR="000E11CE" w:rsidRPr="000E11CE">
          <w:rPr>
            <w:rFonts w:ascii="宋体" w:hAnsi="宋体" w:hint="eastAsia"/>
            <w:b/>
            <w:bCs/>
            <w:noProof/>
            <w:color w:val="000000" w:themeColor="text1"/>
            <w:sz w:val="24"/>
            <w:szCs w:val="32"/>
          </w:rPr>
          <w:t>12</w:t>
        </w:r>
        <w:r w:rsidRPr="000E11CE">
          <w:rPr>
            <w:rFonts w:ascii="宋体" w:hAnsi="宋体" w:hint="eastAsia"/>
            <w:b/>
            <w:bCs/>
            <w:noProof/>
            <w:color w:val="000000" w:themeColor="text1"/>
            <w:sz w:val="24"/>
            <w:szCs w:val="32"/>
          </w:rPr>
          <w:fldChar w:fldCharType="end"/>
        </w:r>
      </w:hyperlink>
    </w:p>
    <w:p w14:paraId="386281EF" w14:textId="305A35A3" w:rsidR="00317940" w:rsidRPr="000E11CE" w:rsidRDefault="00A414F3">
      <w:pPr>
        <w:pStyle w:val="TOC1"/>
        <w:tabs>
          <w:tab w:val="right" w:leader="dot" w:pos="9015"/>
        </w:tabs>
        <w:adjustRightInd w:val="0"/>
        <w:snapToGrid w:val="0"/>
        <w:spacing w:line="460" w:lineRule="exact"/>
        <w:rPr>
          <w:rFonts w:ascii="宋体" w:hAnsi="宋体" w:cstheme="minorBidi" w:hint="eastAsia"/>
          <w:noProof/>
          <w:color w:val="000000" w:themeColor="text1"/>
          <w:sz w:val="28"/>
          <w:szCs w:val="32"/>
          <w14:ligatures w14:val="standardContextual"/>
        </w:rPr>
      </w:pPr>
      <w:hyperlink w:anchor="_Toc196232419" w:history="1">
        <w:r w:rsidRPr="000E11CE">
          <w:rPr>
            <w:rStyle w:val="aff8"/>
            <w:rFonts w:ascii="宋体" w:hAnsi="宋体" w:hint="eastAsia"/>
            <w:b/>
            <w:bCs/>
            <w:noProof/>
            <w:color w:val="000000" w:themeColor="text1"/>
            <w:sz w:val="24"/>
            <w:szCs w:val="32"/>
          </w:rPr>
          <w:t>第四章</w:t>
        </w:r>
        <w:r w:rsidRPr="000E11CE">
          <w:rPr>
            <w:rStyle w:val="aff8"/>
            <w:rFonts w:ascii="宋体" w:hAnsi="宋体" w:hint="eastAsia"/>
            <w:b/>
            <w:bCs/>
            <w:noProof/>
            <w:color w:val="000000" w:themeColor="text1"/>
            <w:sz w:val="24"/>
            <w:szCs w:val="32"/>
          </w:rPr>
          <w:t xml:space="preserve">  </w:t>
        </w:r>
        <w:r w:rsidRPr="000E11CE">
          <w:rPr>
            <w:rStyle w:val="aff8"/>
            <w:rFonts w:ascii="宋体" w:hAnsi="宋体" w:hint="eastAsia"/>
            <w:b/>
            <w:bCs/>
            <w:noProof/>
            <w:color w:val="000000" w:themeColor="text1"/>
            <w:sz w:val="24"/>
            <w:szCs w:val="32"/>
          </w:rPr>
          <w:t>合同书格式</w:t>
        </w:r>
        <w:r w:rsidRPr="000E11CE">
          <w:rPr>
            <w:rFonts w:ascii="宋体" w:hAnsi="宋体" w:hint="eastAsia"/>
            <w:b/>
            <w:bCs/>
            <w:noProof/>
            <w:color w:val="000000" w:themeColor="text1"/>
            <w:sz w:val="24"/>
            <w:szCs w:val="32"/>
          </w:rPr>
          <w:tab/>
        </w:r>
        <w:r w:rsidRPr="000E11CE">
          <w:rPr>
            <w:rFonts w:ascii="宋体" w:hAnsi="宋体" w:hint="eastAsia"/>
            <w:b/>
            <w:bCs/>
            <w:noProof/>
            <w:color w:val="000000" w:themeColor="text1"/>
            <w:sz w:val="24"/>
            <w:szCs w:val="32"/>
          </w:rPr>
          <w:fldChar w:fldCharType="begin"/>
        </w:r>
        <w:r w:rsidRPr="000E11CE">
          <w:rPr>
            <w:rFonts w:ascii="宋体" w:hAnsi="宋体" w:hint="eastAsia"/>
            <w:b/>
            <w:bCs/>
            <w:noProof/>
            <w:color w:val="000000" w:themeColor="text1"/>
            <w:sz w:val="24"/>
            <w:szCs w:val="32"/>
          </w:rPr>
          <w:instrText xml:space="preserve"> </w:instrText>
        </w:r>
        <w:r w:rsidRPr="000E11CE">
          <w:rPr>
            <w:rFonts w:ascii="宋体" w:hAnsi="宋体"/>
            <w:b/>
            <w:bCs/>
            <w:noProof/>
            <w:color w:val="000000" w:themeColor="text1"/>
            <w:sz w:val="24"/>
            <w:szCs w:val="32"/>
          </w:rPr>
          <w:instrText xml:space="preserve">PAGEREF </w:instrText>
        </w:r>
        <w:r w:rsidRPr="000E11CE">
          <w:rPr>
            <w:rFonts w:ascii="宋体" w:hAnsi="宋体"/>
            <w:b/>
            <w:bCs/>
            <w:noProof/>
            <w:color w:val="000000" w:themeColor="text1"/>
            <w:sz w:val="24"/>
            <w:szCs w:val="32"/>
          </w:rPr>
          <w:instrText>_Toc196232419 \h</w:instrText>
        </w:r>
        <w:r w:rsidRPr="000E11CE">
          <w:rPr>
            <w:rFonts w:ascii="宋体" w:hAnsi="宋体" w:hint="eastAsia"/>
            <w:b/>
            <w:bCs/>
            <w:noProof/>
            <w:color w:val="000000" w:themeColor="text1"/>
            <w:sz w:val="24"/>
            <w:szCs w:val="32"/>
          </w:rPr>
          <w:instrText xml:space="preserve"> </w:instrText>
        </w:r>
        <w:r w:rsidRPr="000E11CE">
          <w:rPr>
            <w:rFonts w:ascii="宋体" w:hAnsi="宋体" w:hint="eastAsia"/>
            <w:b/>
            <w:bCs/>
            <w:noProof/>
            <w:color w:val="000000" w:themeColor="text1"/>
            <w:sz w:val="24"/>
            <w:szCs w:val="32"/>
          </w:rPr>
        </w:r>
        <w:r w:rsidRPr="000E11CE">
          <w:rPr>
            <w:rFonts w:ascii="宋体" w:hAnsi="宋体" w:hint="eastAsia"/>
            <w:b/>
            <w:bCs/>
            <w:noProof/>
            <w:color w:val="000000" w:themeColor="text1"/>
            <w:sz w:val="24"/>
            <w:szCs w:val="32"/>
          </w:rPr>
          <w:fldChar w:fldCharType="separate"/>
        </w:r>
        <w:r w:rsidR="000E11CE" w:rsidRPr="000E11CE">
          <w:rPr>
            <w:rFonts w:ascii="宋体" w:hAnsi="宋体" w:hint="eastAsia"/>
            <w:b/>
            <w:bCs/>
            <w:noProof/>
            <w:color w:val="000000" w:themeColor="text1"/>
            <w:sz w:val="24"/>
            <w:szCs w:val="32"/>
          </w:rPr>
          <w:t>20</w:t>
        </w:r>
        <w:r w:rsidRPr="000E11CE">
          <w:rPr>
            <w:rFonts w:ascii="宋体" w:hAnsi="宋体" w:hint="eastAsia"/>
            <w:b/>
            <w:bCs/>
            <w:noProof/>
            <w:color w:val="000000" w:themeColor="text1"/>
            <w:sz w:val="24"/>
            <w:szCs w:val="32"/>
          </w:rPr>
          <w:fldChar w:fldCharType="end"/>
        </w:r>
      </w:hyperlink>
    </w:p>
    <w:p w14:paraId="361F8D6F" w14:textId="760529BB" w:rsidR="00317940" w:rsidRPr="000E11CE" w:rsidRDefault="00A414F3">
      <w:pPr>
        <w:pStyle w:val="TOC1"/>
        <w:tabs>
          <w:tab w:val="right" w:leader="dot" w:pos="9015"/>
        </w:tabs>
        <w:adjustRightInd w:val="0"/>
        <w:snapToGrid w:val="0"/>
        <w:spacing w:line="460" w:lineRule="exact"/>
        <w:rPr>
          <w:rFonts w:ascii="宋体" w:hAnsi="宋体" w:cstheme="minorBidi" w:hint="eastAsia"/>
          <w:b/>
          <w:bCs/>
          <w:noProof/>
          <w:color w:val="000000" w:themeColor="text1"/>
          <w:sz w:val="28"/>
          <w:szCs w:val="32"/>
          <w14:ligatures w14:val="standardContextual"/>
        </w:rPr>
      </w:pPr>
      <w:hyperlink w:anchor="_Toc196232429" w:history="1">
        <w:r w:rsidRPr="000E11CE">
          <w:rPr>
            <w:rStyle w:val="aff8"/>
            <w:rFonts w:ascii="宋体" w:hAnsi="宋体" w:hint="eastAsia"/>
            <w:b/>
            <w:bCs/>
            <w:noProof/>
            <w:color w:val="000000" w:themeColor="text1"/>
            <w:sz w:val="24"/>
            <w:szCs w:val="32"/>
          </w:rPr>
          <w:t>第五部分</w:t>
        </w:r>
        <w:r w:rsidRPr="000E11CE">
          <w:rPr>
            <w:rStyle w:val="aff8"/>
            <w:rFonts w:ascii="宋体" w:hAnsi="宋体" w:hint="eastAsia"/>
            <w:b/>
            <w:bCs/>
            <w:noProof/>
            <w:color w:val="000000" w:themeColor="text1"/>
            <w:sz w:val="24"/>
            <w:szCs w:val="32"/>
          </w:rPr>
          <w:t xml:space="preserve">  </w:t>
        </w:r>
        <w:r w:rsidRPr="000E11CE">
          <w:rPr>
            <w:rStyle w:val="aff8"/>
            <w:rFonts w:ascii="宋体" w:hAnsi="宋体" w:hint="eastAsia"/>
            <w:b/>
            <w:bCs/>
            <w:noProof/>
            <w:color w:val="000000" w:themeColor="text1"/>
            <w:sz w:val="24"/>
            <w:szCs w:val="32"/>
          </w:rPr>
          <w:t>报名文件格式</w:t>
        </w:r>
        <w:r w:rsidRPr="000E11CE">
          <w:rPr>
            <w:rFonts w:ascii="宋体" w:hAnsi="宋体" w:hint="eastAsia"/>
            <w:b/>
            <w:bCs/>
            <w:noProof/>
            <w:color w:val="000000" w:themeColor="text1"/>
            <w:sz w:val="24"/>
            <w:szCs w:val="32"/>
          </w:rPr>
          <w:tab/>
        </w:r>
        <w:r w:rsidRPr="000E11CE">
          <w:rPr>
            <w:rFonts w:ascii="宋体" w:hAnsi="宋体" w:hint="eastAsia"/>
            <w:b/>
            <w:bCs/>
            <w:noProof/>
            <w:color w:val="000000" w:themeColor="text1"/>
            <w:sz w:val="24"/>
            <w:szCs w:val="32"/>
          </w:rPr>
          <w:fldChar w:fldCharType="begin"/>
        </w:r>
        <w:r w:rsidRPr="000E11CE">
          <w:rPr>
            <w:rFonts w:ascii="宋体" w:hAnsi="宋体" w:hint="eastAsia"/>
            <w:b/>
            <w:bCs/>
            <w:noProof/>
            <w:color w:val="000000" w:themeColor="text1"/>
            <w:sz w:val="24"/>
            <w:szCs w:val="32"/>
          </w:rPr>
          <w:instrText xml:space="preserve"> </w:instrText>
        </w:r>
        <w:r w:rsidRPr="000E11CE">
          <w:rPr>
            <w:rFonts w:ascii="宋体" w:hAnsi="宋体"/>
            <w:b/>
            <w:bCs/>
            <w:noProof/>
            <w:color w:val="000000" w:themeColor="text1"/>
            <w:sz w:val="24"/>
            <w:szCs w:val="32"/>
          </w:rPr>
          <w:instrText>PAGEREF _Toc196232429 \h</w:instrText>
        </w:r>
        <w:r w:rsidRPr="000E11CE">
          <w:rPr>
            <w:rFonts w:ascii="宋体" w:hAnsi="宋体" w:hint="eastAsia"/>
            <w:b/>
            <w:bCs/>
            <w:noProof/>
            <w:color w:val="000000" w:themeColor="text1"/>
            <w:sz w:val="24"/>
            <w:szCs w:val="32"/>
          </w:rPr>
          <w:instrText xml:space="preserve"> </w:instrText>
        </w:r>
        <w:r w:rsidRPr="000E11CE">
          <w:rPr>
            <w:rFonts w:ascii="宋体" w:hAnsi="宋体" w:hint="eastAsia"/>
            <w:b/>
            <w:bCs/>
            <w:noProof/>
            <w:color w:val="000000" w:themeColor="text1"/>
            <w:sz w:val="24"/>
            <w:szCs w:val="32"/>
          </w:rPr>
        </w:r>
        <w:r w:rsidRPr="000E11CE">
          <w:rPr>
            <w:rFonts w:ascii="宋体" w:hAnsi="宋体" w:hint="eastAsia"/>
            <w:b/>
            <w:bCs/>
            <w:noProof/>
            <w:color w:val="000000" w:themeColor="text1"/>
            <w:sz w:val="24"/>
            <w:szCs w:val="32"/>
          </w:rPr>
          <w:fldChar w:fldCharType="separate"/>
        </w:r>
        <w:r w:rsidR="000E11CE" w:rsidRPr="000E11CE">
          <w:rPr>
            <w:rFonts w:ascii="宋体" w:hAnsi="宋体" w:hint="eastAsia"/>
            <w:b/>
            <w:bCs/>
            <w:noProof/>
            <w:color w:val="000000" w:themeColor="text1"/>
            <w:sz w:val="24"/>
            <w:szCs w:val="32"/>
          </w:rPr>
          <w:t>39</w:t>
        </w:r>
        <w:r w:rsidRPr="000E11CE">
          <w:rPr>
            <w:rFonts w:ascii="宋体" w:hAnsi="宋体" w:hint="eastAsia"/>
            <w:b/>
            <w:bCs/>
            <w:noProof/>
            <w:color w:val="000000" w:themeColor="text1"/>
            <w:sz w:val="24"/>
            <w:szCs w:val="32"/>
          </w:rPr>
          <w:fldChar w:fldCharType="end"/>
        </w:r>
      </w:hyperlink>
    </w:p>
    <w:p w14:paraId="7381AC78" w14:textId="11964C4B" w:rsidR="00317940" w:rsidRPr="000E11CE" w:rsidRDefault="00A414F3">
      <w:pPr>
        <w:pStyle w:val="TOC2"/>
        <w:tabs>
          <w:tab w:val="right" w:leader="dot" w:pos="9015"/>
        </w:tabs>
        <w:adjustRightInd w:val="0"/>
        <w:snapToGrid w:val="0"/>
        <w:spacing w:line="640" w:lineRule="exact"/>
        <w:rPr>
          <w:rFonts w:ascii="宋体" w:hAnsi="宋体" w:cstheme="minorBidi" w:hint="eastAsia"/>
          <w:noProof/>
          <w:color w:val="000000" w:themeColor="text1"/>
          <w:sz w:val="28"/>
          <w:szCs w:val="32"/>
          <w14:ligatures w14:val="standardContextual"/>
        </w:rPr>
      </w:pPr>
      <w:hyperlink w:anchor="_Toc196232430" w:history="1">
        <w:r w:rsidRPr="000E11CE">
          <w:rPr>
            <w:rStyle w:val="aff8"/>
            <w:rFonts w:ascii="宋体" w:hAnsi="宋体" w:hint="eastAsia"/>
            <w:noProof/>
            <w:color w:val="000000" w:themeColor="text1"/>
            <w:sz w:val="24"/>
            <w:szCs w:val="32"/>
            <w:lang w:val="zh-CN"/>
          </w:rPr>
          <w:t>一、</w:t>
        </w:r>
        <w:r w:rsidRPr="000E11CE">
          <w:rPr>
            <w:rStyle w:val="aff8"/>
            <w:rFonts w:ascii="宋体" w:hAnsi="宋体" w:cs="宋体" w:hint="eastAsia"/>
            <w:noProof/>
            <w:color w:val="000000" w:themeColor="text1"/>
            <w:sz w:val="24"/>
            <w:szCs w:val="32"/>
            <w:lang w:val="zh-CN"/>
          </w:rPr>
          <w:t xml:space="preserve"> </w:t>
        </w:r>
        <w:r w:rsidRPr="000E11CE">
          <w:rPr>
            <w:rStyle w:val="aff8"/>
            <w:rFonts w:ascii="宋体" w:hAnsi="宋体" w:cs="宋体" w:hint="eastAsia"/>
            <w:noProof/>
            <w:color w:val="000000" w:themeColor="text1"/>
            <w:sz w:val="24"/>
            <w:szCs w:val="32"/>
            <w:lang w:val="zh-CN"/>
          </w:rPr>
          <w:t>提供相关证明文件</w:t>
        </w:r>
        <w:r w:rsidRPr="000E11CE">
          <w:rPr>
            <w:rFonts w:ascii="宋体" w:hAnsi="宋体" w:hint="eastAsia"/>
            <w:noProof/>
            <w:color w:val="000000" w:themeColor="text1"/>
            <w:sz w:val="24"/>
            <w:szCs w:val="32"/>
          </w:rPr>
          <w:tab/>
        </w:r>
        <w:r w:rsidRPr="000E11CE">
          <w:rPr>
            <w:rFonts w:ascii="宋体" w:hAnsi="宋体" w:hint="eastAsia"/>
            <w:noProof/>
            <w:color w:val="000000" w:themeColor="text1"/>
            <w:sz w:val="24"/>
            <w:szCs w:val="32"/>
          </w:rPr>
          <w:fldChar w:fldCharType="begin"/>
        </w:r>
        <w:r w:rsidRPr="000E11CE">
          <w:rPr>
            <w:rFonts w:ascii="宋体" w:hAnsi="宋体" w:hint="eastAsia"/>
            <w:noProof/>
            <w:color w:val="000000" w:themeColor="text1"/>
            <w:sz w:val="24"/>
            <w:szCs w:val="32"/>
          </w:rPr>
          <w:instrText xml:space="preserve"> </w:instrText>
        </w:r>
        <w:r w:rsidRPr="000E11CE">
          <w:rPr>
            <w:rFonts w:ascii="宋体" w:hAnsi="宋体"/>
            <w:noProof/>
            <w:color w:val="000000" w:themeColor="text1"/>
            <w:sz w:val="24"/>
            <w:szCs w:val="32"/>
          </w:rPr>
          <w:instrText>PAGEREF _Toc196232430 \h</w:instrText>
        </w:r>
        <w:r w:rsidRPr="000E11CE">
          <w:rPr>
            <w:rFonts w:ascii="宋体" w:hAnsi="宋体" w:hint="eastAsia"/>
            <w:noProof/>
            <w:color w:val="000000" w:themeColor="text1"/>
            <w:sz w:val="24"/>
            <w:szCs w:val="32"/>
          </w:rPr>
          <w:instrText xml:space="preserve"> </w:instrText>
        </w:r>
        <w:r w:rsidRPr="000E11CE">
          <w:rPr>
            <w:rFonts w:ascii="宋体" w:hAnsi="宋体" w:hint="eastAsia"/>
            <w:noProof/>
            <w:color w:val="000000" w:themeColor="text1"/>
            <w:sz w:val="24"/>
            <w:szCs w:val="32"/>
          </w:rPr>
        </w:r>
        <w:r w:rsidRPr="000E11CE">
          <w:rPr>
            <w:rFonts w:ascii="宋体" w:hAnsi="宋体" w:hint="eastAsia"/>
            <w:noProof/>
            <w:color w:val="000000" w:themeColor="text1"/>
            <w:sz w:val="24"/>
            <w:szCs w:val="32"/>
          </w:rPr>
          <w:fldChar w:fldCharType="separate"/>
        </w:r>
        <w:r w:rsidR="000E11CE" w:rsidRPr="000E11CE">
          <w:rPr>
            <w:rFonts w:ascii="宋体" w:hAnsi="宋体" w:hint="eastAsia"/>
            <w:noProof/>
            <w:color w:val="000000" w:themeColor="text1"/>
            <w:sz w:val="24"/>
            <w:szCs w:val="32"/>
          </w:rPr>
          <w:t>41</w:t>
        </w:r>
        <w:r w:rsidRPr="000E11CE">
          <w:rPr>
            <w:rFonts w:ascii="宋体" w:hAnsi="宋体" w:hint="eastAsia"/>
            <w:noProof/>
            <w:color w:val="000000" w:themeColor="text1"/>
            <w:sz w:val="24"/>
            <w:szCs w:val="32"/>
          </w:rPr>
          <w:fldChar w:fldCharType="end"/>
        </w:r>
      </w:hyperlink>
    </w:p>
    <w:p w14:paraId="50C26CEE" w14:textId="29E555F2" w:rsidR="00317940" w:rsidRPr="000E11CE" w:rsidRDefault="00A414F3">
      <w:pPr>
        <w:pStyle w:val="TOC2"/>
        <w:tabs>
          <w:tab w:val="right" w:leader="dot" w:pos="9015"/>
        </w:tabs>
        <w:adjustRightInd w:val="0"/>
        <w:snapToGrid w:val="0"/>
        <w:spacing w:line="460" w:lineRule="exact"/>
        <w:rPr>
          <w:rFonts w:ascii="宋体" w:hAnsi="宋体" w:cstheme="minorBidi" w:hint="eastAsia"/>
          <w:noProof/>
          <w:color w:val="000000" w:themeColor="text1"/>
          <w:sz w:val="28"/>
          <w:szCs w:val="32"/>
          <w14:ligatures w14:val="standardContextual"/>
        </w:rPr>
      </w:pPr>
      <w:hyperlink w:anchor="_Toc196232431" w:history="1">
        <w:r w:rsidRPr="000E11CE">
          <w:rPr>
            <w:rStyle w:val="aff8"/>
            <w:rFonts w:ascii="宋体" w:hAnsi="宋体" w:cs="宋体" w:hint="eastAsia"/>
            <w:noProof/>
            <w:color w:val="000000" w:themeColor="text1"/>
            <w:sz w:val="24"/>
            <w:szCs w:val="32"/>
            <w:lang w:val="zh-CN"/>
          </w:rPr>
          <w:t>二、</w:t>
        </w:r>
        <w:r w:rsidRPr="000E11CE">
          <w:rPr>
            <w:rStyle w:val="aff8"/>
            <w:rFonts w:ascii="宋体" w:hAnsi="宋体" w:cs="宋体" w:hint="eastAsia"/>
            <w:noProof/>
            <w:color w:val="000000" w:themeColor="text1"/>
            <w:sz w:val="24"/>
            <w:szCs w:val="32"/>
            <w:lang w:val="zh-CN"/>
          </w:rPr>
          <w:t xml:space="preserve"> </w:t>
        </w:r>
        <w:r w:rsidRPr="000E11CE">
          <w:rPr>
            <w:rStyle w:val="aff8"/>
            <w:rFonts w:ascii="宋体" w:hAnsi="宋体" w:cs="宋体" w:hint="eastAsia"/>
            <w:noProof/>
            <w:color w:val="000000" w:themeColor="text1"/>
            <w:sz w:val="24"/>
            <w:szCs w:val="32"/>
            <w:lang w:val="zh-CN"/>
          </w:rPr>
          <w:t>供应商资格声明函</w:t>
        </w:r>
        <w:r w:rsidRPr="000E11CE">
          <w:rPr>
            <w:rFonts w:ascii="宋体" w:hAnsi="宋体" w:hint="eastAsia"/>
            <w:noProof/>
            <w:color w:val="000000" w:themeColor="text1"/>
            <w:sz w:val="24"/>
            <w:szCs w:val="32"/>
          </w:rPr>
          <w:tab/>
        </w:r>
        <w:r w:rsidRPr="000E11CE">
          <w:rPr>
            <w:rFonts w:ascii="宋体" w:hAnsi="宋体" w:hint="eastAsia"/>
            <w:noProof/>
            <w:color w:val="000000" w:themeColor="text1"/>
            <w:sz w:val="24"/>
            <w:szCs w:val="32"/>
          </w:rPr>
          <w:fldChar w:fldCharType="begin"/>
        </w:r>
        <w:r w:rsidRPr="000E11CE">
          <w:rPr>
            <w:rFonts w:ascii="宋体" w:hAnsi="宋体" w:hint="eastAsia"/>
            <w:noProof/>
            <w:color w:val="000000" w:themeColor="text1"/>
            <w:sz w:val="24"/>
            <w:szCs w:val="32"/>
          </w:rPr>
          <w:instrText xml:space="preserve"> </w:instrText>
        </w:r>
        <w:r w:rsidRPr="000E11CE">
          <w:rPr>
            <w:rFonts w:ascii="宋体" w:hAnsi="宋体"/>
            <w:noProof/>
            <w:color w:val="000000" w:themeColor="text1"/>
            <w:sz w:val="24"/>
            <w:szCs w:val="32"/>
          </w:rPr>
          <w:instrText>PAGEREF _Toc196232431 \h</w:instrText>
        </w:r>
        <w:r w:rsidRPr="000E11CE">
          <w:rPr>
            <w:rFonts w:ascii="宋体" w:hAnsi="宋体" w:hint="eastAsia"/>
            <w:noProof/>
            <w:color w:val="000000" w:themeColor="text1"/>
            <w:sz w:val="24"/>
            <w:szCs w:val="32"/>
          </w:rPr>
          <w:instrText xml:space="preserve"> </w:instrText>
        </w:r>
        <w:r w:rsidRPr="000E11CE">
          <w:rPr>
            <w:rFonts w:ascii="宋体" w:hAnsi="宋体" w:hint="eastAsia"/>
            <w:noProof/>
            <w:color w:val="000000" w:themeColor="text1"/>
            <w:sz w:val="24"/>
            <w:szCs w:val="32"/>
          </w:rPr>
        </w:r>
        <w:r w:rsidRPr="000E11CE">
          <w:rPr>
            <w:rFonts w:ascii="宋体" w:hAnsi="宋体" w:hint="eastAsia"/>
            <w:noProof/>
            <w:color w:val="000000" w:themeColor="text1"/>
            <w:sz w:val="24"/>
            <w:szCs w:val="32"/>
          </w:rPr>
          <w:fldChar w:fldCharType="separate"/>
        </w:r>
        <w:r w:rsidR="000E11CE" w:rsidRPr="000E11CE">
          <w:rPr>
            <w:rFonts w:ascii="宋体" w:hAnsi="宋体" w:hint="eastAsia"/>
            <w:noProof/>
            <w:color w:val="000000" w:themeColor="text1"/>
            <w:sz w:val="24"/>
            <w:szCs w:val="32"/>
          </w:rPr>
          <w:t>42</w:t>
        </w:r>
        <w:r w:rsidRPr="000E11CE">
          <w:rPr>
            <w:rFonts w:ascii="宋体" w:hAnsi="宋体" w:hint="eastAsia"/>
            <w:noProof/>
            <w:color w:val="000000" w:themeColor="text1"/>
            <w:sz w:val="24"/>
            <w:szCs w:val="32"/>
          </w:rPr>
          <w:fldChar w:fldCharType="end"/>
        </w:r>
      </w:hyperlink>
    </w:p>
    <w:p w14:paraId="4DD9D1AF" w14:textId="3F98CBE0" w:rsidR="00317940" w:rsidRPr="000E11CE" w:rsidRDefault="00A414F3">
      <w:pPr>
        <w:pStyle w:val="TOC2"/>
        <w:tabs>
          <w:tab w:val="right" w:leader="dot" w:pos="9015"/>
        </w:tabs>
        <w:adjustRightInd w:val="0"/>
        <w:snapToGrid w:val="0"/>
        <w:spacing w:line="460" w:lineRule="exact"/>
        <w:rPr>
          <w:rFonts w:ascii="宋体" w:hAnsi="宋体" w:cstheme="minorBidi" w:hint="eastAsia"/>
          <w:noProof/>
          <w:color w:val="000000" w:themeColor="text1"/>
          <w:sz w:val="28"/>
          <w:szCs w:val="32"/>
          <w14:ligatures w14:val="standardContextual"/>
        </w:rPr>
      </w:pPr>
      <w:hyperlink w:anchor="_Toc196232432" w:history="1">
        <w:r w:rsidRPr="000E11CE">
          <w:rPr>
            <w:rStyle w:val="aff8"/>
            <w:rFonts w:ascii="宋体" w:hAnsi="宋体" w:cs="宋体" w:hint="eastAsia"/>
            <w:noProof/>
            <w:color w:val="000000" w:themeColor="text1"/>
            <w:sz w:val="24"/>
            <w:szCs w:val="32"/>
            <w:lang w:val="zh-CN"/>
          </w:rPr>
          <w:t>三、</w:t>
        </w:r>
        <w:r w:rsidRPr="000E11CE">
          <w:rPr>
            <w:rStyle w:val="aff8"/>
            <w:rFonts w:ascii="宋体" w:hAnsi="宋体" w:cs="宋体" w:hint="eastAsia"/>
            <w:noProof/>
            <w:color w:val="000000" w:themeColor="text1"/>
            <w:sz w:val="24"/>
            <w:szCs w:val="32"/>
            <w:lang w:val="zh-CN"/>
          </w:rPr>
          <w:t xml:space="preserve"> </w:t>
        </w:r>
        <w:r w:rsidRPr="000E11CE">
          <w:rPr>
            <w:rStyle w:val="aff8"/>
            <w:rFonts w:ascii="宋体" w:hAnsi="宋体" w:cs="宋体" w:hint="eastAsia"/>
            <w:noProof/>
            <w:color w:val="000000" w:themeColor="text1"/>
            <w:sz w:val="24"/>
            <w:szCs w:val="32"/>
            <w:lang w:val="zh-CN"/>
          </w:rPr>
          <w:t>用户需求书响应声明函</w:t>
        </w:r>
        <w:r w:rsidRPr="000E11CE">
          <w:rPr>
            <w:rFonts w:ascii="宋体" w:hAnsi="宋体" w:hint="eastAsia"/>
            <w:noProof/>
            <w:color w:val="000000" w:themeColor="text1"/>
            <w:sz w:val="24"/>
            <w:szCs w:val="32"/>
          </w:rPr>
          <w:tab/>
        </w:r>
        <w:r w:rsidRPr="000E11CE">
          <w:rPr>
            <w:rFonts w:ascii="宋体" w:hAnsi="宋体" w:hint="eastAsia"/>
            <w:noProof/>
            <w:color w:val="000000" w:themeColor="text1"/>
            <w:sz w:val="24"/>
            <w:szCs w:val="32"/>
          </w:rPr>
          <w:fldChar w:fldCharType="begin"/>
        </w:r>
        <w:r w:rsidRPr="000E11CE">
          <w:rPr>
            <w:rFonts w:ascii="宋体" w:hAnsi="宋体" w:hint="eastAsia"/>
            <w:noProof/>
            <w:color w:val="000000" w:themeColor="text1"/>
            <w:sz w:val="24"/>
            <w:szCs w:val="32"/>
          </w:rPr>
          <w:instrText xml:space="preserve"> </w:instrText>
        </w:r>
        <w:r w:rsidRPr="000E11CE">
          <w:rPr>
            <w:rFonts w:ascii="宋体" w:hAnsi="宋体"/>
            <w:noProof/>
            <w:color w:val="000000" w:themeColor="text1"/>
            <w:sz w:val="24"/>
            <w:szCs w:val="32"/>
          </w:rPr>
          <w:instrText>PAGEREF _Toc196232432 \h</w:instrText>
        </w:r>
        <w:r w:rsidRPr="000E11CE">
          <w:rPr>
            <w:rFonts w:ascii="宋体" w:hAnsi="宋体" w:hint="eastAsia"/>
            <w:noProof/>
            <w:color w:val="000000" w:themeColor="text1"/>
            <w:sz w:val="24"/>
            <w:szCs w:val="32"/>
          </w:rPr>
          <w:instrText xml:space="preserve"> </w:instrText>
        </w:r>
        <w:r w:rsidRPr="000E11CE">
          <w:rPr>
            <w:rFonts w:ascii="宋体" w:hAnsi="宋体" w:hint="eastAsia"/>
            <w:noProof/>
            <w:color w:val="000000" w:themeColor="text1"/>
            <w:sz w:val="24"/>
            <w:szCs w:val="32"/>
          </w:rPr>
        </w:r>
        <w:r w:rsidRPr="000E11CE">
          <w:rPr>
            <w:rFonts w:ascii="宋体" w:hAnsi="宋体" w:hint="eastAsia"/>
            <w:noProof/>
            <w:color w:val="000000" w:themeColor="text1"/>
            <w:sz w:val="24"/>
            <w:szCs w:val="32"/>
          </w:rPr>
          <w:fldChar w:fldCharType="separate"/>
        </w:r>
        <w:r w:rsidR="000E11CE" w:rsidRPr="000E11CE">
          <w:rPr>
            <w:rFonts w:ascii="宋体" w:hAnsi="宋体" w:hint="eastAsia"/>
            <w:noProof/>
            <w:color w:val="000000" w:themeColor="text1"/>
            <w:sz w:val="24"/>
            <w:szCs w:val="32"/>
          </w:rPr>
          <w:t>43</w:t>
        </w:r>
        <w:r w:rsidRPr="000E11CE">
          <w:rPr>
            <w:rFonts w:ascii="宋体" w:hAnsi="宋体" w:hint="eastAsia"/>
            <w:noProof/>
            <w:color w:val="000000" w:themeColor="text1"/>
            <w:sz w:val="24"/>
            <w:szCs w:val="32"/>
          </w:rPr>
          <w:fldChar w:fldCharType="end"/>
        </w:r>
      </w:hyperlink>
    </w:p>
    <w:p w14:paraId="384DFDA4" w14:textId="37D17414" w:rsidR="00317940" w:rsidRPr="000E11CE" w:rsidRDefault="00A414F3">
      <w:pPr>
        <w:pStyle w:val="TOC2"/>
        <w:tabs>
          <w:tab w:val="right" w:leader="dot" w:pos="9015"/>
        </w:tabs>
        <w:adjustRightInd w:val="0"/>
        <w:snapToGrid w:val="0"/>
        <w:spacing w:line="460" w:lineRule="exact"/>
        <w:rPr>
          <w:rFonts w:ascii="宋体" w:hAnsi="宋体" w:cstheme="minorBidi" w:hint="eastAsia"/>
          <w:noProof/>
          <w:color w:val="000000" w:themeColor="text1"/>
          <w:sz w:val="28"/>
          <w:szCs w:val="32"/>
          <w14:ligatures w14:val="standardContextual"/>
        </w:rPr>
      </w:pPr>
      <w:hyperlink w:anchor="_Toc196232433" w:history="1">
        <w:r w:rsidRPr="000E11CE">
          <w:rPr>
            <w:rStyle w:val="aff8"/>
            <w:rFonts w:ascii="宋体" w:hAnsi="宋体" w:cs="宋体" w:hint="eastAsia"/>
            <w:noProof/>
            <w:color w:val="000000" w:themeColor="text1"/>
            <w:sz w:val="24"/>
            <w:szCs w:val="32"/>
            <w:lang w:val="zh-CN"/>
          </w:rPr>
          <w:t>四、</w:t>
        </w:r>
        <w:r w:rsidRPr="000E11CE">
          <w:rPr>
            <w:rStyle w:val="aff8"/>
            <w:rFonts w:ascii="宋体" w:hAnsi="宋体" w:cs="宋体" w:hint="eastAsia"/>
            <w:noProof/>
            <w:color w:val="000000" w:themeColor="text1"/>
            <w:sz w:val="24"/>
            <w:szCs w:val="32"/>
            <w:lang w:val="zh-CN"/>
          </w:rPr>
          <w:t xml:space="preserve"> </w:t>
        </w:r>
        <w:r w:rsidRPr="000E11CE">
          <w:rPr>
            <w:rStyle w:val="aff8"/>
            <w:rFonts w:ascii="宋体" w:hAnsi="宋体" w:cs="宋体" w:hint="eastAsia"/>
            <w:noProof/>
            <w:color w:val="000000" w:themeColor="text1"/>
            <w:sz w:val="24"/>
            <w:szCs w:val="32"/>
            <w:lang w:val="zh-CN"/>
          </w:rPr>
          <w:t>法定代表人证明书和法定代表人授权委托书</w:t>
        </w:r>
        <w:r w:rsidRPr="000E11CE">
          <w:rPr>
            <w:rFonts w:ascii="宋体" w:hAnsi="宋体" w:hint="eastAsia"/>
            <w:noProof/>
            <w:color w:val="000000" w:themeColor="text1"/>
            <w:sz w:val="24"/>
            <w:szCs w:val="32"/>
          </w:rPr>
          <w:tab/>
        </w:r>
        <w:r w:rsidRPr="000E11CE">
          <w:rPr>
            <w:rFonts w:ascii="宋体" w:hAnsi="宋体" w:hint="eastAsia"/>
            <w:noProof/>
            <w:color w:val="000000" w:themeColor="text1"/>
            <w:sz w:val="24"/>
            <w:szCs w:val="32"/>
          </w:rPr>
          <w:fldChar w:fldCharType="begin"/>
        </w:r>
        <w:r w:rsidRPr="000E11CE">
          <w:rPr>
            <w:rFonts w:ascii="宋体" w:hAnsi="宋体" w:hint="eastAsia"/>
            <w:noProof/>
            <w:color w:val="000000" w:themeColor="text1"/>
            <w:sz w:val="24"/>
            <w:szCs w:val="32"/>
          </w:rPr>
          <w:instrText xml:space="preserve"> </w:instrText>
        </w:r>
        <w:r w:rsidRPr="000E11CE">
          <w:rPr>
            <w:rFonts w:ascii="宋体" w:hAnsi="宋体"/>
            <w:noProof/>
            <w:color w:val="000000" w:themeColor="text1"/>
            <w:sz w:val="24"/>
            <w:szCs w:val="32"/>
          </w:rPr>
          <w:instrText>PAGEREF _Toc196232433 \h</w:instrText>
        </w:r>
        <w:r w:rsidRPr="000E11CE">
          <w:rPr>
            <w:rFonts w:ascii="宋体" w:hAnsi="宋体" w:hint="eastAsia"/>
            <w:noProof/>
            <w:color w:val="000000" w:themeColor="text1"/>
            <w:sz w:val="24"/>
            <w:szCs w:val="32"/>
          </w:rPr>
          <w:instrText xml:space="preserve"> </w:instrText>
        </w:r>
        <w:r w:rsidRPr="000E11CE">
          <w:rPr>
            <w:rFonts w:ascii="宋体" w:hAnsi="宋体" w:hint="eastAsia"/>
            <w:noProof/>
            <w:color w:val="000000" w:themeColor="text1"/>
            <w:sz w:val="24"/>
            <w:szCs w:val="32"/>
          </w:rPr>
        </w:r>
        <w:r w:rsidRPr="000E11CE">
          <w:rPr>
            <w:rFonts w:ascii="宋体" w:hAnsi="宋体" w:hint="eastAsia"/>
            <w:noProof/>
            <w:color w:val="000000" w:themeColor="text1"/>
            <w:sz w:val="24"/>
            <w:szCs w:val="32"/>
          </w:rPr>
          <w:fldChar w:fldCharType="separate"/>
        </w:r>
        <w:r w:rsidR="000E11CE" w:rsidRPr="000E11CE">
          <w:rPr>
            <w:rFonts w:ascii="宋体" w:hAnsi="宋体" w:hint="eastAsia"/>
            <w:noProof/>
            <w:color w:val="000000" w:themeColor="text1"/>
            <w:sz w:val="24"/>
            <w:szCs w:val="32"/>
          </w:rPr>
          <w:t>44</w:t>
        </w:r>
        <w:r w:rsidRPr="000E11CE">
          <w:rPr>
            <w:rFonts w:ascii="宋体" w:hAnsi="宋体" w:hint="eastAsia"/>
            <w:noProof/>
            <w:color w:val="000000" w:themeColor="text1"/>
            <w:sz w:val="24"/>
            <w:szCs w:val="32"/>
          </w:rPr>
          <w:fldChar w:fldCharType="end"/>
        </w:r>
      </w:hyperlink>
    </w:p>
    <w:p w14:paraId="230858F8" w14:textId="53986EA3" w:rsidR="00317940" w:rsidRPr="000E11CE" w:rsidRDefault="00A414F3">
      <w:pPr>
        <w:pStyle w:val="TOC2"/>
        <w:tabs>
          <w:tab w:val="right" w:leader="dot" w:pos="9015"/>
        </w:tabs>
        <w:adjustRightInd w:val="0"/>
        <w:snapToGrid w:val="0"/>
        <w:spacing w:line="560" w:lineRule="exact"/>
        <w:rPr>
          <w:rFonts w:ascii="宋体" w:hAnsi="宋体" w:cstheme="minorBidi" w:hint="eastAsia"/>
          <w:noProof/>
          <w:color w:val="000000" w:themeColor="text1"/>
          <w:sz w:val="28"/>
          <w:szCs w:val="32"/>
          <w14:ligatures w14:val="standardContextual"/>
        </w:rPr>
      </w:pPr>
      <w:hyperlink w:anchor="_Toc196232434" w:history="1">
        <w:r w:rsidRPr="000E11CE">
          <w:rPr>
            <w:rStyle w:val="aff8"/>
            <w:rFonts w:ascii="宋体" w:hAnsi="宋体" w:cs="宋体" w:hint="eastAsia"/>
            <w:noProof/>
            <w:color w:val="000000" w:themeColor="text1"/>
            <w:sz w:val="24"/>
            <w:szCs w:val="32"/>
            <w:lang w:val="zh-CN"/>
          </w:rPr>
          <w:t>五、</w:t>
        </w:r>
        <w:r w:rsidRPr="000E11CE">
          <w:rPr>
            <w:rStyle w:val="aff8"/>
            <w:rFonts w:ascii="宋体" w:hAnsi="宋体" w:cs="宋体" w:hint="eastAsia"/>
            <w:noProof/>
            <w:color w:val="000000" w:themeColor="text1"/>
            <w:sz w:val="24"/>
            <w:szCs w:val="32"/>
            <w:lang w:val="zh-CN"/>
          </w:rPr>
          <w:t xml:space="preserve"> </w:t>
        </w:r>
        <w:r w:rsidRPr="000E11CE">
          <w:rPr>
            <w:rStyle w:val="aff8"/>
            <w:rFonts w:ascii="宋体" w:hAnsi="宋体" w:cs="宋体" w:hint="eastAsia"/>
            <w:noProof/>
            <w:color w:val="000000" w:themeColor="text1"/>
            <w:sz w:val="24"/>
            <w:szCs w:val="32"/>
            <w:lang w:val="zh-CN"/>
          </w:rPr>
          <w:t>信用查询资料</w:t>
        </w:r>
        <w:r w:rsidRPr="000E11CE">
          <w:rPr>
            <w:rFonts w:ascii="宋体" w:hAnsi="宋体" w:hint="eastAsia"/>
            <w:noProof/>
            <w:color w:val="000000" w:themeColor="text1"/>
            <w:sz w:val="24"/>
            <w:szCs w:val="32"/>
          </w:rPr>
          <w:tab/>
        </w:r>
        <w:r w:rsidRPr="000E11CE">
          <w:rPr>
            <w:rFonts w:ascii="宋体" w:hAnsi="宋体" w:hint="eastAsia"/>
            <w:noProof/>
            <w:color w:val="000000" w:themeColor="text1"/>
            <w:sz w:val="24"/>
            <w:szCs w:val="32"/>
          </w:rPr>
          <w:fldChar w:fldCharType="begin"/>
        </w:r>
        <w:r w:rsidRPr="000E11CE">
          <w:rPr>
            <w:rFonts w:ascii="宋体" w:hAnsi="宋体" w:hint="eastAsia"/>
            <w:noProof/>
            <w:color w:val="000000" w:themeColor="text1"/>
            <w:sz w:val="24"/>
            <w:szCs w:val="32"/>
          </w:rPr>
          <w:instrText xml:space="preserve"> </w:instrText>
        </w:r>
        <w:r w:rsidRPr="000E11CE">
          <w:rPr>
            <w:rFonts w:ascii="宋体" w:hAnsi="宋体"/>
            <w:noProof/>
            <w:color w:val="000000" w:themeColor="text1"/>
            <w:sz w:val="24"/>
            <w:szCs w:val="32"/>
          </w:rPr>
          <w:instrText>PAGEREF _Toc196232434 \h</w:instrText>
        </w:r>
        <w:r w:rsidRPr="000E11CE">
          <w:rPr>
            <w:rFonts w:ascii="宋体" w:hAnsi="宋体" w:hint="eastAsia"/>
            <w:noProof/>
            <w:color w:val="000000" w:themeColor="text1"/>
            <w:sz w:val="24"/>
            <w:szCs w:val="32"/>
          </w:rPr>
          <w:instrText xml:space="preserve"> </w:instrText>
        </w:r>
        <w:r w:rsidRPr="000E11CE">
          <w:rPr>
            <w:rFonts w:ascii="宋体" w:hAnsi="宋体" w:hint="eastAsia"/>
            <w:noProof/>
            <w:color w:val="000000" w:themeColor="text1"/>
            <w:sz w:val="24"/>
            <w:szCs w:val="32"/>
          </w:rPr>
        </w:r>
        <w:r w:rsidRPr="000E11CE">
          <w:rPr>
            <w:rFonts w:ascii="宋体" w:hAnsi="宋体" w:hint="eastAsia"/>
            <w:noProof/>
            <w:color w:val="000000" w:themeColor="text1"/>
            <w:sz w:val="24"/>
            <w:szCs w:val="32"/>
          </w:rPr>
          <w:fldChar w:fldCharType="separate"/>
        </w:r>
        <w:r w:rsidR="000E11CE" w:rsidRPr="000E11CE">
          <w:rPr>
            <w:rFonts w:ascii="宋体" w:hAnsi="宋体" w:hint="eastAsia"/>
            <w:noProof/>
            <w:color w:val="000000" w:themeColor="text1"/>
            <w:sz w:val="24"/>
            <w:szCs w:val="32"/>
          </w:rPr>
          <w:t>46</w:t>
        </w:r>
        <w:r w:rsidRPr="000E11CE">
          <w:rPr>
            <w:rFonts w:ascii="宋体" w:hAnsi="宋体" w:hint="eastAsia"/>
            <w:noProof/>
            <w:color w:val="000000" w:themeColor="text1"/>
            <w:sz w:val="24"/>
            <w:szCs w:val="32"/>
          </w:rPr>
          <w:fldChar w:fldCharType="end"/>
        </w:r>
      </w:hyperlink>
    </w:p>
    <w:p w14:paraId="1249D426" w14:textId="097D2437" w:rsidR="00317940" w:rsidRPr="000E11CE" w:rsidRDefault="00A414F3">
      <w:pPr>
        <w:pStyle w:val="TOC1"/>
        <w:tabs>
          <w:tab w:val="right" w:leader="dot" w:pos="9015"/>
        </w:tabs>
        <w:adjustRightInd w:val="0"/>
        <w:snapToGrid w:val="0"/>
        <w:spacing w:line="460" w:lineRule="exact"/>
        <w:rPr>
          <w:rFonts w:ascii="宋体" w:hAnsi="宋体" w:cstheme="minorBidi" w:hint="eastAsia"/>
          <w:b/>
          <w:bCs/>
          <w:noProof/>
          <w:color w:val="000000" w:themeColor="text1"/>
          <w:sz w:val="28"/>
          <w:szCs w:val="32"/>
          <w14:ligatures w14:val="standardContextual"/>
        </w:rPr>
      </w:pPr>
      <w:hyperlink w:anchor="_Toc196232435" w:history="1">
        <w:r w:rsidRPr="000E11CE">
          <w:rPr>
            <w:rStyle w:val="aff8"/>
            <w:rFonts w:ascii="宋体" w:hAnsi="宋体" w:hint="eastAsia"/>
            <w:b/>
            <w:bCs/>
            <w:noProof/>
            <w:color w:val="000000" w:themeColor="text1"/>
            <w:sz w:val="24"/>
            <w:szCs w:val="32"/>
          </w:rPr>
          <w:t>第六部分</w:t>
        </w:r>
        <w:r w:rsidRPr="000E11CE">
          <w:rPr>
            <w:rStyle w:val="aff8"/>
            <w:rFonts w:ascii="宋体" w:hAnsi="宋体" w:hint="eastAsia"/>
            <w:b/>
            <w:bCs/>
            <w:noProof/>
            <w:color w:val="000000" w:themeColor="text1"/>
            <w:sz w:val="24"/>
            <w:szCs w:val="32"/>
          </w:rPr>
          <w:t xml:space="preserve">  </w:t>
        </w:r>
        <w:r w:rsidRPr="000E11CE">
          <w:rPr>
            <w:rStyle w:val="aff8"/>
            <w:rFonts w:ascii="宋体" w:hAnsi="宋体" w:hint="eastAsia"/>
            <w:b/>
            <w:bCs/>
            <w:noProof/>
            <w:color w:val="000000" w:themeColor="text1"/>
            <w:sz w:val="24"/>
            <w:szCs w:val="32"/>
          </w:rPr>
          <w:t>报价文件</w:t>
        </w:r>
        <w:r w:rsidRPr="000E11CE">
          <w:rPr>
            <w:rFonts w:ascii="宋体" w:hAnsi="宋体" w:hint="eastAsia"/>
            <w:b/>
            <w:bCs/>
            <w:noProof/>
            <w:color w:val="000000" w:themeColor="text1"/>
            <w:sz w:val="24"/>
            <w:szCs w:val="32"/>
          </w:rPr>
          <w:tab/>
        </w:r>
        <w:r w:rsidRPr="000E11CE">
          <w:rPr>
            <w:rFonts w:ascii="宋体" w:hAnsi="宋体" w:hint="eastAsia"/>
            <w:b/>
            <w:bCs/>
            <w:noProof/>
            <w:color w:val="000000" w:themeColor="text1"/>
            <w:sz w:val="24"/>
            <w:szCs w:val="32"/>
          </w:rPr>
          <w:fldChar w:fldCharType="begin"/>
        </w:r>
        <w:r w:rsidRPr="000E11CE">
          <w:rPr>
            <w:rFonts w:ascii="宋体" w:hAnsi="宋体" w:hint="eastAsia"/>
            <w:b/>
            <w:bCs/>
            <w:noProof/>
            <w:color w:val="000000" w:themeColor="text1"/>
            <w:sz w:val="24"/>
            <w:szCs w:val="32"/>
          </w:rPr>
          <w:instrText xml:space="preserve"> </w:instrText>
        </w:r>
        <w:r w:rsidRPr="000E11CE">
          <w:rPr>
            <w:rFonts w:ascii="宋体" w:hAnsi="宋体"/>
            <w:b/>
            <w:bCs/>
            <w:noProof/>
            <w:color w:val="000000" w:themeColor="text1"/>
            <w:sz w:val="24"/>
            <w:szCs w:val="32"/>
          </w:rPr>
          <w:instrText>PAGEREF _Toc196232435 \h</w:instrText>
        </w:r>
        <w:r w:rsidRPr="000E11CE">
          <w:rPr>
            <w:rFonts w:ascii="宋体" w:hAnsi="宋体" w:hint="eastAsia"/>
            <w:b/>
            <w:bCs/>
            <w:noProof/>
            <w:color w:val="000000" w:themeColor="text1"/>
            <w:sz w:val="24"/>
            <w:szCs w:val="32"/>
          </w:rPr>
          <w:instrText xml:space="preserve"> </w:instrText>
        </w:r>
        <w:r w:rsidRPr="000E11CE">
          <w:rPr>
            <w:rFonts w:ascii="宋体" w:hAnsi="宋体" w:hint="eastAsia"/>
            <w:b/>
            <w:bCs/>
            <w:noProof/>
            <w:color w:val="000000" w:themeColor="text1"/>
            <w:sz w:val="24"/>
            <w:szCs w:val="32"/>
          </w:rPr>
        </w:r>
        <w:r w:rsidRPr="000E11CE">
          <w:rPr>
            <w:rFonts w:ascii="宋体" w:hAnsi="宋体" w:hint="eastAsia"/>
            <w:b/>
            <w:bCs/>
            <w:noProof/>
            <w:color w:val="000000" w:themeColor="text1"/>
            <w:sz w:val="24"/>
            <w:szCs w:val="32"/>
          </w:rPr>
          <w:fldChar w:fldCharType="separate"/>
        </w:r>
        <w:r w:rsidR="000E11CE" w:rsidRPr="000E11CE">
          <w:rPr>
            <w:rFonts w:ascii="宋体" w:hAnsi="宋体" w:hint="eastAsia"/>
            <w:b/>
            <w:bCs/>
            <w:noProof/>
            <w:color w:val="000000" w:themeColor="text1"/>
            <w:sz w:val="24"/>
            <w:szCs w:val="32"/>
          </w:rPr>
          <w:t>47</w:t>
        </w:r>
        <w:r w:rsidRPr="000E11CE">
          <w:rPr>
            <w:rFonts w:ascii="宋体" w:hAnsi="宋体" w:hint="eastAsia"/>
            <w:b/>
            <w:bCs/>
            <w:noProof/>
            <w:color w:val="000000" w:themeColor="text1"/>
            <w:sz w:val="24"/>
            <w:szCs w:val="32"/>
          </w:rPr>
          <w:fldChar w:fldCharType="end"/>
        </w:r>
      </w:hyperlink>
    </w:p>
    <w:p w14:paraId="355C762B" w14:textId="77777777" w:rsidR="00317940" w:rsidRPr="000E11CE" w:rsidRDefault="00A414F3">
      <w:pPr>
        <w:spacing w:line="460" w:lineRule="exact"/>
        <w:jc w:val="center"/>
        <w:rPr>
          <w:rFonts w:ascii="宋体" w:hAnsi="宋体" w:hint="eastAsia"/>
          <w:color w:val="000000" w:themeColor="text1"/>
          <w:sz w:val="24"/>
        </w:rPr>
        <w:sectPr w:rsidR="00317940" w:rsidRPr="000E11CE">
          <w:pgSz w:w="11905" w:h="16838"/>
          <w:pgMar w:top="1240" w:right="1440" w:bottom="1098" w:left="1440" w:header="850" w:footer="822" w:gutter="0"/>
          <w:cols w:space="720"/>
          <w:docGrid w:linePitch="312"/>
        </w:sectPr>
      </w:pPr>
      <w:r w:rsidRPr="000E11CE">
        <w:rPr>
          <w:rFonts w:ascii="宋体" w:hAnsi="宋体" w:hint="eastAsia"/>
          <w:color w:val="000000" w:themeColor="text1"/>
          <w:sz w:val="24"/>
        </w:rPr>
        <w:fldChar w:fldCharType="end"/>
      </w:r>
    </w:p>
    <w:p w14:paraId="372E2A96" w14:textId="77777777" w:rsidR="00317940" w:rsidRPr="000E11CE" w:rsidRDefault="00A414F3">
      <w:pPr>
        <w:spacing w:beforeLines="100" w:before="240" w:afterLines="50" w:after="120" w:line="360" w:lineRule="auto"/>
        <w:jc w:val="center"/>
        <w:outlineLvl w:val="0"/>
        <w:rPr>
          <w:rFonts w:ascii="宋体" w:hAnsi="宋体" w:hint="eastAsia"/>
          <w:b/>
          <w:bCs/>
          <w:color w:val="000000" w:themeColor="text1"/>
          <w:sz w:val="28"/>
          <w:szCs w:val="28"/>
        </w:rPr>
      </w:pPr>
      <w:bookmarkStart w:id="14" w:name="_Toc196232416"/>
      <w:bookmarkEnd w:id="13"/>
      <w:r w:rsidRPr="000E11CE">
        <w:rPr>
          <w:rFonts w:ascii="宋体" w:hAnsi="宋体" w:hint="eastAsia"/>
          <w:b/>
          <w:bCs/>
          <w:color w:val="000000" w:themeColor="text1"/>
          <w:sz w:val="36"/>
          <w:szCs w:val="36"/>
        </w:rPr>
        <w:lastRenderedPageBreak/>
        <w:t>第一章</w:t>
      </w:r>
      <w:r w:rsidRPr="000E11CE">
        <w:rPr>
          <w:rFonts w:ascii="宋体" w:hAnsi="宋体"/>
          <w:b/>
          <w:bCs/>
          <w:color w:val="000000" w:themeColor="text1"/>
          <w:sz w:val="36"/>
          <w:szCs w:val="36"/>
        </w:rPr>
        <w:t xml:space="preserve">  </w:t>
      </w:r>
      <w:r w:rsidRPr="000E11CE">
        <w:rPr>
          <w:rFonts w:ascii="宋体" w:hAnsi="宋体" w:hint="eastAsia"/>
          <w:b/>
          <w:bCs/>
          <w:color w:val="000000" w:themeColor="text1"/>
          <w:sz w:val="36"/>
          <w:szCs w:val="36"/>
        </w:rPr>
        <w:t>竞价公告</w:t>
      </w:r>
      <w:bookmarkEnd w:id="14"/>
    </w:p>
    <w:p w14:paraId="0124839A" w14:textId="77777777" w:rsidR="00317940" w:rsidRPr="000E11CE" w:rsidRDefault="00A414F3">
      <w:pPr>
        <w:spacing w:line="360" w:lineRule="auto"/>
        <w:ind w:firstLineChars="200" w:firstLine="482"/>
        <w:rPr>
          <w:rFonts w:ascii="宋体" w:hAnsi="宋体" w:cs="宋体" w:hint="eastAsia"/>
          <w:color w:val="000000" w:themeColor="text1"/>
          <w:kern w:val="0"/>
          <w:sz w:val="24"/>
        </w:rPr>
      </w:pPr>
      <w:bookmarkStart w:id="15" w:name="_Toc312332985"/>
      <w:r w:rsidRPr="000E11CE">
        <w:rPr>
          <w:rFonts w:ascii="宋体" w:hAnsi="宋体" w:cs="宋体" w:hint="eastAsia"/>
          <w:b/>
          <w:bCs/>
          <w:color w:val="000000" w:themeColor="text1"/>
          <w:kern w:val="0"/>
          <w:sz w:val="24"/>
        </w:rPr>
        <w:t>广东元正招标采购有限公司</w:t>
      </w:r>
      <w:r w:rsidRPr="000E11CE">
        <w:rPr>
          <w:rFonts w:ascii="宋体" w:hAnsi="宋体" w:cs="宋体" w:hint="eastAsia"/>
          <w:color w:val="000000" w:themeColor="text1"/>
          <w:kern w:val="0"/>
          <w:sz w:val="24"/>
        </w:rPr>
        <w:t>受</w:t>
      </w:r>
      <w:r w:rsidRPr="000E11CE">
        <w:rPr>
          <w:rFonts w:ascii="宋体" w:hAnsi="宋体" w:cs="宋体" w:hint="eastAsia"/>
          <w:b/>
          <w:bCs/>
          <w:color w:val="000000" w:themeColor="text1"/>
          <w:kern w:val="0"/>
          <w:sz w:val="24"/>
        </w:rPr>
        <w:t>广东省从化监狱</w:t>
      </w:r>
      <w:r w:rsidRPr="000E11CE">
        <w:rPr>
          <w:rFonts w:ascii="宋体" w:hAnsi="宋体" w:cs="宋体" w:hint="eastAsia"/>
          <w:color w:val="000000" w:themeColor="text1"/>
          <w:kern w:val="0"/>
          <w:sz w:val="24"/>
        </w:rPr>
        <w:t>委托，就</w:t>
      </w:r>
      <w:r w:rsidRPr="000E11CE">
        <w:rPr>
          <w:rFonts w:ascii="宋体" w:hAnsi="宋体" w:cs="宋体" w:hint="eastAsia"/>
          <w:b/>
          <w:color w:val="000000" w:themeColor="text1"/>
          <w:kern w:val="0"/>
          <w:sz w:val="24"/>
          <w:u w:val="single"/>
        </w:rPr>
        <w:t>广东省从化监狱与广东省广裕集团从化实业有限公司</w:t>
      </w:r>
      <w:r w:rsidRPr="000E11CE">
        <w:rPr>
          <w:rFonts w:ascii="宋体" w:hAnsi="宋体" w:cs="宋体" w:hint="eastAsia"/>
          <w:b/>
          <w:color w:val="000000" w:themeColor="text1"/>
          <w:kern w:val="0"/>
          <w:sz w:val="24"/>
          <w:u w:val="single"/>
        </w:rPr>
        <w:t>2025</w:t>
      </w:r>
      <w:r w:rsidRPr="000E11CE">
        <w:rPr>
          <w:rFonts w:ascii="宋体" w:hAnsi="宋体" w:cs="宋体" w:hint="eastAsia"/>
          <w:b/>
          <w:color w:val="000000" w:themeColor="text1"/>
          <w:kern w:val="0"/>
          <w:sz w:val="24"/>
          <w:u w:val="single"/>
        </w:rPr>
        <w:t>年电梯维保采购项目</w:t>
      </w:r>
      <w:r w:rsidRPr="000E11CE">
        <w:rPr>
          <w:rFonts w:ascii="宋体" w:hAnsi="宋体" w:cs="宋体" w:hint="eastAsia"/>
          <w:color w:val="000000" w:themeColor="text1"/>
          <w:kern w:val="0"/>
          <w:sz w:val="24"/>
        </w:rPr>
        <w:t>进行竞价采购，欢迎合格的供应商前来竞价。</w:t>
      </w:r>
    </w:p>
    <w:p w14:paraId="70D96CE1" w14:textId="77777777" w:rsidR="00317940" w:rsidRPr="000E11CE" w:rsidRDefault="00A414F3">
      <w:pPr>
        <w:widowControl/>
        <w:shd w:val="clear" w:color="auto" w:fill="FFFFFF"/>
        <w:spacing w:beforeLines="50" w:before="120" w:afterLines="50" w:after="120" w:line="360" w:lineRule="auto"/>
        <w:jc w:val="left"/>
        <w:rPr>
          <w:rFonts w:ascii="宋体" w:hAnsi="宋体" w:cs="宋体" w:hint="eastAsia"/>
          <w:b/>
          <w:bCs/>
          <w:color w:val="000000" w:themeColor="text1"/>
          <w:kern w:val="0"/>
          <w:sz w:val="24"/>
        </w:rPr>
      </w:pPr>
      <w:r w:rsidRPr="000E11CE">
        <w:rPr>
          <w:rFonts w:ascii="宋体" w:hAnsi="宋体" w:cs="宋体" w:hint="eastAsia"/>
          <w:b/>
          <w:bCs/>
          <w:color w:val="000000" w:themeColor="text1"/>
          <w:kern w:val="0"/>
          <w:sz w:val="24"/>
        </w:rPr>
        <w:t>一、项目基本情况</w:t>
      </w:r>
    </w:p>
    <w:p w14:paraId="6032EDF2" w14:textId="77777777" w:rsidR="00317940" w:rsidRPr="000E11CE" w:rsidRDefault="00A414F3">
      <w:pPr>
        <w:adjustRightInd w:val="0"/>
        <w:snapToGrid w:val="0"/>
        <w:spacing w:line="360" w:lineRule="auto"/>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项目编号：</w:t>
      </w:r>
      <w:r w:rsidRPr="000E11CE">
        <w:rPr>
          <w:rFonts w:ascii="宋体" w:hAnsi="宋体" w:hint="eastAsia"/>
          <w:color w:val="000000" w:themeColor="text1"/>
          <w:sz w:val="24"/>
        </w:rPr>
        <w:t>0835P256001231</w:t>
      </w:r>
    </w:p>
    <w:p w14:paraId="1CDF4C2F" w14:textId="77777777" w:rsidR="00317940" w:rsidRPr="000E11CE" w:rsidRDefault="00A414F3">
      <w:pPr>
        <w:adjustRightInd w:val="0"/>
        <w:snapToGrid w:val="0"/>
        <w:spacing w:line="360" w:lineRule="auto"/>
        <w:rPr>
          <w:rFonts w:ascii="宋体" w:hAnsi="宋体" w:cs="宋体" w:hint="eastAsia"/>
          <w:bCs/>
          <w:color w:val="000000" w:themeColor="text1"/>
          <w:kern w:val="0"/>
          <w:sz w:val="24"/>
        </w:rPr>
      </w:pPr>
      <w:r w:rsidRPr="000E11CE">
        <w:rPr>
          <w:rFonts w:ascii="宋体" w:hAnsi="宋体" w:cs="宋体" w:hint="eastAsia"/>
          <w:color w:val="000000" w:themeColor="text1"/>
          <w:kern w:val="0"/>
          <w:sz w:val="24"/>
        </w:rPr>
        <w:t>项目名称：</w:t>
      </w:r>
      <w:r w:rsidRPr="000E11CE">
        <w:rPr>
          <w:rFonts w:ascii="宋体" w:hAnsi="宋体" w:cs="宋体" w:hint="eastAsia"/>
          <w:bCs/>
          <w:color w:val="000000" w:themeColor="text1"/>
          <w:kern w:val="0"/>
          <w:sz w:val="24"/>
        </w:rPr>
        <w:t>广东省从化监狱与广东省广裕集团从化实业有限公司</w:t>
      </w:r>
      <w:r w:rsidRPr="000E11CE">
        <w:rPr>
          <w:rFonts w:ascii="宋体" w:hAnsi="宋体" w:cs="宋体" w:hint="eastAsia"/>
          <w:bCs/>
          <w:color w:val="000000" w:themeColor="text1"/>
          <w:kern w:val="0"/>
          <w:sz w:val="24"/>
        </w:rPr>
        <w:t>2025</w:t>
      </w:r>
      <w:r w:rsidRPr="000E11CE">
        <w:rPr>
          <w:rFonts w:ascii="宋体" w:hAnsi="宋体" w:cs="宋体" w:hint="eastAsia"/>
          <w:bCs/>
          <w:color w:val="000000" w:themeColor="text1"/>
          <w:kern w:val="0"/>
          <w:sz w:val="24"/>
        </w:rPr>
        <w:t>年电梯维保采购项目</w:t>
      </w:r>
    </w:p>
    <w:p w14:paraId="3D7A76CC" w14:textId="77777777" w:rsidR="00317940" w:rsidRPr="000E11CE" w:rsidRDefault="00A414F3">
      <w:pPr>
        <w:adjustRightInd w:val="0"/>
        <w:snapToGrid w:val="0"/>
        <w:spacing w:line="360" w:lineRule="auto"/>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采购需求：详见本项目《竞价文件》第三章“采购项目内容”</w:t>
      </w:r>
    </w:p>
    <w:p w14:paraId="1E2C5424" w14:textId="77777777" w:rsidR="00317940" w:rsidRPr="000E11CE" w:rsidRDefault="00A414F3">
      <w:pPr>
        <w:adjustRightInd w:val="0"/>
        <w:snapToGrid w:val="0"/>
        <w:spacing w:line="360" w:lineRule="auto"/>
        <w:rPr>
          <w:rFonts w:ascii="宋体" w:hAnsi="宋体" w:cs="宋体" w:hint="eastAsia"/>
          <w:bCs/>
          <w:color w:val="000000" w:themeColor="text1"/>
          <w:kern w:val="0"/>
          <w:sz w:val="24"/>
        </w:rPr>
      </w:pPr>
      <w:r w:rsidRPr="000E11CE">
        <w:rPr>
          <w:rFonts w:ascii="宋体" w:hAnsi="宋体" w:cs="宋体" w:hint="eastAsia"/>
          <w:color w:val="000000" w:themeColor="text1"/>
          <w:kern w:val="0"/>
          <w:sz w:val="24"/>
        </w:rPr>
        <w:t>服务地点：</w:t>
      </w:r>
      <w:r w:rsidRPr="000E11CE">
        <w:rPr>
          <w:rFonts w:ascii="宋体" w:hAnsi="宋体" w:cs="宋体" w:hint="eastAsia"/>
          <w:color w:val="000000" w:themeColor="text1"/>
          <w:sz w:val="24"/>
        </w:rPr>
        <w:t>广州市从化区鳌头镇聚丰北路</w:t>
      </w:r>
      <w:r w:rsidRPr="000E11CE">
        <w:rPr>
          <w:rFonts w:ascii="宋体" w:hAnsi="宋体" w:cs="宋体" w:hint="eastAsia"/>
          <w:color w:val="000000" w:themeColor="text1"/>
          <w:sz w:val="24"/>
        </w:rPr>
        <w:t>623</w:t>
      </w:r>
      <w:r w:rsidRPr="000E11CE">
        <w:rPr>
          <w:rFonts w:ascii="宋体" w:hAnsi="宋体" w:cs="宋体" w:hint="eastAsia"/>
          <w:color w:val="000000" w:themeColor="text1"/>
          <w:sz w:val="24"/>
        </w:rPr>
        <w:t>号</w:t>
      </w:r>
      <w:r w:rsidRPr="000E11CE">
        <w:rPr>
          <w:rFonts w:ascii="宋体" w:hAnsi="宋体" w:cs="宋体" w:hint="eastAsia"/>
          <w:bCs/>
          <w:color w:val="000000" w:themeColor="text1"/>
          <w:kern w:val="0"/>
          <w:sz w:val="24"/>
        </w:rPr>
        <w:t>广东省从化监狱</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926"/>
        <w:gridCol w:w="2569"/>
        <w:gridCol w:w="2485"/>
      </w:tblGrid>
      <w:tr w:rsidR="000E11CE" w:rsidRPr="000E11CE" w14:paraId="3F286A3F" w14:textId="77777777">
        <w:trPr>
          <w:trHeight w:val="564"/>
        </w:trPr>
        <w:tc>
          <w:tcPr>
            <w:tcW w:w="1729" w:type="pct"/>
            <w:tcBorders>
              <w:top w:val="single" w:sz="4" w:space="0" w:color="auto"/>
              <w:left w:val="single" w:sz="4" w:space="0" w:color="auto"/>
              <w:bottom w:val="single" w:sz="4" w:space="0" w:color="auto"/>
              <w:right w:val="single" w:sz="4" w:space="0" w:color="auto"/>
            </w:tcBorders>
            <w:shd w:val="clear" w:color="auto" w:fill="FFF2CC"/>
            <w:vAlign w:val="center"/>
          </w:tcPr>
          <w:p w14:paraId="25A4AF5D" w14:textId="77777777" w:rsidR="00317940" w:rsidRPr="000E11CE" w:rsidRDefault="00A414F3">
            <w:pPr>
              <w:jc w:val="center"/>
              <w:rPr>
                <w:rFonts w:ascii="宋体" w:hAnsi="宋体" w:hint="eastAsia"/>
                <w:b/>
                <w:bCs/>
                <w:color w:val="000000" w:themeColor="text1"/>
                <w:sz w:val="24"/>
              </w:rPr>
            </w:pPr>
            <w:r w:rsidRPr="000E11CE">
              <w:rPr>
                <w:rFonts w:ascii="宋体" w:hAnsi="宋体" w:hint="eastAsia"/>
                <w:b/>
                <w:bCs/>
                <w:color w:val="000000" w:themeColor="text1"/>
                <w:sz w:val="24"/>
              </w:rPr>
              <w:t>采购内容</w:t>
            </w:r>
          </w:p>
        </w:tc>
        <w:tc>
          <w:tcPr>
            <w:tcW w:w="506" w:type="pct"/>
            <w:tcBorders>
              <w:top w:val="single" w:sz="4" w:space="0" w:color="auto"/>
              <w:left w:val="single" w:sz="4" w:space="0" w:color="auto"/>
              <w:bottom w:val="single" w:sz="4" w:space="0" w:color="auto"/>
              <w:right w:val="single" w:sz="4" w:space="0" w:color="auto"/>
            </w:tcBorders>
            <w:shd w:val="clear" w:color="auto" w:fill="FFF2CC"/>
            <w:vAlign w:val="center"/>
          </w:tcPr>
          <w:p w14:paraId="39E844CC" w14:textId="77777777" w:rsidR="00317940" w:rsidRPr="000E11CE" w:rsidRDefault="00A414F3">
            <w:pPr>
              <w:jc w:val="center"/>
              <w:rPr>
                <w:rFonts w:ascii="宋体" w:hAnsi="宋体" w:hint="eastAsia"/>
                <w:b/>
                <w:bCs/>
                <w:color w:val="000000" w:themeColor="text1"/>
                <w:sz w:val="24"/>
              </w:rPr>
            </w:pPr>
            <w:r w:rsidRPr="000E11CE">
              <w:rPr>
                <w:rFonts w:ascii="宋体" w:hAnsi="宋体" w:hint="eastAsia"/>
                <w:b/>
                <w:bCs/>
                <w:color w:val="000000" w:themeColor="text1"/>
                <w:sz w:val="24"/>
              </w:rPr>
              <w:t>数量</w:t>
            </w:r>
          </w:p>
        </w:tc>
        <w:tc>
          <w:tcPr>
            <w:tcW w:w="1405" w:type="pct"/>
            <w:tcBorders>
              <w:top w:val="single" w:sz="4" w:space="0" w:color="auto"/>
              <w:left w:val="single" w:sz="4" w:space="0" w:color="auto"/>
              <w:bottom w:val="single" w:sz="4" w:space="0" w:color="auto"/>
              <w:right w:val="single" w:sz="4" w:space="0" w:color="auto"/>
            </w:tcBorders>
            <w:shd w:val="clear" w:color="auto" w:fill="FFF2CC"/>
            <w:vAlign w:val="center"/>
          </w:tcPr>
          <w:p w14:paraId="1EA420ED" w14:textId="77777777" w:rsidR="00317940" w:rsidRPr="000E11CE" w:rsidRDefault="00A414F3">
            <w:pPr>
              <w:jc w:val="center"/>
              <w:rPr>
                <w:rFonts w:ascii="宋体" w:hAnsi="宋体" w:hint="eastAsia"/>
                <w:b/>
                <w:bCs/>
                <w:color w:val="000000" w:themeColor="text1"/>
                <w:sz w:val="24"/>
              </w:rPr>
            </w:pPr>
            <w:r w:rsidRPr="000E11CE">
              <w:rPr>
                <w:rFonts w:ascii="宋体" w:hAnsi="宋体" w:hint="eastAsia"/>
                <w:b/>
                <w:bCs/>
                <w:color w:val="000000" w:themeColor="text1"/>
                <w:sz w:val="24"/>
              </w:rPr>
              <w:t>服务期</w:t>
            </w:r>
          </w:p>
        </w:tc>
        <w:tc>
          <w:tcPr>
            <w:tcW w:w="1359" w:type="pct"/>
            <w:tcBorders>
              <w:top w:val="single" w:sz="4" w:space="0" w:color="auto"/>
              <w:left w:val="single" w:sz="4" w:space="0" w:color="auto"/>
              <w:bottom w:val="single" w:sz="4" w:space="0" w:color="auto"/>
              <w:right w:val="single" w:sz="4" w:space="0" w:color="auto"/>
            </w:tcBorders>
            <w:shd w:val="clear" w:color="auto" w:fill="FFF2CC"/>
            <w:vAlign w:val="center"/>
          </w:tcPr>
          <w:p w14:paraId="198FDD45" w14:textId="77777777" w:rsidR="00317940" w:rsidRPr="000E11CE" w:rsidRDefault="00A414F3">
            <w:pPr>
              <w:jc w:val="center"/>
              <w:rPr>
                <w:rFonts w:ascii="宋体" w:hAnsi="宋体" w:hint="eastAsia"/>
                <w:b/>
                <w:bCs/>
                <w:color w:val="000000" w:themeColor="text1"/>
                <w:sz w:val="24"/>
              </w:rPr>
            </w:pPr>
            <w:r w:rsidRPr="000E11CE">
              <w:rPr>
                <w:rFonts w:ascii="宋体" w:hAnsi="宋体" w:hint="eastAsia"/>
                <w:b/>
                <w:bCs/>
                <w:color w:val="000000" w:themeColor="text1"/>
                <w:sz w:val="24"/>
              </w:rPr>
              <w:t>采购预算</w:t>
            </w:r>
            <w:r w:rsidRPr="000E11CE">
              <w:rPr>
                <w:rFonts w:ascii="宋体" w:hAnsi="宋体" w:hint="eastAsia"/>
                <w:b/>
                <w:bCs/>
                <w:color w:val="000000" w:themeColor="text1"/>
                <w:sz w:val="24"/>
              </w:rPr>
              <w:t>(</w:t>
            </w:r>
            <w:r w:rsidRPr="000E11CE">
              <w:rPr>
                <w:rFonts w:ascii="宋体" w:hAnsi="宋体" w:hint="eastAsia"/>
                <w:b/>
                <w:bCs/>
                <w:color w:val="000000" w:themeColor="text1"/>
                <w:sz w:val="24"/>
              </w:rPr>
              <w:t>元</w:t>
            </w:r>
            <w:r w:rsidRPr="000E11CE">
              <w:rPr>
                <w:rFonts w:ascii="宋体" w:hAnsi="宋体" w:hint="eastAsia"/>
                <w:b/>
                <w:bCs/>
                <w:color w:val="000000" w:themeColor="text1"/>
                <w:sz w:val="24"/>
              </w:rPr>
              <w:t>/</w:t>
            </w:r>
            <w:r w:rsidRPr="000E11CE">
              <w:rPr>
                <w:rFonts w:ascii="宋体" w:hAnsi="宋体" w:hint="eastAsia"/>
                <w:b/>
                <w:bCs/>
                <w:color w:val="000000" w:themeColor="text1"/>
                <w:sz w:val="24"/>
              </w:rPr>
              <w:t>含税</w:t>
            </w:r>
            <w:r w:rsidRPr="000E11CE">
              <w:rPr>
                <w:rFonts w:ascii="宋体" w:hAnsi="宋体"/>
                <w:b/>
                <w:bCs/>
                <w:color w:val="000000" w:themeColor="text1"/>
                <w:sz w:val="24"/>
              </w:rPr>
              <w:t>)</w:t>
            </w:r>
          </w:p>
        </w:tc>
      </w:tr>
      <w:tr w:rsidR="000E11CE" w:rsidRPr="000E11CE" w14:paraId="378E9157" w14:textId="77777777">
        <w:trPr>
          <w:trHeight w:val="1079"/>
        </w:trPr>
        <w:tc>
          <w:tcPr>
            <w:tcW w:w="1729" w:type="pct"/>
            <w:tcBorders>
              <w:top w:val="single" w:sz="4" w:space="0" w:color="auto"/>
              <w:left w:val="single" w:sz="4" w:space="0" w:color="auto"/>
              <w:bottom w:val="single" w:sz="4" w:space="0" w:color="auto"/>
              <w:right w:val="single" w:sz="4" w:space="0" w:color="auto"/>
            </w:tcBorders>
            <w:vAlign w:val="center"/>
          </w:tcPr>
          <w:p w14:paraId="0C80C5FC" w14:textId="77777777" w:rsidR="00317940" w:rsidRPr="000E11CE" w:rsidRDefault="00A414F3">
            <w:pPr>
              <w:jc w:val="center"/>
              <w:rPr>
                <w:rFonts w:ascii="宋体" w:hAnsi="宋体" w:hint="eastAsia"/>
                <w:color w:val="000000" w:themeColor="text1"/>
                <w:sz w:val="24"/>
              </w:rPr>
            </w:pPr>
            <w:r w:rsidRPr="000E11CE">
              <w:rPr>
                <w:rFonts w:ascii="宋体" w:hAnsi="宋体"/>
                <w:color w:val="000000" w:themeColor="text1"/>
                <w:sz w:val="24"/>
              </w:rPr>
              <w:t>广东省从化监狱与广东省广裕集团从化实业有限公司</w:t>
            </w:r>
            <w:r w:rsidRPr="000E11CE">
              <w:rPr>
                <w:rFonts w:ascii="宋体" w:hAnsi="宋体"/>
                <w:color w:val="000000" w:themeColor="text1"/>
                <w:sz w:val="24"/>
              </w:rPr>
              <w:t>2025</w:t>
            </w:r>
            <w:r w:rsidRPr="000E11CE">
              <w:rPr>
                <w:rFonts w:ascii="宋体" w:hAnsi="宋体"/>
                <w:color w:val="000000" w:themeColor="text1"/>
                <w:sz w:val="24"/>
              </w:rPr>
              <w:t>年电梯维保采购项目</w:t>
            </w:r>
          </w:p>
        </w:tc>
        <w:tc>
          <w:tcPr>
            <w:tcW w:w="506" w:type="pct"/>
            <w:tcBorders>
              <w:top w:val="single" w:sz="4" w:space="0" w:color="auto"/>
              <w:left w:val="single" w:sz="4" w:space="0" w:color="auto"/>
              <w:bottom w:val="single" w:sz="4" w:space="0" w:color="auto"/>
              <w:right w:val="single" w:sz="4" w:space="0" w:color="auto"/>
            </w:tcBorders>
            <w:vAlign w:val="center"/>
          </w:tcPr>
          <w:p w14:paraId="433818E2" w14:textId="77777777" w:rsidR="00317940" w:rsidRPr="000E11CE" w:rsidRDefault="00A414F3">
            <w:pPr>
              <w:jc w:val="center"/>
              <w:rPr>
                <w:rFonts w:ascii="宋体" w:hAnsi="宋体" w:hint="eastAsia"/>
                <w:color w:val="000000" w:themeColor="text1"/>
                <w:sz w:val="24"/>
              </w:rPr>
            </w:pPr>
            <w:r w:rsidRPr="000E11CE">
              <w:rPr>
                <w:rFonts w:ascii="宋体" w:hAnsi="宋体" w:hint="eastAsia"/>
                <w:color w:val="000000" w:themeColor="text1"/>
                <w:sz w:val="24"/>
              </w:rPr>
              <w:t>一项</w:t>
            </w:r>
          </w:p>
        </w:tc>
        <w:tc>
          <w:tcPr>
            <w:tcW w:w="1405" w:type="pct"/>
            <w:tcBorders>
              <w:top w:val="single" w:sz="4" w:space="0" w:color="auto"/>
              <w:left w:val="single" w:sz="4" w:space="0" w:color="auto"/>
              <w:bottom w:val="single" w:sz="4" w:space="0" w:color="auto"/>
              <w:right w:val="single" w:sz="4" w:space="0" w:color="auto"/>
            </w:tcBorders>
            <w:vAlign w:val="center"/>
          </w:tcPr>
          <w:p w14:paraId="5A1F62C0" w14:textId="77777777" w:rsidR="00317940" w:rsidRPr="000E11CE" w:rsidRDefault="00A414F3">
            <w:pPr>
              <w:jc w:val="center"/>
              <w:rPr>
                <w:rFonts w:ascii="宋体" w:hAnsi="宋体" w:hint="eastAsia"/>
                <w:color w:val="000000" w:themeColor="text1"/>
                <w:sz w:val="24"/>
              </w:rPr>
            </w:pPr>
            <w:r w:rsidRPr="000E11CE">
              <w:rPr>
                <w:rFonts w:ascii="宋体" w:hAnsi="宋体" w:hint="eastAsia"/>
                <w:color w:val="000000" w:themeColor="text1"/>
                <w:sz w:val="24"/>
              </w:rPr>
              <w:t>自签订合同之日起</w:t>
            </w:r>
            <w:r w:rsidRPr="000E11CE">
              <w:rPr>
                <w:rFonts w:ascii="宋体" w:hAnsi="宋体" w:hint="eastAsia"/>
                <w:color w:val="000000" w:themeColor="text1"/>
                <w:sz w:val="24"/>
              </w:rPr>
              <w:t>12</w:t>
            </w:r>
            <w:r w:rsidRPr="000E11CE">
              <w:rPr>
                <w:rFonts w:ascii="宋体" w:hAnsi="宋体" w:hint="eastAsia"/>
                <w:color w:val="000000" w:themeColor="text1"/>
                <w:sz w:val="24"/>
              </w:rPr>
              <w:t>个月。</w:t>
            </w:r>
          </w:p>
        </w:tc>
        <w:tc>
          <w:tcPr>
            <w:tcW w:w="1359" w:type="pct"/>
            <w:tcBorders>
              <w:top w:val="single" w:sz="4" w:space="0" w:color="auto"/>
              <w:left w:val="single" w:sz="4" w:space="0" w:color="auto"/>
              <w:bottom w:val="single" w:sz="4" w:space="0" w:color="auto"/>
              <w:right w:val="single" w:sz="4" w:space="0" w:color="auto"/>
            </w:tcBorders>
            <w:vAlign w:val="center"/>
          </w:tcPr>
          <w:p w14:paraId="011C58FD" w14:textId="77777777" w:rsidR="00317940" w:rsidRPr="000E11CE" w:rsidRDefault="00A414F3">
            <w:pPr>
              <w:jc w:val="center"/>
              <w:rPr>
                <w:rFonts w:ascii="宋体" w:hAnsi="宋体" w:hint="eastAsia"/>
                <w:color w:val="000000" w:themeColor="text1"/>
                <w:sz w:val="24"/>
              </w:rPr>
            </w:pPr>
            <w:r w:rsidRPr="000E11CE">
              <w:rPr>
                <w:rFonts w:ascii="宋体" w:hAnsi="宋体" w:hint="eastAsia"/>
                <w:color w:val="000000" w:themeColor="text1"/>
                <w:sz w:val="24"/>
              </w:rPr>
              <w:t>人民币</w:t>
            </w:r>
            <w:r w:rsidRPr="000E11CE">
              <w:rPr>
                <w:rFonts w:ascii="宋体" w:hAnsi="宋体" w:hint="eastAsia"/>
                <w:color w:val="000000" w:themeColor="text1"/>
                <w:sz w:val="24"/>
              </w:rPr>
              <w:t>110880</w:t>
            </w:r>
          </w:p>
        </w:tc>
      </w:tr>
    </w:tbl>
    <w:p w14:paraId="736A8F9E" w14:textId="77777777" w:rsidR="00317940" w:rsidRPr="000E11CE" w:rsidRDefault="00A414F3">
      <w:pPr>
        <w:adjustRightInd w:val="0"/>
        <w:snapToGrid w:val="0"/>
        <w:spacing w:beforeLines="50" w:before="120" w:line="360" w:lineRule="auto"/>
        <w:rPr>
          <w:rFonts w:ascii="宋体" w:hAnsi="宋体" w:hint="eastAsia"/>
          <w:b/>
          <w:bCs/>
          <w:color w:val="000000" w:themeColor="text1"/>
          <w:sz w:val="24"/>
        </w:rPr>
      </w:pPr>
      <w:r w:rsidRPr="000E11CE">
        <w:rPr>
          <w:rFonts w:ascii="宋体" w:hAnsi="宋体" w:hint="eastAsia"/>
          <w:b/>
          <w:bCs/>
          <w:color w:val="000000" w:themeColor="text1"/>
          <w:sz w:val="24"/>
        </w:rPr>
        <w:t>注：竞价人必须对全部内容进行报价，不得只对部分内容进行报价。</w:t>
      </w:r>
    </w:p>
    <w:p w14:paraId="5A14A3F9" w14:textId="77777777" w:rsidR="00317940" w:rsidRPr="000E11CE" w:rsidRDefault="00A414F3">
      <w:pPr>
        <w:widowControl/>
        <w:shd w:val="clear" w:color="auto" w:fill="FFFFFF"/>
        <w:spacing w:beforeLines="50" w:before="120" w:afterLines="50" w:after="120" w:line="360" w:lineRule="auto"/>
        <w:jc w:val="left"/>
        <w:rPr>
          <w:rFonts w:ascii="宋体" w:hAnsi="宋体" w:cs="宋体" w:hint="eastAsia"/>
          <w:b/>
          <w:bCs/>
          <w:color w:val="000000" w:themeColor="text1"/>
          <w:kern w:val="0"/>
          <w:sz w:val="24"/>
        </w:rPr>
      </w:pPr>
      <w:r w:rsidRPr="000E11CE">
        <w:rPr>
          <w:rFonts w:ascii="宋体" w:hAnsi="宋体" w:cs="宋体" w:hint="eastAsia"/>
          <w:b/>
          <w:bCs/>
          <w:color w:val="000000" w:themeColor="text1"/>
          <w:kern w:val="0"/>
          <w:sz w:val="24"/>
        </w:rPr>
        <w:t>二、申请人的资格要求</w:t>
      </w:r>
    </w:p>
    <w:p w14:paraId="64E35FCC" w14:textId="77777777" w:rsidR="00317940" w:rsidRPr="000E11CE" w:rsidRDefault="00A414F3">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供应商具有独立承担民事责任的能力，提供在中华人民共和国境内注册的法人或其他组织的营业执照或事业单位法人证书或社会团体法人登记证书复印件，</w:t>
      </w:r>
      <w:r w:rsidRPr="000E11CE">
        <w:rPr>
          <w:rFonts w:ascii="宋体" w:hAnsi="宋体" w:cs="宋体" w:hint="eastAsia"/>
          <w:color w:val="000000" w:themeColor="text1"/>
          <w:kern w:val="0"/>
          <w:sz w:val="24"/>
        </w:rPr>
        <w:t>如供应商为自然人的提供自然人身份证明复印件；</w:t>
      </w:r>
      <w:r w:rsidRPr="000E11CE">
        <w:rPr>
          <w:rFonts w:ascii="宋体" w:hAnsi="宋体" w:cs="宋体" w:hint="eastAsia"/>
          <w:color w:val="000000" w:themeColor="text1"/>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1DEF4DF" w14:textId="77777777" w:rsidR="00317940" w:rsidRPr="000E11CE" w:rsidRDefault="00A414F3">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sidRPr="000E11CE">
        <w:rPr>
          <w:rFonts w:ascii="宋体" w:hAnsi="宋体" w:cs="宋体" w:hint="eastAsia"/>
          <w:color w:val="000000" w:themeColor="text1"/>
          <w:kern w:val="0"/>
          <w:sz w:val="24"/>
        </w:rPr>
        <w:t>一</w:t>
      </w:r>
      <w:proofErr w:type="gramEnd"/>
      <w:r w:rsidRPr="000E11CE">
        <w:rPr>
          <w:rFonts w:ascii="宋体" w:hAnsi="宋体" w:cs="宋体" w:hint="eastAsia"/>
          <w:color w:val="000000" w:themeColor="text1"/>
          <w:kern w:val="0"/>
          <w:sz w:val="24"/>
        </w:rPr>
        <w:t>母公司或法人的供应商，仅能由一家供应商参与响应。供应商须提供供应商资格声明函，《格式详见报名文件附件》。</w:t>
      </w:r>
    </w:p>
    <w:p w14:paraId="6164C7BB" w14:textId="77777777" w:rsidR="00317940" w:rsidRPr="000E11CE" w:rsidRDefault="00A414F3">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sidRPr="000E11CE">
        <w:rPr>
          <w:rFonts w:ascii="宋体" w:hAnsi="宋体" w:cs="宋体" w:hint="eastAsia"/>
          <w:color w:val="000000" w:themeColor="text1"/>
          <w:kern w:val="0"/>
          <w:sz w:val="24"/>
        </w:rPr>
        <w:lastRenderedPageBreak/>
        <w:t>供应商未被列入“信用中国”网站</w:t>
      </w:r>
      <w:r w:rsidRPr="000E11CE">
        <w:rPr>
          <w:rFonts w:ascii="宋体" w:hAnsi="宋体" w:cs="宋体" w:hint="eastAsia"/>
          <w:color w:val="000000" w:themeColor="text1"/>
          <w:kern w:val="0"/>
          <w:sz w:val="24"/>
        </w:rPr>
        <w:t>(www.creditchina.gov.cn)</w:t>
      </w:r>
      <w:r w:rsidRPr="000E11CE">
        <w:rPr>
          <w:rFonts w:ascii="宋体" w:hAnsi="宋体" w:cs="宋体" w:hint="eastAsia"/>
          <w:color w:val="000000" w:themeColor="text1"/>
          <w:kern w:val="0"/>
          <w:sz w:val="24"/>
        </w:rPr>
        <w:t>以下任何记录名单之一：①失信被执行人；②重大税收违法失信主体；③政府采购严重违法失信行为。同时，④不处于中国政府采购网</w:t>
      </w:r>
      <w:r w:rsidRPr="000E11CE">
        <w:rPr>
          <w:rFonts w:ascii="宋体" w:hAnsi="宋体" w:cs="宋体" w:hint="eastAsia"/>
          <w:color w:val="000000" w:themeColor="text1"/>
          <w:kern w:val="0"/>
          <w:sz w:val="24"/>
        </w:rPr>
        <w:t>(www.ccgp.gov.cn)</w:t>
      </w:r>
      <w:r w:rsidRPr="000E11CE">
        <w:rPr>
          <w:rFonts w:ascii="宋体" w:hAnsi="宋体" w:cs="宋体" w:hint="eastAsia"/>
          <w:color w:val="000000" w:themeColor="text1"/>
          <w:kern w:val="0"/>
          <w:sz w:val="24"/>
        </w:rPr>
        <w:t>“政府采购严重违法失信行为信息记录”中的禁止参加政府采购活动期间。（提供报名期间的相关查询记录截图并加盖供应商公章，信用中国截图可前往信用中国网</w:t>
      </w:r>
      <w:r w:rsidRPr="000E11CE">
        <w:rPr>
          <w:rFonts w:ascii="宋体" w:hAnsi="宋体" w:cs="宋体" w:hint="eastAsia"/>
          <w:color w:val="000000" w:themeColor="text1"/>
          <w:kern w:val="0"/>
          <w:sz w:val="24"/>
        </w:rPr>
        <w:t>-</w:t>
      </w:r>
      <w:r w:rsidRPr="000E11CE">
        <w:rPr>
          <w:rFonts w:ascii="宋体" w:hAnsi="宋体" w:cs="宋体" w:hint="eastAsia"/>
          <w:color w:val="000000" w:themeColor="text1"/>
          <w:kern w:val="0"/>
          <w:sz w:val="24"/>
        </w:rPr>
        <w:t>信用服务</w:t>
      </w:r>
      <w:r w:rsidRPr="000E11CE">
        <w:rPr>
          <w:rFonts w:ascii="宋体" w:hAnsi="宋体" w:cs="宋体" w:hint="eastAsia"/>
          <w:color w:val="000000" w:themeColor="text1"/>
          <w:kern w:val="0"/>
          <w:sz w:val="24"/>
        </w:rPr>
        <w:t>-</w:t>
      </w:r>
      <w:r w:rsidRPr="000E11CE">
        <w:rPr>
          <w:rFonts w:ascii="宋体" w:hAnsi="宋体" w:cs="宋体" w:hint="eastAsia"/>
          <w:color w:val="000000" w:themeColor="text1"/>
          <w:kern w:val="0"/>
          <w:sz w:val="24"/>
        </w:rPr>
        <w:t>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sidRPr="000E11CE">
        <w:rPr>
          <w:rFonts w:ascii="宋体" w:hAnsi="宋体" w:cs="宋体" w:hint="eastAsia"/>
          <w:color w:val="000000" w:themeColor="text1"/>
          <w:kern w:val="0"/>
          <w:sz w:val="24"/>
        </w:rPr>
        <w:t>商存在</w:t>
      </w:r>
      <w:proofErr w:type="gramEnd"/>
      <w:r w:rsidRPr="000E11CE">
        <w:rPr>
          <w:rFonts w:ascii="宋体" w:hAnsi="宋体" w:cs="宋体" w:hint="eastAsia"/>
          <w:color w:val="000000" w:themeColor="text1"/>
          <w:kern w:val="0"/>
          <w:sz w:val="24"/>
        </w:rPr>
        <w:t>不良信用记录）。《格式详见报名文件附件》。</w:t>
      </w:r>
    </w:p>
    <w:p w14:paraId="724F3E07" w14:textId="77777777" w:rsidR="00317940" w:rsidRPr="000E11CE" w:rsidRDefault="00A414F3">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本项目不接受联合体供应商参与竞价，不允许转包、分包。</w:t>
      </w:r>
      <w:r w:rsidRPr="000E11CE">
        <w:rPr>
          <w:rFonts w:ascii="宋体" w:hAnsi="宋体" w:cs="宋体" w:hint="eastAsia"/>
          <w:color w:val="000000" w:themeColor="text1"/>
          <w:kern w:val="0"/>
          <w:sz w:val="24"/>
          <w:szCs w:val="22"/>
        </w:rPr>
        <w:t>《格式详见报名文件附件》</w:t>
      </w:r>
      <w:r w:rsidRPr="000E11CE">
        <w:rPr>
          <w:rFonts w:ascii="宋体" w:hAnsi="宋体" w:cs="宋体" w:hint="eastAsia"/>
          <w:color w:val="000000" w:themeColor="text1"/>
          <w:kern w:val="0"/>
          <w:sz w:val="24"/>
        </w:rPr>
        <w:t>。</w:t>
      </w:r>
    </w:p>
    <w:p w14:paraId="650B955E" w14:textId="77777777" w:rsidR="00317940" w:rsidRPr="000E11CE" w:rsidRDefault="00A414F3">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供应</w:t>
      </w:r>
      <w:proofErr w:type="gramStart"/>
      <w:r w:rsidRPr="000E11CE">
        <w:rPr>
          <w:rFonts w:ascii="宋体" w:hAnsi="宋体" w:cs="宋体" w:hint="eastAsia"/>
          <w:color w:val="000000" w:themeColor="text1"/>
          <w:kern w:val="0"/>
          <w:sz w:val="24"/>
        </w:rPr>
        <w:t>商完全响应</w:t>
      </w:r>
      <w:proofErr w:type="gramEnd"/>
      <w:r w:rsidRPr="000E11CE">
        <w:rPr>
          <w:rFonts w:ascii="宋体" w:hAnsi="宋体" w:cs="宋体" w:hint="eastAsia"/>
          <w:color w:val="000000" w:themeColor="text1"/>
          <w:kern w:val="0"/>
          <w:sz w:val="24"/>
        </w:rPr>
        <w:t>本项目采购需求的条款、内容及要求的，提供采购需求书响应声明函即可，格式详见附件。</w:t>
      </w:r>
    </w:p>
    <w:p w14:paraId="086E16B0" w14:textId="77777777" w:rsidR="00317940" w:rsidRPr="000E11CE" w:rsidRDefault="00A414F3">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供应商</w:t>
      </w:r>
      <w:r w:rsidRPr="000E11CE">
        <w:rPr>
          <w:rFonts w:ascii="宋体" w:hAnsi="宋体" w:cs="宋体"/>
          <w:color w:val="000000" w:themeColor="text1"/>
          <w:kern w:val="0"/>
          <w:sz w:val="24"/>
        </w:rPr>
        <w:t>须具备以下条件之一：</w:t>
      </w:r>
      <w:r w:rsidRPr="000E11CE">
        <w:rPr>
          <w:rFonts w:ascii="宋体" w:hAnsi="宋体" w:cs="宋体"/>
          <w:color w:val="000000" w:themeColor="text1"/>
          <w:kern w:val="0"/>
          <w:sz w:val="24"/>
        </w:rPr>
        <w:t>①</w:t>
      </w:r>
      <w:r w:rsidRPr="000E11CE">
        <w:rPr>
          <w:rFonts w:ascii="宋体" w:hAnsi="宋体" w:cs="宋体"/>
          <w:color w:val="000000" w:themeColor="text1"/>
          <w:kern w:val="0"/>
          <w:sz w:val="24"/>
        </w:rPr>
        <w:t>具有市场监督管理局颁发的有效的《中华人民共和国特种设备安装改造修理许可证》</w:t>
      </w:r>
      <w:r w:rsidRPr="000E11CE">
        <w:rPr>
          <w:rFonts w:ascii="宋体" w:hAnsi="宋体" w:cs="宋体" w:hint="eastAsia"/>
          <w:color w:val="000000" w:themeColor="text1"/>
          <w:kern w:val="0"/>
          <w:sz w:val="24"/>
        </w:rPr>
        <w:t>（电梯类）</w:t>
      </w:r>
      <w:r w:rsidRPr="000E11CE">
        <w:rPr>
          <w:rFonts w:ascii="宋体" w:hAnsi="宋体" w:cs="宋体"/>
          <w:color w:val="000000" w:themeColor="text1"/>
          <w:kern w:val="0"/>
          <w:sz w:val="24"/>
        </w:rPr>
        <w:t>B</w:t>
      </w:r>
      <w:r w:rsidRPr="000E11CE">
        <w:rPr>
          <w:rFonts w:ascii="宋体" w:hAnsi="宋体" w:cs="宋体"/>
          <w:color w:val="000000" w:themeColor="text1"/>
          <w:kern w:val="0"/>
          <w:sz w:val="24"/>
        </w:rPr>
        <w:t>级或以上。</w:t>
      </w:r>
      <w:r w:rsidRPr="000E11CE">
        <w:rPr>
          <w:rFonts w:ascii="宋体" w:hAnsi="宋体" w:cs="宋体"/>
          <w:color w:val="000000" w:themeColor="text1"/>
          <w:kern w:val="0"/>
          <w:sz w:val="24"/>
        </w:rPr>
        <w:t>②</w:t>
      </w:r>
      <w:r w:rsidRPr="000E11CE">
        <w:rPr>
          <w:rFonts w:ascii="宋体" w:hAnsi="宋体" w:cs="宋体"/>
          <w:color w:val="000000" w:themeColor="text1"/>
          <w:kern w:val="0"/>
          <w:sz w:val="24"/>
        </w:rPr>
        <w:t>具有《中华人民共和国特种设备生产许可证》</w:t>
      </w:r>
      <w:r w:rsidRPr="000E11CE">
        <w:rPr>
          <w:rFonts w:ascii="宋体" w:hAnsi="宋体" w:cs="宋体" w:hint="eastAsia"/>
          <w:color w:val="000000" w:themeColor="text1"/>
          <w:kern w:val="0"/>
          <w:sz w:val="24"/>
        </w:rPr>
        <w:t>（电梯类）</w:t>
      </w:r>
      <w:r w:rsidRPr="000E11CE">
        <w:rPr>
          <w:rFonts w:ascii="宋体" w:hAnsi="宋体" w:cs="宋体"/>
          <w:color w:val="000000" w:themeColor="text1"/>
          <w:kern w:val="0"/>
          <w:sz w:val="24"/>
        </w:rPr>
        <w:t>许可子项目包含：曳引驱动乘客电梯（含消防员电梯）</w:t>
      </w:r>
      <w:r w:rsidRPr="000E11CE">
        <w:rPr>
          <w:rFonts w:ascii="宋体" w:hAnsi="宋体" w:cs="宋体"/>
          <w:color w:val="000000" w:themeColor="text1"/>
          <w:kern w:val="0"/>
          <w:sz w:val="24"/>
        </w:rPr>
        <w:t>B</w:t>
      </w:r>
      <w:r w:rsidRPr="000E11CE">
        <w:rPr>
          <w:rFonts w:ascii="宋体" w:hAnsi="宋体" w:cs="宋体"/>
          <w:color w:val="000000" w:themeColor="text1"/>
          <w:kern w:val="0"/>
          <w:sz w:val="24"/>
        </w:rPr>
        <w:t>级或以上、曳引驱动载货电梯和强制驱动载货电梯（含防爆电梯中的载货电梯）、杂物电梯（含防爆电梯中的杂物电梯）</w:t>
      </w:r>
      <w:r w:rsidRPr="000E11CE">
        <w:rPr>
          <w:rFonts w:ascii="宋体" w:hAnsi="宋体" w:cs="宋体" w:hint="eastAsia"/>
          <w:color w:val="000000" w:themeColor="text1"/>
          <w:kern w:val="0"/>
          <w:sz w:val="24"/>
        </w:rPr>
        <w:t>。</w:t>
      </w:r>
      <w:r w:rsidRPr="000E11CE">
        <w:rPr>
          <w:rFonts w:ascii="宋体" w:hAnsi="宋体" w:cs="宋体"/>
          <w:color w:val="000000" w:themeColor="text1"/>
          <w:kern w:val="0"/>
          <w:sz w:val="24"/>
        </w:rPr>
        <w:t>（提供资质证书扫描件</w:t>
      </w:r>
      <w:r w:rsidRPr="000E11CE">
        <w:rPr>
          <w:rFonts w:ascii="宋体" w:hAnsi="宋体" w:cs="宋体" w:hint="eastAsia"/>
          <w:color w:val="000000" w:themeColor="text1"/>
          <w:kern w:val="0"/>
          <w:sz w:val="24"/>
        </w:rPr>
        <w:t>加盖单位公章</w:t>
      </w:r>
      <w:r w:rsidRPr="000E11CE">
        <w:rPr>
          <w:rFonts w:ascii="宋体" w:hAnsi="宋体" w:cs="宋体"/>
          <w:color w:val="000000" w:themeColor="text1"/>
          <w:kern w:val="0"/>
          <w:sz w:val="24"/>
        </w:rPr>
        <w:t>）</w:t>
      </w:r>
      <w:r w:rsidRPr="000E11CE">
        <w:rPr>
          <w:rFonts w:ascii="宋体" w:hAnsi="宋体" w:cs="宋体" w:hint="eastAsia"/>
          <w:color w:val="000000" w:themeColor="text1"/>
          <w:kern w:val="0"/>
          <w:sz w:val="24"/>
        </w:rPr>
        <w:t>。</w:t>
      </w:r>
    </w:p>
    <w:p w14:paraId="026901C2" w14:textId="77777777" w:rsidR="00317940" w:rsidRPr="000E11CE" w:rsidRDefault="00A414F3">
      <w:pPr>
        <w:widowControl/>
        <w:shd w:val="clear" w:color="auto" w:fill="FFFFFF"/>
        <w:spacing w:beforeLines="50" w:before="120" w:afterLines="50" w:after="120" w:line="360" w:lineRule="auto"/>
        <w:jc w:val="left"/>
        <w:rPr>
          <w:rFonts w:ascii="宋体" w:hAnsi="宋体" w:cs="宋体" w:hint="eastAsia"/>
          <w:b/>
          <w:bCs/>
          <w:color w:val="000000" w:themeColor="text1"/>
          <w:kern w:val="0"/>
          <w:sz w:val="24"/>
        </w:rPr>
      </w:pPr>
      <w:r w:rsidRPr="000E11CE">
        <w:rPr>
          <w:rFonts w:ascii="宋体" w:hAnsi="宋体" w:cs="宋体" w:hint="eastAsia"/>
          <w:b/>
          <w:bCs/>
          <w:color w:val="000000" w:themeColor="text1"/>
          <w:kern w:val="0"/>
          <w:sz w:val="24"/>
        </w:rPr>
        <w:t>三、报名要求</w:t>
      </w:r>
    </w:p>
    <w:p w14:paraId="11751C36"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各（潜在）竞价人应在南方采购交易平台（</w:t>
      </w:r>
      <w:r w:rsidRPr="000E11CE">
        <w:rPr>
          <w:rFonts w:ascii="宋体" w:hAnsi="宋体" w:cs="宋体" w:hint="eastAsia"/>
          <w:color w:val="000000" w:themeColor="text1"/>
          <w:kern w:val="0"/>
          <w:sz w:val="24"/>
        </w:rPr>
        <w:t>http://j.eebidding.com</w:t>
      </w:r>
      <w:r w:rsidRPr="000E11CE">
        <w:rPr>
          <w:rFonts w:ascii="宋体" w:hAnsi="宋体" w:cs="宋体" w:hint="eastAsia"/>
          <w:color w:val="000000" w:themeColor="text1"/>
          <w:kern w:val="0"/>
          <w:sz w:val="24"/>
        </w:rPr>
        <w:t>）报名（如未注册应先注册），报名须按竞价文件</w:t>
      </w:r>
      <w:r w:rsidRPr="000E11CE">
        <w:rPr>
          <w:rFonts w:ascii="宋体" w:hAnsi="宋体" w:cs="宋体" w:hint="eastAsia"/>
          <w:b/>
          <w:bCs/>
          <w:color w:val="000000" w:themeColor="text1"/>
          <w:kern w:val="0"/>
          <w:sz w:val="24"/>
        </w:rPr>
        <w:t>“第五章</w:t>
      </w:r>
      <w:r w:rsidRPr="000E11CE">
        <w:rPr>
          <w:rFonts w:ascii="宋体" w:hAnsi="宋体" w:cs="宋体"/>
          <w:b/>
          <w:bCs/>
          <w:color w:val="000000" w:themeColor="text1"/>
          <w:kern w:val="0"/>
          <w:sz w:val="24"/>
        </w:rPr>
        <w:t xml:space="preserve"> </w:t>
      </w:r>
      <w:r w:rsidRPr="000E11CE">
        <w:rPr>
          <w:rFonts w:ascii="宋体" w:hAnsi="宋体" w:cs="宋体" w:hint="eastAsia"/>
          <w:b/>
          <w:bCs/>
          <w:color w:val="000000" w:themeColor="text1"/>
          <w:kern w:val="0"/>
          <w:sz w:val="24"/>
        </w:rPr>
        <w:t>报名文件格式”</w:t>
      </w:r>
      <w:r w:rsidRPr="000E11CE">
        <w:rPr>
          <w:rFonts w:ascii="宋体" w:hAnsi="宋体" w:cs="宋体" w:hint="eastAsia"/>
          <w:color w:val="000000" w:themeColor="text1"/>
          <w:kern w:val="0"/>
          <w:sz w:val="24"/>
        </w:rPr>
        <w:t>要求提供盖章资料，并对上传的报名文件资料承担责任，报名审核通过后即可参与本项目竞价活动。</w:t>
      </w:r>
    </w:p>
    <w:p w14:paraId="54C807F4"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关于注册和报名，请详细阅读南方采购交易平台的使用指南之《注册指引及报名指南》。</w:t>
      </w:r>
    </w:p>
    <w:p w14:paraId="18E5FF4C" w14:textId="77777777" w:rsidR="00317940" w:rsidRPr="000E11CE" w:rsidRDefault="00A414F3">
      <w:pPr>
        <w:widowControl/>
        <w:shd w:val="clear" w:color="auto" w:fill="FFFFFF"/>
        <w:spacing w:beforeLines="50" w:before="120" w:afterLines="50" w:after="120" w:line="360" w:lineRule="auto"/>
        <w:jc w:val="left"/>
        <w:rPr>
          <w:rFonts w:ascii="宋体" w:hAnsi="宋体" w:cs="宋体" w:hint="eastAsia"/>
          <w:b/>
          <w:bCs/>
          <w:color w:val="000000" w:themeColor="text1"/>
          <w:kern w:val="0"/>
          <w:sz w:val="24"/>
        </w:rPr>
      </w:pPr>
      <w:r w:rsidRPr="000E11CE">
        <w:rPr>
          <w:rFonts w:ascii="宋体" w:hAnsi="宋体" w:cs="宋体" w:hint="eastAsia"/>
          <w:b/>
          <w:bCs/>
          <w:color w:val="000000" w:themeColor="text1"/>
          <w:kern w:val="0"/>
          <w:sz w:val="24"/>
        </w:rPr>
        <w:t>四、获取竞价文件</w:t>
      </w:r>
    </w:p>
    <w:p w14:paraId="4A7FD06A" w14:textId="77777777" w:rsidR="00317940" w:rsidRPr="000E11CE" w:rsidRDefault="00A414F3">
      <w:pPr>
        <w:widowControl/>
        <w:shd w:val="clear" w:color="auto" w:fill="FFFFFF"/>
        <w:adjustRightInd w:val="0"/>
        <w:snapToGrid w:val="0"/>
        <w:spacing w:line="360" w:lineRule="auto"/>
        <w:ind w:firstLineChars="200" w:firstLine="480"/>
        <w:jc w:val="left"/>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登录南方采购交易平台（</w:t>
      </w:r>
      <w:r w:rsidRPr="000E11CE">
        <w:rPr>
          <w:rFonts w:ascii="宋体" w:hAnsi="宋体" w:cs="宋体" w:hint="eastAsia"/>
          <w:color w:val="000000" w:themeColor="text1"/>
          <w:kern w:val="0"/>
          <w:sz w:val="24"/>
        </w:rPr>
        <w:t>http://j.eebidding.com</w:t>
      </w:r>
      <w:r w:rsidRPr="000E11CE">
        <w:rPr>
          <w:rFonts w:ascii="宋体" w:hAnsi="宋体" w:cs="宋体" w:hint="eastAsia"/>
          <w:color w:val="000000" w:themeColor="text1"/>
          <w:kern w:val="0"/>
          <w:sz w:val="24"/>
        </w:rPr>
        <w:t>），在本项目竞价公告页面“采购文件”附件中下载本项目的竞价文件。</w:t>
      </w:r>
    </w:p>
    <w:p w14:paraId="246B4920" w14:textId="77777777" w:rsidR="00317940" w:rsidRPr="000E11CE" w:rsidRDefault="00A414F3">
      <w:pPr>
        <w:widowControl/>
        <w:shd w:val="clear" w:color="auto" w:fill="FFFFFF"/>
        <w:spacing w:beforeLines="50" w:before="120" w:afterLines="50" w:after="120" w:line="360" w:lineRule="auto"/>
        <w:jc w:val="left"/>
        <w:rPr>
          <w:rFonts w:ascii="宋体" w:hAnsi="宋体" w:cs="宋体" w:hint="eastAsia"/>
          <w:b/>
          <w:bCs/>
          <w:color w:val="000000" w:themeColor="text1"/>
          <w:kern w:val="0"/>
          <w:sz w:val="24"/>
        </w:rPr>
      </w:pPr>
      <w:r w:rsidRPr="000E11CE">
        <w:rPr>
          <w:rFonts w:ascii="宋体" w:hAnsi="宋体" w:cs="宋体" w:hint="eastAsia"/>
          <w:b/>
          <w:bCs/>
          <w:color w:val="000000" w:themeColor="text1"/>
          <w:kern w:val="0"/>
          <w:sz w:val="24"/>
        </w:rPr>
        <w:t>五、报名及提交报名附件截止时间：</w:t>
      </w:r>
    </w:p>
    <w:p w14:paraId="42E12991" w14:textId="03646DE7" w:rsidR="00317940" w:rsidRPr="000E11CE" w:rsidRDefault="00A414F3">
      <w:pPr>
        <w:widowControl/>
        <w:shd w:val="clear" w:color="auto" w:fill="FFFFFF"/>
        <w:adjustRightInd w:val="0"/>
        <w:snapToGrid w:val="0"/>
        <w:spacing w:line="360" w:lineRule="auto"/>
        <w:ind w:firstLineChars="177" w:firstLine="425"/>
        <w:jc w:val="left"/>
        <w:rPr>
          <w:rFonts w:ascii="宋体" w:hAnsi="宋体" w:cs="宋体" w:hint="eastAsia"/>
          <w:color w:val="000000" w:themeColor="text1"/>
          <w:kern w:val="0"/>
          <w:sz w:val="24"/>
        </w:rPr>
      </w:pPr>
      <w:r w:rsidRPr="000E11CE">
        <w:rPr>
          <w:rFonts w:ascii="宋体" w:hAnsi="宋体" w:cs="宋体" w:hint="eastAsia"/>
          <w:color w:val="000000" w:themeColor="text1"/>
          <w:kern w:val="0"/>
          <w:sz w:val="24"/>
        </w:rPr>
        <w:lastRenderedPageBreak/>
        <w:t>报名时间：</w:t>
      </w:r>
      <w:r w:rsidRPr="000E11CE">
        <w:rPr>
          <w:rFonts w:ascii="宋体" w:hAnsi="宋体" w:cs="宋体" w:hint="eastAsia"/>
          <w:b/>
          <w:color w:val="000000" w:themeColor="text1"/>
          <w:kern w:val="0"/>
          <w:sz w:val="24"/>
        </w:rPr>
        <w:t>202</w:t>
      </w:r>
      <w:r w:rsidRPr="000E11CE">
        <w:rPr>
          <w:rFonts w:ascii="宋体" w:hAnsi="宋体" w:cs="宋体"/>
          <w:b/>
          <w:color w:val="000000" w:themeColor="text1"/>
          <w:kern w:val="0"/>
          <w:sz w:val="24"/>
        </w:rPr>
        <w:t>5</w:t>
      </w:r>
      <w:r w:rsidRPr="000E11CE">
        <w:rPr>
          <w:rFonts w:ascii="宋体" w:hAnsi="宋体" w:cs="宋体" w:hint="eastAsia"/>
          <w:b/>
          <w:color w:val="000000" w:themeColor="text1"/>
          <w:kern w:val="0"/>
          <w:sz w:val="24"/>
        </w:rPr>
        <w:t>年</w:t>
      </w:r>
      <w:r w:rsidR="000E11CE">
        <w:rPr>
          <w:rFonts w:ascii="宋体" w:hAnsi="宋体" w:cs="宋体" w:hint="eastAsia"/>
          <w:b/>
          <w:color w:val="000000" w:themeColor="text1"/>
          <w:kern w:val="0"/>
          <w:sz w:val="24"/>
        </w:rPr>
        <w:t>06</w:t>
      </w:r>
      <w:r w:rsidRPr="000E11CE">
        <w:rPr>
          <w:rFonts w:ascii="宋体" w:hAnsi="宋体" w:cs="宋体" w:hint="eastAsia"/>
          <w:b/>
          <w:color w:val="000000" w:themeColor="text1"/>
          <w:kern w:val="0"/>
          <w:sz w:val="24"/>
        </w:rPr>
        <w:t>月</w:t>
      </w:r>
      <w:r w:rsidR="000E11CE">
        <w:rPr>
          <w:rFonts w:ascii="宋体" w:hAnsi="宋体" w:cs="宋体" w:hint="eastAsia"/>
          <w:b/>
          <w:color w:val="000000" w:themeColor="text1"/>
          <w:kern w:val="0"/>
          <w:sz w:val="24"/>
        </w:rPr>
        <w:t>05</w:t>
      </w:r>
      <w:r w:rsidRPr="000E11CE">
        <w:rPr>
          <w:rFonts w:ascii="宋体" w:hAnsi="宋体" w:cs="宋体" w:hint="eastAsia"/>
          <w:b/>
          <w:color w:val="000000" w:themeColor="text1"/>
          <w:kern w:val="0"/>
          <w:sz w:val="24"/>
        </w:rPr>
        <w:t>日</w:t>
      </w:r>
      <w:r w:rsidRPr="000E11CE">
        <w:rPr>
          <w:rFonts w:ascii="宋体" w:hAnsi="宋体" w:cs="宋体" w:hint="eastAsia"/>
          <w:b/>
          <w:color w:val="000000" w:themeColor="text1"/>
          <w:kern w:val="0"/>
          <w:sz w:val="24"/>
        </w:rPr>
        <w:t>0</w:t>
      </w:r>
      <w:r w:rsidRPr="000E11CE">
        <w:rPr>
          <w:rFonts w:ascii="宋体" w:hAnsi="宋体" w:cs="宋体"/>
          <w:b/>
          <w:color w:val="000000" w:themeColor="text1"/>
          <w:kern w:val="0"/>
          <w:sz w:val="24"/>
        </w:rPr>
        <w:t>8</w:t>
      </w:r>
      <w:r w:rsidRPr="000E11CE">
        <w:rPr>
          <w:rFonts w:ascii="宋体" w:hAnsi="宋体" w:cs="宋体" w:hint="eastAsia"/>
          <w:b/>
          <w:color w:val="000000" w:themeColor="text1"/>
          <w:kern w:val="0"/>
          <w:sz w:val="24"/>
        </w:rPr>
        <w:t>时</w:t>
      </w:r>
      <w:r w:rsidRPr="000E11CE">
        <w:rPr>
          <w:rFonts w:ascii="宋体" w:hAnsi="宋体" w:cs="宋体" w:hint="eastAsia"/>
          <w:b/>
          <w:color w:val="000000" w:themeColor="text1"/>
          <w:kern w:val="0"/>
          <w:sz w:val="24"/>
        </w:rPr>
        <w:t>30</w:t>
      </w:r>
      <w:r w:rsidRPr="000E11CE">
        <w:rPr>
          <w:rFonts w:ascii="宋体" w:hAnsi="宋体" w:cs="宋体" w:hint="eastAsia"/>
          <w:b/>
          <w:color w:val="000000" w:themeColor="text1"/>
          <w:kern w:val="0"/>
          <w:sz w:val="24"/>
        </w:rPr>
        <w:t>分至</w:t>
      </w:r>
      <w:r w:rsidRPr="000E11CE">
        <w:rPr>
          <w:rFonts w:ascii="宋体" w:hAnsi="宋体" w:cs="宋体" w:hint="eastAsia"/>
          <w:b/>
          <w:color w:val="000000" w:themeColor="text1"/>
          <w:kern w:val="0"/>
          <w:sz w:val="24"/>
        </w:rPr>
        <w:t>202</w:t>
      </w:r>
      <w:r w:rsidRPr="000E11CE">
        <w:rPr>
          <w:rFonts w:ascii="宋体" w:hAnsi="宋体" w:cs="宋体"/>
          <w:b/>
          <w:color w:val="000000" w:themeColor="text1"/>
          <w:kern w:val="0"/>
          <w:sz w:val="24"/>
        </w:rPr>
        <w:t>5</w:t>
      </w:r>
      <w:r w:rsidRPr="000E11CE">
        <w:rPr>
          <w:rFonts w:ascii="宋体" w:hAnsi="宋体" w:cs="宋体" w:hint="eastAsia"/>
          <w:b/>
          <w:color w:val="000000" w:themeColor="text1"/>
          <w:kern w:val="0"/>
          <w:sz w:val="24"/>
        </w:rPr>
        <w:t>年</w:t>
      </w:r>
      <w:r w:rsidR="000E11CE">
        <w:rPr>
          <w:rFonts w:ascii="宋体" w:hAnsi="宋体" w:cs="宋体" w:hint="eastAsia"/>
          <w:b/>
          <w:color w:val="000000" w:themeColor="text1"/>
          <w:kern w:val="0"/>
          <w:sz w:val="24"/>
        </w:rPr>
        <w:t>06</w:t>
      </w:r>
      <w:r w:rsidRPr="000E11CE">
        <w:rPr>
          <w:rFonts w:ascii="宋体" w:hAnsi="宋体" w:cs="宋体" w:hint="eastAsia"/>
          <w:b/>
          <w:color w:val="000000" w:themeColor="text1"/>
          <w:kern w:val="0"/>
          <w:sz w:val="24"/>
        </w:rPr>
        <w:t>月</w:t>
      </w:r>
      <w:r w:rsidR="000E11CE">
        <w:rPr>
          <w:rFonts w:ascii="宋体" w:hAnsi="宋体" w:cs="宋体" w:hint="eastAsia"/>
          <w:b/>
          <w:color w:val="000000" w:themeColor="text1"/>
          <w:kern w:val="0"/>
          <w:sz w:val="24"/>
        </w:rPr>
        <w:t>09</w:t>
      </w:r>
      <w:r w:rsidRPr="000E11CE">
        <w:rPr>
          <w:rFonts w:ascii="宋体" w:hAnsi="宋体" w:cs="宋体" w:hint="eastAsia"/>
          <w:b/>
          <w:color w:val="000000" w:themeColor="text1"/>
          <w:kern w:val="0"/>
          <w:sz w:val="24"/>
        </w:rPr>
        <w:t>日</w:t>
      </w:r>
      <w:r w:rsidRPr="000E11CE">
        <w:rPr>
          <w:rFonts w:ascii="宋体" w:hAnsi="宋体" w:cs="宋体" w:hint="eastAsia"/>
          <w:b/>
          <w:color w:val="000000" w:themeColor="text1"/>
          <w:kern w:val="0"/>
          <w:sz w:val="24"/>
        </w:rPr>
        <w:t>17</w:t>
      </w:r>
      <w:r w:rsidRPr="000E11CE">
        <w:rPr>
          <w:rFonts w:ascii="宋体" w:hAnsi="宋体" w:cs="宋体" w:hint="eastAsia"/>
          <w:b/>
          <w:color w:val="000000" w:themeColor="text1"/>
          <w:kern w:val="0"/>
          <w:sz w:val="24"/>
        </w:rPr>
        <w:t>时</w:t>
      </w:r>
      <w:r w:rsidRPr="000E11CE">
        <w:rPr>
          <w:rFonts w:ascii="宋体" w:hAnsi="宋体" w:cs="宋体"/>
          <w:b/>
          <w:color w:val="000000" w:themeColor="text1"/>
          <w:kern w:val="0"/>
          <w:sz w:val="24"/>
        </w:rPr>
        <w:t>3</w:t>
      </w:r>
      <w:r w:rsidRPr="000E11CE">
        <w:rPr>
          <w:rFonts w:ascii="宋体" w:hAnsi="宋体" w:cs="宋体" w:hint="eastAsia"/>
          <w:b/>
          <w:color w:val="000000" w:themeColor="text1"/>
          <w:kern w:val="0"/>
          <w:sz w:val="24"/>
        </w:rPr>
        <w:t>0</w:t>
      </w:r>
      <w:r w:rsidRPr="000E11CE">
        <w:rPr>
          <w:rFonts w:ascii="宋体" w:hAnsi="宋体" w:cs="宋体" w:hint="eastAsia"/>
          <w:b/>
          <w:color w:val="000000" w:themeColor="text1"/>
          <w:kern w:val="0"/>
          <w:sz w:val="24"/>
        </w:rPr>
        <w:t>分（北京时间）</w:t>
      </w:r>
      <w:r w:rsidRPr="000E11CE">
        <w:rPr>
          <w:rFonts w:ascii="宋体" w:hAnsi="宋体" w:cs="宋体" w:hint="eastAsia"/>
          <w:color w:val="000000" w:themeColor="text1"/>
          <w:kern w:val="0"/>
          <w:sz w:val="24"/>
        </w:rPr>
        <w:t>。</w:t>
      </w:r>
    </w:p>
    <w:p w14:paraId="53046A74" w14:textId="77777777" w:rsidR="00317940" w:rsidRPr="000E11CE" w:rsidRDefault="00A414F3">
      <w:pPr>
        <w:widowControl/>
        <w:shd w:val="clear" w:color="auto" w:fill="FFFFFF"/>
        <w:adjustRightInd w:val="0"/>
        <w:snapToGrid w:val="0"/>
        <w:spacing w:line="360" w:lineRule="auto"/>
        <w:ind w:firstLine="420"/>
        <w:jc w:val="left"/>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报名方式：网上报名</w:t>
      </w:r>
    </w:p>
    <w:p w14:paraId="6B74C89E" w14:textId="77777777" w:rsidR="00317940" w:rsidRPr="000E11CE" w:rsidRDefault="00A414F3">
      <w:pPr>
        <w:widowControl/>
        <w:shd w:val="clear" w:color="auto" w:fill="FFFFFF"/>
        <w:adjustRightInd w:val="0"/>
        <w:snapToGrid w:val="0"/>
        <w:spacing w:line="360" w:lineRule="auto"/>
        <w:ind w:firstLine="420"/>
        <w:jc w:val="left"/>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报名费用：免费报名</w:t>
      </w:r>
    </w:p>
    <w:p w14:paraId="7A41457D" w14:textId="77777777" w:rsidR="00317940" w:rsidRPr="000E11CE" w:rsidRDefault="00A414F3">
      <w:pPr>
        <w:widowControl/>
        <w:shd w:val="clear" w:color="auto" w:fill="FFFFFF"/>
        <w:spacing w:beforeLines="50" w:before="120" w:afterLines="50" w:after="120" w:line="360" w:lineRule="auto"/>
        <w:jc w:val="left"/>
        <w:rPr>
          <w:rFonts w:ascii="宋体" w:hAnsi="宋体" w:cs="宋体" w:hint="eastAsia"/>
          <w:b/>
          <w:bCs/>
          <w:color w:val="000000" w:themeColor="text1"/>
          <w:kern w:val="0"/>
          <w:sz w:val="24"/>
        </w:rPr>
      </w:pPr>
      <w:r w:rsidRPr="000E11CE">
        <w:rPr>
          <w:rFonts w:ascii="宋体" w:hAnsi="宋体" w:cs="宋体" w:hint="eastAsia"/>
          <w:b/>
          <w:bCs/>
          <w:color w:val="000000" w:themeColor="text1"/>
          <w:kern w:val="0"/>
          <w:sz w:val="24"/>
        </w:rPr>
        <w:t>六、报价时间</w:t>
      </w:r>
    </w:p>
    <w:p w14:paraId="3513C26C" w14:textId="1A0845D8" w:rsidR="00317940" w:rsidRPr="000E11CE" w:rsidRDefault="00A414F3">
      <w:pPr>
        <w:widowControl/>
        <w:shd w:val="clear" w:color="auto" w:fill="FFFFFF"/>
        <w:adjustRightInd w:val="0"/>
        <w:snapToGrid w:val="0"/>
        <w:spacing w:line="360" w:lineRule="auto"/>
        <w:ind w:firstLineChars="177" w:firstLine="425"/>
        <w:jc w:val="left"/>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项目竞价时间为：</w:t>
      </w:r>
      <w:r w:rsidRPr="000E11CE">
        <w:rPr>
          <w:rFonts w:ascii="宋体" w:hAnsi="宋体" w:cs="宋体" w:hint="eastAsia"/>
          <w:b/>
          <w:color w:val="000000" w:themeColor="text1"/>
          <w:kern w:val="0"/>
          <w:sz w:val="24"/>
        </w:rPr>
        <w:t>202</w:t>
      </w:r>
      <w:r w:rsidRPr="000E11CE">
        <w:rPr>
          <w:rFonts w:ascii="宋体" w:hAnsi="宋体" w:cs="宋体"/>
          <w:b/>
          <w:color w:val="000000" w:themeColor="text1"/>
          <w:kern w:val="0"/>
          <w:sz w:val="24"/>
        </w:rPr>
        <w:t>5</w:t>
      </w:r>
      <w:r w:rsidRPr="000E11CE">
        <w:rPr>
          <w:rFonts w:ascii="宋体" w:hAnsi="宋体" w:cs="宋体" w:hint="eastAsia"/>
          <w:b/>
          <w:color w:val="000000" w:themeColor="text1"/>
          <w:kern w:val="0"/>
          <w:sz w:val="24"/>
        </w:rPr>
        <w:t>年</w:t>
      </w:r>
      <w:r w:rsidR="000E11CE">
        <w:rPr>
          <w:rFonts w:ascii="宋体" w:hAnsi="宋体" w:cs="宋体" w:hint="eastAsia"/>
          <w:b/>
          <w:color w:val="000000" w:themeColor="text1"/>
          <w:kern w:val="0"/>
          <w:sz w:val="24"/>
        </w:rPr>
        <w:t>06</w:t>
      </w:r>
      <w:r w:rsidRPr="000E11CE">
        <w:rPr>
          <w:rFonts w:ascii="宋体" w:hAnsi="宋体" w:cs="宋体" w:hint="eastAsia"/>
          <w:b/>
          <w:color w:val="000000" w:themeColor="text1"/>
          <w:kern w:val="0"/>
          <w:sz w:val="24"/>
        </w:rPr>
        <w:t>月</w:t>
      </w:r>
      <w:r w:rsidR="000E11CE">
        <w:rPr>
          <w:rFonts w:ascii="宋体" w:hAnsi="宋体" w:cs="宋体" w:hint="eastAsia"/>
          <w:b/>
          <w:color w:val="000000" w:themeColor="text1"/>
          <w:kern w:val="0"/>
          <w:sz w:val="24"/>
        </w:rPr>
        <w:t>10</w:t>
      </w:r>
      <w:r w:rsidRPr="000E11CE">
        <w:rPr>
          <w:rFonts w:ascii="宋体" w:hAnsi="宋体" w:cs="宋体" w:hint="eastAsia"/>
          <w:b/>
          <w:color w:val="000000" w:themeColor="text1"/>
          <w:kern w:val="0"/>
          <w:sz w:val="24"/>
        </w:rPr>
        <w:t>日</w:t>
      </w:r>
      <w:r w:rsidRPr="000E11CE">
        <w:rPr>
          <w:rFonts w:ascii="宋体" w:hAnsi="宋体" w:cs="宋体" w:hint="eastAsia"/>
          <w:b/>
          <w:color w:val="000000" w:themeColor="text1"/>
          <w:kern w:val="0"/>
          <w:sz w:val="24"/>
        </w:rPr>
        <w:t>0</w:t>
      </w:r>
      <w:r w:rsidRPr="000E11CE">
        <w:rPr>
          <w:rFonts w:ascii="宋体" w:hAnsi="宋体" w:cs="宋体"/>
          <w:b/>
          <w:color w:val="000000" w:themeColor="text1"/>
          <w:kern w:val="0"/>
          <w:sz w:val="24"/>
        </w:rPr>
        <w:t>9</w:t>
      </w:r>
      <w:r w:rsidRPr="000E11CE">
        <w:rPr>
          <w:rFonts w:ascii="宋体" w:hAnsi="宋体" w:cs="宋体" w:hint="eastAsia"/>
          <w:b/>
          <w:color w:val="000000" w:themeColor="text1"/>
          <w:kern w:val="0"/>
          <w:sz w:val="24"/>
        </w:rPr>
        <w:t>时</w:t>
      </w:r>
      <w:r w:rsidRPr="000E11CE">
        <w:rPr>
          <w:rFonts w:ascii="宋体" w:hAnsi="宋体" w:cs="宋体"/>
          <w:b/>
          <w:color w:val="000000" w:themeColor="text1"/>
          <w:kern w:val="0"/>
          <w:sz w:val="24"/>
        </w:rPr>
        <w:t>00</w:t>
      </w:r>
      <w:r w:rsidRPr="000E11CE">
        <w:rPr>
          <w:rFonts w:ascii="宋体" w:hAnsi="宋体" w:cs="宋体" w:hint="eastAsia"/>
          <w:b/>
          <w:color w:val="000000" w:themeColor="text1"/>
          <w:kern w:val="0"/>
          <w:sz w:val="24"/>
        </w:rPr>
        <w:t>分至</w:t>
      </w:r>
      <w:r w:rsidRPr="000E11CE">
        <w:rPr>
          <w:rFonts w:ascii="宋体" w:hAnsi="宋体" w:cs="宋体"/>
          <w:b/>
          <w:color w:val="000000" w:themeColor="text1"/>
          <w:kern w:val="0"/>
          <w:sz w:val="24"/>
        </w:rPr>
        <w:t>17</w:t>
      </w:r>
      <w:r w:rsidRPr="000E11CE">
        <w:rPr>
          <w:rFonts w:ascii="宋体" w:hAnsi="宋体" w:cs="宋体" w:hint="eastAsia"/>
          <w:b/>
          <w:color w:val="000000" w:themeColor="text1"/>
          <w:kern w:val="0"/>
          <w:sz w:val="24"/>
        </w:rPr>
        <w:t>时</w:t>
      </w:r>
      <w:r w:rsidRPr="000E11CE">
        <w:rPr>
          <w:rFonts w:ascii="宋体" w:hAnsi="宋体" w:cs="宋体"/>
          <w:b/>
          <w:color w:val="000000" w:themeColor="text1"/>
          <w:kern w:val="0"/>
          <w:sz w:val="24"/>
        </w:rPr>
        <w:t>00</w:t>
      </w:r>
      <w:r w:rsidRPr="000E11CE">
        <w:rPr>
          <w:rFonts w:ascii="宋体" w:hAnsi="宋体" w:cs="宋体" w:hint="eastAsia"/>
          <w:b/>
          <w:color w:val="000000" w:themeColor="text1"/>
          <w:kern w:val="0"/>
          <w:sz w:val="24"/>
        </w:rPr>
        <w:t>分（北京时间）</w:t>
      </w:r>
      <w:r w:rsidRPr="000E11CE">
        <w:rPr>
          <w:rFonts w:ascii="宋体" w:hAnsi="宋体" w:cs="宋体" w:hint="eastAsia"/>
          <w:color w:val="000000" w:themeColor="text1"/>
          <w:kern w:val="0"/>
          <w:sz w:val="24"/>
        </w:rPr>
        <w:t>，请竞价人提前</w:t>
      </w:r>
      <w:r w:rsidRPr="000E11CE">
        <w:rPr>
          <w:rFonts w:ascii="宋体" w:hAnsi="宋体" w:cs="宋体" w:hint="eastAsia"/>
          <w:color w:val="000000" w:themeColor="text1"/>
          <w:kern w:val="0"/>
          <w:sz w:val="24"/>
        </w:rPr>
        <w:t>15</w:t>
      </w:r>
      <w:r w:rsidRPr="000E11CE">
        <w:rPr>
          <w:rFonts w:ascii="宋体" w:hAnsi="宋体" w:cs="宋体" w:hint="eastAsia"/>
          <w:color w:val="000000" w:themeColor="text1"/>
          <w:kern w:val="0"/>
          <w:sz w:val="24"/>
        </w:rPr>
        <w:t>分钟进入网上竞价大厅，做好竞价准备。</w:t>
      </w:r>
    </w:p>
    <w:p w14:paraId="5216865F" w14:textId="77777777" w:rsidR="00317940" w:rsidRPr="000E11CE" w:rsidRDefault="00A414F3">
      <w:pPr>
        <w:widowControl/>
        <w:shd w:val="clear" w:color="auto" w:fill="FFFFFF"/>
        <w:adjustRightInd w:val="0"/>
        <w:snapToGrid w:val="0"/>
        <w:spacing w:beforeLines="50" w:before="120" w:afterLines="50" w:after="120" w:line="360" w:lineRule="auto"/>
        <w:jc w:val="left"/>
        <w:rPr>
          <w:rFonts w:ascii="宋体" w:hAnsi="宋体" w:cs="宋体" w:hint="eastAsia"/>
          <w:color w:val="000000" w:themeColor="text1"/>
          <w:kern w:val="0"/>
          <w:sz w:val="24"/>
        </w:rPr>
      </w:pPr>
      <w:r w:rsidRPr="000E11CE">
        <w:rPr>
          <w:rFonts w:ascii="宋体" w:hAnsi="宋体" w:cs="宋体" w:hint="eastAsia"/>
          <w:b/>
          <w:bCs/>
          <w:color w:val="000000" w:themeColor="text1"/>
          <w:kern w:val="0"/>
          <w:sz w:val="24"/>
        </w:rPr>
        <w:t>七、报价要求</w:t>
      </w:r>
      <w:r w:rsidRPr="000E11CE">
        <w:rPr>
          <w:rFonts w:ascii="宋体" w:hAnsi="宋体" w:cs="宋体" w:hint="eastAsia"/>
          <w:color w:val="000000" w:themeColor="text1"/>
          <w:kern w:val="0"/>
          <w:sz w:val="24"/>
        </w:rPr>
        <w:t>（按竞价文件</w:t>
      </w:r>
      <w:r w:rsidRPr="000E11CE">
        <w:rPr>
          <w:rFonts w:ascii="宋体" w:hAnsi="宋体" w:cs="宋体" w:hint="eastAsia"/>
          <w:color w:val="000000" w:themeColor="text1"/>
          <w:kern w:val="0"/>
          <w:sz w:val="24"/>
        </w:rPr>
        <w:t xml:space="preserve"> </w:t>
      </w:r>
      <w:r w:rsidRPr="000E11CE">
        <w:rPr>
          <w:rFonts w:ascii="宋体" w:hAnsi="宋体" w:cs="宋体" w:hint="eastAsia"/>
          <w:b/>
          <w:bCs/>
          <w:color w:val="000000" w:themeColor="text1"/>
          <w:kern w:val="0"/>
          <w:sz w:val="24"/>
        </w:rPr>
        <w:t>第六章</w:t>
      </w:r>
      <w:r w:rsidRPr="000E11CE">
        <w:rPr>
          <w:rFonts w:ascii="宋体" w:hAnsi="宋体" w:cs="宋体" w:hint="eastAsia"/>
          <w:b/>
          <w:bCs/>
          <w:color w:val="000000" w:themeColor="text1"/>
          <w:kern w:val="0"/>
          <w:sz w:val="24"/>
        </w:rPr>
        <w:t xml:space="preserve"> </w:t>
      </w:r>
      <w:r w:rsidRPr="000E11CE">
        <w:rPr>
          <w:rFonts w:ascii="宋体" w:hAnsi="宋体" w:cs="宋体" w:hint="eastAsia"/>
          <w:b/>
          <w:bCs/>
          <w:color w:val="000000" w:themeColor="text1"/>
          <w:kern w:val="0"/>
          <w:sz w:val="24"/>
        </w:rPr>
        <w:t>报价文件</w:t>
      </w:r>
      <w:r w:rsidRPr="000E11CE">
        <w:rPr>
          <w:rFonts w:ascii="宋体" w:hAnsi="宋体" w:cs="宋体" w:hint="eastAsia"/>
          <w:color w:val="000000" w:themeColor="text1"/>
          <w:kern w:val="0"/>
          <w:sz w:val="24"/>
        </w:rPr>
        <w:t>要求制作</w:t>
      </w:r>
      <w:r w:rsidRPr="000E11CE">
        <w:rPr>
          <w:rFonts w:ascii="宋体" w:hAnsi="宋体" w:cs="宋体" w:hint="eastAsia"/>
          <w:color w:val="000000" w:themeColor="text1"/>
          <w:kern w:val="0"/>
          <w:sz w:val="24"/>
        </w:rPr>
        <w:t>PDF</w:t>
      </w:r>
      <w:r w:rsidRPr="000E11CE">
        <w:rPr>
          <w:rFonts w:ascii="宋体" w:hAnsi="宋体" w:cs="宋体" w:hint="eastAsia"/>
          <w:color w:val="000000" w:themeColor="text1"/>
          <w:kern w:val="0"/>
          <w:sz w:val="24"/>
        </w:rPr>
        <w:t>文档，并对上传的报价文件资料承担责任）</w:t>
      </w:r>
    </w:p>
    <w:p w14:paraId="452DBBE2" w14:textId="77777777" w:rsidR="00317940" w:rsidRPr="000E11CE" w:rsidRDefault="00A414F3">
      <w:pPr>
        <w:pStyle w:val="ab"/>
        <w:adjustRightInd w:val="0"/>
        <w:snapToGrid w:val="0"/>
        <w:spacing w:after="0"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通过报名的供应商应根据本公告要求，在规定的竞价时间内对采购项目进行报价，同时按本公告要求完整、真实、准确地填写并上传竞价报价表（</w:t>
      </w:r>
      <w:r w:rsidRPr="000E11CE">
        <w:rPr>
          <w:rFonts w:ascii="宋体" w:hAnsi="宋体" w:cs="宋体" w:hint="eastAsia"/>
          <w:b/>
          <w:bCs/>
          <w:color w:val="000000" w:themeColor="text1"/>
          <w:kern w:val="0"/>
          <w:sz w:val="24"/>
        </w:rPr>
        <w:t>详见第六章</w:t>
      </w:r>
      <w:r w:rsidRPr="000E11CE">
        <w:rPr>
          <w:rFonts w:ascii="宋体" w:hAnsi="宋体" w:cs="宋体" w:hint="eastAsia"/>
          <w:b/>
          <w:bCs/>
          <w:color w:val="000000" w:themeColor="text1"/>
          <w:kern w:val="0"/>
          <w:sz w:val="24"/>
        </w:rPr>
        <w:t xml:space="preserve"> </w:t>
      </w:r>
      <w:r w:rsidRPr="000E11CE">
        <w:rPr>
          <w:rFonts w:ascii="宋体" w:hAnsi="宋体" w:cs="宋体" w:hint="eastAsia"/>
          <w:b/>
          <w:bCs/>
          <w:color w:val="000000" w:themeColor="text1"/>
          <w:kern w:val="0"/>
          <w:sz w:val="24"/>
        </w:rPr>
        <w:t>报价文件</w:t>
      </w:r>
      <w:r w:rsidRPr="000E11CE">
        <w:rPr>
          <w:rFonts w:ascii="宋体" w:hAnsi="宋体" w:cs="宋体" w:hint="eastAsia"/>
          <w:color w:val="000000" w:themeColor="text1"/>
          <w:kern w:val="0"/>
          <w:sz w:val="24"/>
        </w:rPr>
        <w:t>）。</w:t>
      </w:r>
    </w:p>
    <w:p w14:paraId="068DB0FC" w14:textId="77777777" w:rsidR="00317940" w:rsidRPr="000E11CE" w:rsidRDefault="00A414F3">
      <w:pPr>
        <w:widowControl/>
        <w:shd w:val="clear" w:color="auto" w:fill="FFFFFF"/>
        <w:spacing w:beforeLines="50" w:before="120" w:afterLines="50" w:after="120" w:line="360" w:lineRule="auto"/>
        <w:jc w:val="left"/>
        <w:rPr>
          <w:rFonts w:ascii="宋体" w:hAnsi="宋体" w:cs="宋体" w:hint="eastAsia"/>
          <w:b/>
          <w:bCs/>
          <w:color w:val="000000" w:themeColor="text1"/>
          <w:kern w:val="0"/>
          <w:sz w:val="24"/>
        </w:rPr>
      </w:pPr>
      <w:r w:rsidRPr="000E11CE">
        <w:rPr>
          <w:rFonts w:ascii="宋体" w:hAnsi="宋体" w:cs="宋体" w:hint="eastAsia"/>
          <w:b/>
          <w:bCs/>
          <w:color w:val="000000" w:themeColor="text1"/>
          <w:kern w:val="0"/>
          <w:sz w:val="24"/>
        </w:rPr>
        <w:t>八、竞价方式</w:t>
      </w:r>
    </w:p>
    <w:p w14:paraId="04CB6BE6" w14:textId="77777777" w:rsidR="00317940" w:rsidRPr="000E11CE" w:rsidRDefault="00A414F3">
      <w:pPr>
        <w:widowControl/>
        <w:shd w:val="clear" w:color="auto" w:fill="FFFFFF"/>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本项目采用</w:t>
      </w:r>
      <w:r w:rsidRPr="000E11CE">
        <w:rPr>
          <w:rFonts w:ascii="宋体" w:hAnsi="宋体" w:cs="宋体" w:hint="eastAsia"/>
          <w:b/>
          <w:color w:val="000000" w:themeColor="text1"/>
          <w:kern w:val="0"/>
          <w:sz w:val="24"/>
          <w:u w:val="double"/>
        </w:rPr>
        <w:t xml:space="preserve"> </w:t>
      </w:r>
      <w:proofErr w:type="gramStart"/>
      <w:r w:rsidRPr="000E11CE">
        <w:rPr>
          <w:rFonts w:ascii="宋体" w:hAnsi="宋体" w:cs="宋体" w:hint="eastAsia"/>
          <w:b/>
          <w:color w:val="000000" w:themeColor="text1"/>
          <w:kern w:val="0"/>
          <w:sz w:val="24"/>
          <w:u w:val="double"/>
        </w:rPr>
        <w:t>下浮率</w:t>
      </w:r>
      <w:proofErr w:type="gramEnd"/>
      <w:r w:rsidRPr="000E11CE">
        <w:rPr>
          <w:rFonts w:ascii="宋体" w:hAnsi="宋体" w:cs="宋体" w:hint="eastAsia"/>
          <w:b/>
          <w:color w:val="000000" w:themeColor="text1"/>
          <w:kern w:val="0"/>
          <w:sz w:val="24"/>
          <w:u w:val="double"/>
        </w:rPr>
        <w:t xml:space="preserve"> </w:t>
      </w:r>
      <w:r w:rsidRPr="000E11CE">
        <w:rPr>
          <w:rFonts w:ascii="宋体" w:hAnsi="宋体" w:cs="宋体" w:hint="eastAsia"/>
          <w:bCs/>
          <w:color w:val="000000" w:themeColor="text1"/>
          <w:kern w:val="0"/>
          <w:sz w:val="24"/>
        </w:rPr>
        <w:t>报价方式，</w:t>
      </w:r>
      <w:r w:rsidRPr="000E11CE">
        <w:rPr>
          <w:rFonts w:ascii="宋体" w:hAnsi="宋体" w:cs="宋体" w:hint="eastAsia"/>
          <w:color w:val="000000" w:themeColor="text1"/>
          <w:kern w:val="0"/>
          <w:sz w:val="24"/>
        </w:rPr>
        <w:t>竞价轮次</w:t>
      </w:r>
      <w:r w:rsidRPr="000E11CE">
        <w:rPr>
          <w:rFonts w:ascii="宋体" w:hAnsi="宋体" w:cs="宋体" w:hint="eastAsia"/>
          <w:b/>
          <w:bCs/>
          <w:color w:val="000000" w:themeColor="text1"/>
          <w:kern w:val="0"/>
          <w:sz w:val="24"/>
          <w:u w:val="single"/>
        </w:rPr>
        <w:t>单轮</w:t>
      </w:r>
      <w:r w:rsidRPr="000E11CE">
        <w:rPr>
          <w:rFonts w:ascii="宋体" w:hAnsi="宋体" w:cs="宋体" w:hint="eastAsia"/>
          <w:color w:val="000000" w:themeColor="text1"/>
          <w:kern w:val="0"/>
          <w:sz w:val="24"/>
        </w:rPr>
        <w:t>。供应商仅可报价一次，报价时间截止后，按报价由高到低顺序排列，报价金额最高的为第一成交候选人，报价金额相同的，按报价时间在前的为第一成交候选人，排名依照报价时间先后，并作为推荐成交候选人的先后顺序）。</w:t>
      </w:r>
    </w:p>
    <w:p w14:paraId="0AF6FA73" w14:textId="77777777" w:rsidR="00317940" w:rsidRPr="000E11CE" w:rsidRDefault="00A414F3">
      <w:pPr>
        <w:widowControl/>
        <w:shd w:val="clear" w:color="auto" w:fill="FFFFFF"/>
        <w:spacing w:beforeLines="50" w:before="120" w:afterLines="50" w:after="120" w:line="360" w:lineRule="auto"/>
        <w:jc w:val="left"/>
        <w:rPr>
          <w:rFonts w:ascii="宋体" w:hAnsi="宋体" w:cs="宋体" w:hint="eastAsia"/>
          <w:b/>
          <w:bCs/>
          <w:color w:val="000000" w:themeColor="text1"/>
          <w:kern w:val="0"/>
          <w:sz w:val="24"/>
        </w:rPr>
      </w:pPr>
      <w:r w:rsidRPr="000E11CE">
        <w:rPr>
          <w:rFonts w:ascii="宋体" w:hAnsi="宋体" w:cs="宋体" w:hint="eastAsia"/>
          <w:b/>
          <w:bCs/>
          <w:color w:val="000000" w:themeColor="text1"/>
          <w:kern w:val="0"/>
          <w:sz w:val="24"/>
        </w:rPr>
        <w:t>九、发布媒体</w:t>
      </w:r>
    </w:p>
    <w:p w14:paraId="3FF2C17A"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cs="宋体" w:hint="eastAsia"/>
          <w:color w:val="000000" w:themeColor="text1"/>
          <w:kern w:val="0"/>
          <w:sz w:val="24"/>
        </w:rPr>
        <w:t>南方采购交易平台网站（</w:t>
      </w:r>
      <w:r w:rsidRPr="000E11CE">
        <w:rPr>
          <w:rFonts w:ascii="宋体" w:hAnsi="宋体" w:cs="宋体"/>
          <w:color w:val="000000" w:themeColor="text1"/>
          <w:kern w:val="0"/>
          <w:sz w:val="24"/>
        </w:rPr>
        <w:t>http://j.eebidding.com/</w:t>
      </w:r>
      <w:r w:rsidRPr="000E11CE">
        <w:rPr>
          <w:rFonts w:ascii="宋体" w:hAnsi="宋体" w:cs="宋体" w:hint="eastAsia"/>
          <w:color w:val="000000" w:themeColor="text1"/>
          <w:kern w:val="0"/>
          <w:sz w:val="24"/>
        </w:rPr>
        <w:t>）、南方招标与采购交易平台（</w:t>
      </w:r>
      <w:r w:rsidRPr="000E11CE">
        <w:rPr>
          <w:rFonts w:ascii="宋体" w:hAnsi="宋体" w:cs="宋体"/>
          <w:color w:val="000000" w:themeColor="text1"/>
          <w:kern w:val="0"/>
          <w:sz w:val="24"/>
        </w:rPr>
        <w:t>https://www.eebidding.com/</w:t>
      </w:r>
      <w:r w:rsidRPr="000E11CE">
        <w:rPr>
          <w:rFonts w:ascii="宋体" w:hAnsi="宋体" w:cs="宋体" w:hint="eastAsia"/>
          <w:color w:val="000000" w:themeColor="text1"/>
          <w:kern w:val="0"/>
          <w:sz w:val="24"/>
        </w:rPr>
        <w:t>）。</w:t>
      </w:r>
    </w:p>
    <w:p w14:paraId="5EF54BE5" w14:textId="77777777" w:rsidR="00317940" w:rsidRPr="000E11CE" w:rsidRDefault="00A414F3">
      <w:pPr>
        <w:widowControl/>
        <w:shd w:val="clear" w:color="auto" w:fill="FFFFFF"/>
        <w:spacing w:beforeLines="50" w:before="120" w:afterLines="50" w:after="120" w:line="360" w:lineRule="auto"/>
        <w:jc w:val="left"/>
        <w:rPr>
          <w:rFonts w:ascii="宋体" w:hAnsi="宋体" w:cs="宋体" w:hint="eastAsia"/>
          <w:b/>
          <w:bCs/>
          <w:color w:val="000000" w:themeColor="text1"/>
          <w:kern w:val="0"/>
          <w:sz w:val="24"/>
        </w:rPr>
      </w:pPr>
      <w:r w:rsidRPr="000E11CE">
        <w:rPr>
          <w:rFonts w:ascii="宋体" w:hAnsi="宋体" w:cs="宋体" w:hint="eastAsia"/>
          <w:b/>
          <w:bCs/>
          <w:color w:val="000000" w:themeColor="text1"/>
          <w:kern w:val="0"/>
          <w:sz w:val="24"/>
        </w:rPr>
        <w:t>十、对本次竞价提出询问，请按以下方式联系</w:t>
      </w:r>
    </w:p>
    <w:p w14:paraId="036D8396" w14:textId="77777777" w:rsidR="00317940" w:rsidRPr="000E11CE" w:rsidRDefault="00A414F3">
      <w:pPr>
        <w:adjustRightInd w:val="0"/>
        <w:snapToGrid w:val="0"/>
        <w:spacing w:line="360" w:lineRule="auto"/>
        <w:ind w:firstLineChars="177" w:firstLine="425"/>
        <w:rPr>
          <w:rFonts w:ascii="宋体" w:hAnsi="宋体" w:hint="eastAsia"/>
          <w:color w:val="000000" w:themeColor="text1"/>
          <w:sz w:val="24"/>
        </w:rPr>
      </w:pPr>
      <w:r w:rsidRPr="000E11CE">
        <w:rPr>
          <w:rFonts w:ascii="宋体" w:hAnsi="宋体"/>
          <w:color w:val="000000" w:themeColor="text1"/>
          <w:sz w:val="24"/>
        </w:rPr>
        <w:t>1</w:t>
      </w:r>
      <w:r w:rsidRPr="000E11CE">
        <w:rPr>
          <w:rFonts w:ascii="宋体" w:hAnsi="宋体" w:hint="eastAsia"/>
          <w:color w:val="000000" w:themeColor="text1"/>
          <w:sz w:val="24"/>
        </w:rPr>
        <w:t>、采购单位：</w:t>
      </w:r>
    </w:p>
    <w:p w14:paraId="1B5DBA7B"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单位名称：广东省从化监狱</w:t>
      </w:r>
    </w:p>
    <w:p w14:paraId="75C7C1DE"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采购单</w:t>
      </w:r>
      <w:r w:rsidRPr="000E11CE">
        <w:rPr>
          <w:rFonts w:ascii="宋体" w:hAnsi="宋体"/>
          <w:color w:val="000000" w:themeColor="text1"/>
          <w:sz w:val="24"/>
        </w:rPr>
        <w:t>位咨</w:t>
      </w:r>
      <w:r w:rsidRPr="000E11CE">
        <w:rPr>
          <w:rFonts w:ascii="宋体" w:hAnsi="宋体" w:hint="eastAsia"/>
          <w:color w:val="000000" w:themeColor="text1"/>
          <w:sz w:val="24"/>
        </w:rPr>
        <w:t>询联</w:t>
      </w:r>
      <w:r w:rsidRPr="000E11CE">
        <w:rPr>
          <w:rFonts w:ascii="宋体" w:hAnsi="宋体"/>
          <w:color w:val="000000" w:themeColor="text1"/>
          <w:sz w:val="24"/>
        </w:rPr>
        <w:t>系</w:t>
      </w:r>
      <w:r w:rsidRPr="000E11CE">
        <w:rPr>
          <w:rFonts w:ascii="宋体" w:hAnsi="宋体" w:hint="eastAsia"/>
          <w:color w:val="000000" w:themeColor="text1"/>
          <w:sz w:val="24"/>
        </w:rPr>
        <w:t>电话</w:t>
      </w:r>
      <w:r w:rsidRPr="000E11CE">
        <w:rPr>
          <w:rFonts w:ascii="宋体" w:hAnsi="宋体"/>
          <w:color w:val="000000" w:themeColor="text1"/>
          <w:sz w:val="24"/>
        </w:rPr>
        <w:t>：招</w:t>
      </w:r>
      <w:r w:rsidRPr="000E11CE">
        <w:rPr>
          <w:rFonts w:ascii="宋体" w:hAnsi="宋体" w:hint="eastAsia"/>
          <w:color w:val="000000" w:themeColor="text1"/>
          <w:sz w:val="24"/>
        </w:rPr>
        <w:t>标</w:t>
      </w:r>
      <w:r w:rsidRPr="000E11CE">
        <w:rPr>
          <w:rFonts w:ascii="宋体" w:hAnsi="宋体"/>
          <w:color w:val="000000" w:themeColor="text1"/>
          <w:sz w:val="24"/>
        </w:rPr>
        <w:t>采</w:t>
      </w:r>
      <w:r w:rsidRPr="000E11CE">
        <w:rPr>
          <w:rFonts w:ascii="宋体" w:hAnsi="宋体" w:hint="eastAsia"/>
          <w:color w:val="000000" w:themeColor="text1"/>
          <w:sz w:val="24"/>
        </w:rPr>
        <w:t>购办</w:t>
      </w:r>
      <w:r w:rsidRPr="000E11CE">
        <w:rPr>
          <w:rFonts w:ascii="宋体" w:hAnsi="宋体"/>
          <w:color w:val="000000" w:themeColor="text1"/>
          <w:sz w:val="24"/>
        </w:rPr>
        <w:t>公室，</w:t>
      </w:r>
      <w:r w:rsidRPr="000E11CE">
        <w:rPr>
          <w:rFonts w:ascii="宋体" w:hAnsi="宋体"/>
          <w:color w:val="000000" w:themeColor="text1"/>
          <w:sz w:val="24"/>
        </w:rPr>
        <w:t>020-37976411</w:t>
      </w:r>
    </w:p>
    <w:p w14:paraId="0B6562E7"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采购单</w:t>
      </w:r>
      <w:r w:rsidRPr="000E11CE">
        <w:rPr>
          <w:rFonts w:ascii="宋体" w:hAnsi="宋体"/>
          <w:color w:val="000000" w:themeColor="text1"/>
          <w:sz w:val="24"/>
        </w:rPr>
        <w:t>位</w:t>
      </w:r>
      <w:r w:rsidRPr="000E11CE">
        <w:rPr>
          <w:rFonts w:ascii="宋体" w:hAnsi="宋体" w:hint="eastAsia"/>
          <w:color w:val="000000" w:themeColor="text1"/>
          <w:sz w:val="24"/>
        </w:rPr>
        <w:t>监</w:t>
      </w:r>
      <w:r w:rsidRPr="000E11CE">
        <w:rPr>
          <w:rFonts w:ascii="宋体" w:hAnsi="宋体"/>
          <w:color w:val="000000" w:themeColor="text1"/>
          <w:sz w:val="24"/>
        </w:rPr>
        <w:t>督</w:t>
      </w:r>
      <w:r w:rsidRPr="000E11CE">
        <w:rPr>
          <w:rFonts w:ascii="宋体" w:hAnsi="宋体" w:hint="eastAsia"/>
          <w:color w:val="000000" w:themeColor="text1"/>
          <w:sz w:val="24"/>
        </w:rPr>
        <w:t>联</w:t>
      </w:r>
      <w:r w:rsidRPr="000E11CE">
        <w:rPr>
          <w:rFonts w:ascii="宋体" w:hAnsi="宋体"/>
          <w:color w:val="000000" w:themeColor="text1"/>
          <w:sz w:val="24"/>
        </w:rPr>
        <w:t>系</w:t>
      </w:r>
      <w:r w:rsidRPr="000E11CE">
        <w:rPr>
          <w:rFonts w:ascii="宋体" w:hAnsi="宋体" w:hint="eastAsia"/>
          <w:color w:val="000000" w:themeColor="text1"/>
          <w:sz w:val="24"/>
        </w:rPr>
        <w:t>电话</w:t>
      </w:r>
      <w:r w:rsidRPr="000E11CE">
        <w:rPr>
          <w:rFonts w:ascii="宋体" w:hAnsi="宋体"/>
          <w:color w:val="000000" w:themeColor="text1"/>
          <w:sz w:val="24"/>
        </w:rPr>
        <w:t>：</w:t>
      </w:r>
      <w:r w:rsidRPr="000E11CE">
        <w:rPr>
          <w:rFonts w:ascii="宋体" w:hAnsi="宋体" w:hint="eastAsia"/>
          <w:color w:val="000000" w:themeColor="text1"/>
          <w:sz w:val="24"/>
        </w:rPr>
        <w:t>纪检</w:t>
      </w:r>
      <w:r w:rsidRPr="000E11CE">
        <w:rPr>
          <w:rFonts w:ascii="宋体" w:hAnsi="宋体"/>
          <w:color w:val="000000" w:themeColor="text1"/>
          <w:sz w:val="24"/>
        </w:rPr>
        <w:t>与</w:t>
      </w:r>
      <w:r w:rsidRPr="000E11CE">
        <w:rPr>
          <w:rFonts w:ascii="宋体" w:hAnsi="宋体" w:hint="eastAsia"/>
          <w:color w:val="000000" w:themeColor="text1"/>
          <w:sz w:val="24"/>
        </w:rPr>
        <w:t>审计</w:t>
      </w:r>
      <w:r w:rsidRPr="000E11CE">
        <w:rPr>
          <w:rFonts w:ascii="宋体" w:hAnsi="宋体"/>
          <w:color w:val="000000" w:themeColor="text1"/>
          <w:sz w:val="24"/>
        </w:rPr>
        <w:t>科，</w:t>
      </w:r>
      <w:r w:rsidRPr="000E11CE">
        <w:rPr>
          <w:rFonts w:ascii="宋体" w:hAnsi="宋体" w:hint="eastAsia"/>
          <w:color w:val="000000" w:themeColor="text1"/>
          <w:sz w:val="24"/>
        </w:rPr>
        <w:t>020-37513900</w:t>
      </w:r>
    </w:p>
    <w:p w14:paraId="4B8FF822"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cs="宋体" w:hint="eastAsia"/>
          <w:color w:val="000000" w:themeColor="text1"/>
          <w:kern w:val="0"/>
          <w:sz w:val="24"/>
        </w:rPr>
        <w:t>采购单</w:t>
      </w:r>
      <w:r w:rsidRPr="000E11CE">
        <w:rPr>
          <w:rFonts w:ascii="宋体" w:hAnsi="宋体" w:cs="宋体"/>
          <w:color w:val="000000" w:themeColor="text1"/>
          <w:kern w:val="0"/>
          <w:sz w:val="24"/>
        </w:rPr>
        <w:t>位</w:t>
      </w:r>
      <w:r w:rsidRPr="000E11CE">
        <w:rPr>
          <w:rFonts w:ascii="宋体" w:hAnsi="宋体" w:cs="宋体" w:hint="eastAsia"/>
          <w:color w:val="000000" w:themeColor="text1"/>
          <w:kern w:val="0"/>
          <w:sz w:val="24"/>
        </w:rPr>
        <w:t>联</w:t>
      </w:r>
      <w:r w:rsidRPr="000E11CE">
        <w:rPr>
          <w:rFonts w:ascii="宋体" w:hAnsi="宋体" w:cs="宋体"/>
          <w:color w:val="000000" w:themeColor="text1"/>
          <w:kern w:val="0"/>
          <w:sz w:val="24"/>
        </w:rPr>
        <w:t>系</w:t>
      </w:r>
      <w:r w:rsidRPr="000E11CE">
        <w:rPr>
          <w:rFonts w:ascii="宋体" w:hAnsi="宋体" w:hint="eastAsia"/>
          <w:color w:val="000000" w:themeColor="text1"/>
          <w:sz w:val="24"/>
        </w:rPr>
        <w:t>地址：广州市从化区鳌头镇聚丰北路</w:t>
      </w:r>
      <w:r w:rsidRPr="000E11CE">
        <w:rPr>
          <w:rFonts w:ascii="宋体" w:hAnsi="宋体"/>
          <w:color w:val="000000" w:themeColor="text1"/>
          <w:sz w:val="24"/>
        </w:rPr>
        <w:t>623</w:t>
      </w:r>
      <w:r w:rsidRPr="000E11CE">
        <w:rPr>
          <w:rFonts w:ascii="宋体" w:hAnsi="宋体" w:hint="eastAsia"/>
          <w:color w:val="000000" w:themeColor="text1"/>
          <w:sz w:val="24"/>
        </w:rPr>
        <w:t>号</w:t>
      </w:r>
    </w:p>
    <w:p w14:paraId="6D2EFD60" w14:textId="77777777" w:rsidR="00317940" w:rsidRPr="000E11CE" w:rsidRDefault="00A414F3">
      <w:pPr>
        <w:adjustRightInd w:val="0"/>
        <w:snapToGrid w:val="0"/>
        <w:spacing w:line="360" w:lineRule="auto"/>
        <w:ind w:firstLineChars="177" w:firstLine="425"/>
        <w:rPr>
          <w:rFonts w:ascii="宋体" w:hAnsi="宋体" w:hint="eastAsia"/>
          <w:color w:val="000000" w:themeColor="text1"/>
          <w:sz w:val="24"/>
        </w:rPr>
      </w:pPr>
      <w:r w:rsidRPr="000E11CE">
        <w:rPr>
          <w:rFonts w:ascii="宋体" w:hAnsi="宋体"/>
          <w:color w:val="000000" w:themeColor="text1"/>
          <w:sz w:val="24"/>
        </w:rPr>
        <w:t>2</w:t>
      </w:r>
      <w:r w:rsidRPr="000E11CE">
        <w:rPr>
          <w:rFonts w:ascii="宋体" w:hAnsi="宋体" w:hint="eastAsia"/>
          <w:color w:val="000000" w:themeColor="text1"/>
          <w:sz w:val="24"/>
        </w:rPr>
        <w:t>、代理机构：</w:t>
      </w:r>
    </w:p>
    <w:p w14:paraId="3EBB4196"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名</w:t>
      </w:r>
      <w:r w:rsidRPr="000E11CE">
        <w:rPr>
          <w:rFonts w:ascii="宋体" w:hAnsi="宋体"/>
          <w:color w:val="000000" w:themeColor="text1"/>
          <w:sz w:val="24"/>
        </w:rPr>
        <w:t xml:space="preserve">  </w:t>
      </w:r>
      <w:r w:rsidRPr="000E11CE">
        <w:rPr>
          <w:rFonts w:ascii="宋体" w:hAnsi="宋体" w:hint="eastAsia"/>
          <w:color w:val="000000" w:themeColor="text1"/>
          <w:sz w:val="24"/>
        </w:rPr>
        <w:t>称：广东元正招标采购有限公司</w:t>
      </w:r>
    </w:p>
    <w:p w14:paraId="30CFFF1F"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地</w:t>
      </w:r>
      <w:r w:rsidRPr="000E11CE">
        <w:rPr>
          <w:rFonts w:ascii="宋体" w:hAnsi="宋体"/>
          <w:color w:val="000000" w:themeColor="text1"/>
          <w:sz w:val="24"/>
        </w:rPr>
        <w:t xml:space="preserve">  </w:t>
      </w:r>
      <w:r w:rsidRPr="000E11CE">
        <w:rPr>
          <w:rFonts w:ascii="宋体" w:hAnsi="宋体" w:hint="eastAsia"/>
          <w:color w:val="000000" w:themeColor="text1"/>
          <w:sz w:val="24"/>
        </w:rPr>
        <w:t>址：广州市越秀区先烈中路</w:t>
      </w:r>
      <w:r w:rsidRPr="000E11CE">
        <w:rPr>
          <w:rFonts w:ascii="宋体" w:hAnsi="宋体"/>
          <w:color w:val="000000" w:themeColor="text1"/>
          <w:sz w:val="24"/>
        </w:rPr>
        <w:t>102</w:t>
      </w:r>
      <w:r w:rsidRPr="000E11CE">
        <w:rPr>
          <w:rFonts w:ascii="宋体" w:hAnsi="宋体" w:hint="eastAsia"/>
          <w:color w:val="000000" w:themeColor="text1"/>
          <w:sz w:val="24"/>
        </w:rPr>
        <w:t>号华盛大厦北塔</w:t>
      </w:r>
      <w:r w:rsidRPr="000E11CE">
        <w:rPr>
          <w:rFonts w:ascii="宋体" w:hAnsi="宋体"/>
          <w:color w:val="000000" w:themeColor="text1"/>
          <w:sz w:val="24"/>
        </w:rPr>
        <w:t>26</w:t>
      </w:r>
      <w:r w:rsidRPr="000E11CE">
        <w:rPr>
          <w:rFonts w:ascii="宋体" w:hAnsi="宋体" w:hint="eastAsia"/>
          <w:color w:val="000000" w:themeColor="text1"/>
          <w:sz w:val="24"/>
        </w:rPr>
        <w:t>楼</w:t>
      </w:r>
    </w:p>
    <w:p w14:paraId="367B03C1"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lastRenderedPageBreak/>
        <w:t>联系方式：万先生、蔡先生</w:t>
      </w:r>
      <w:r w:rsidRPr="000E11CE">
        <w:rPr>
          <w:rFonts w:ascii="宋体" w:hAnsi="宋体"/>
          <w:color w:val="000000" w:themeColor="text1"/>
          <w:sz w:val="24"/>
        </w:rPr>
        <w:t xml:space="preserve"> 020-87258495-</w:t>
      </w:r>
      <w:r w:rsidRPr="000E11CE">
        <w:rPr>
          <w:rFonts w:ascii="宋体" w:hAnsi="宋体" w:hint="eastAsia"/>
          <w:color w:val="000000" w:themeColor="text1"/>
          <w:sz w:val="24"/>
        </w:rPr>
        <w:t>613</w:t>
      </w:r>
      <w:r w:rsidRPr="000E11CE">
        <w:rPr>
          <w:rFonts w:ascii="宋体" w:hAnsi="宋体"/>
          <w:color w:val="000000" w:themeColor="text1"/>
          <w:sz w:val="24"/>
        </w:rPr>
        <w:t>、</w:t>
      </w:r>
      <w:r w:rsidRPr="000E11CE">
        <w:rPr>
          <w:rFonts w:ascii="宋体" w:hAnsi="宋体"/>
          <w:color w:val="000000" w:themeColor="text1"/>
          <w:sz w:val="24"/>
        </w:rPr>
        <w:t>612</w:t>
      </w:r>
    </w:p>
    <w:p w14:paraId="284BE57F"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联系邮箱：</w:t>
      </w:r>
      <w:r w:rsidRPr="000E11CE">
        <w:rPr>
          <w:rFonts w:ascii="宋体" w:hAnsi="宋体"/>
          <w:color w:val="000000" w:themeColor="text1"/>
          <w:sz w:val="24"/>
        </w:rPr>
        <w:t>gdyzzblb@163.com</w:t>
      </w:r>
    </w:p>
    <w:p w14:paraId="02AFFF93" w14:textId="77777777" w:rsidR="00317940" w:rsidRPr="000E11CE" w:rsidRDefault="00A414F3">
      <w:pPr>
        <w:adjustRightInd w:val="0"/>
        <w:snapToGrid w:val="0"/>
        <w:spacing w:line="360" w:lineRule="auto"/>
        <w:ind w:firstLineChars="177" w:firstLine="425"/>
        <w:rPr>
          <w:rFonts w:ascii="宋体" w:hAnsi="宋体" w:hint="eastAsia"/>
          <w:color w:val="000000" w:themeColor="text1"/>
          <w:sz w:val="24"/>
        </w:rPr>
      </w:pPr>
      <w:r w:rsidRPr="000E11CE">
        <w:rPr>
          <w:rFonts w:ascii="宋体" w:hAnsi="宋体"/>
          <w:color w:val="000000" w:themeColor="text1"/>
          <w:sz w:val="24"/>
        </w:rPr>
        <w:t>3</w:t>
      </w:r>
      <w:r w:rsidRPr="000E11CE">
        <w:rPr>
          <w:rFonts w:ascii="宋体" w:hAnsi="宋体" w:hint="eastAsia"/>
          <w:color w:val="000000" w:themeColor="text1"/>
          <w:sz w:val="24"/>
        </w:rPr>
        <w:t>、平台技术支持：</w:t>
      </w:r>
    </w:p>
    <w:p w14:paraId="34EC53FD"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刘先生、张小姐，电话：</w:t>
      </w:r>
      <w:r w:rsidRPr="000E11CE">
        <w:rPr>
          <w:rFonts w:ascii="宋体" w:hAnsi="宋体" w:hint="eastAsia"/>
          <w:color w:val="000000" w:themeColor="text1"/>
          <w:sz w:val="24"/>
        </w:rPr>
        <w:t>020-87258495-</w:t>
      </w:r>
      <w:r w:rsidRPr="000E11CE">
        <w:rPr>
          <w:rFonts w:ascii="宋体" w:hAnsi="宋体"/>
          <w:color w:val="000000" w:themeColor="text1"/>
          <w:sz w:val="24"/>
        </w:rPr>
        <w:t>92</w:t>
      </w:r>
      <w:r w:rsidRPr="000E11CE">
        <w:rPr>
          <w:rFonts w:ascii="宋体" w:hAnsi="宋体" w:hint="eastAsia"/>
          <w:color w:val="000000" w:themeColor="text1"/>
          <w:sz w:val="24"/>
        </w:rPr>
        <w:t>7</w:t>
      </w:r>
      <w:r w:rsidRPr="000E11CE">
        <w:rPr>
          <w:rFonts w:ascii="宋体" w:hAnsi="宋体" w:hint="eastAsia"/>
          <w:color w:val="000000" w:themeColor="text1"/>
          <w:sz w:val="24"/>
        </w:rPr>
        <w:t>、</w:t>
      </w:r>
      <w:r w:rsidRPr="000E11CE">
        <w:rPr>
          <w:rFonts w:ascii="宋体" w:hAnsi="宋体" w:hint="eastAsia"/>
          <w:color w:val="000000" w:themeColor="text1"/>
          <w:sz w:val="24"/>
        </w:rPr>
        <w:t>9</w:t>
      </w:r>
      <w:r w:rsidRPr="000E11CE">
        <w:rPr>
          <w:rFonts w:ascii="宋体" w:hAnsi="宋体"/>
          <w:color w:val="000000" w:themeColor="text1"/>
          <w:sz w:val="24"/>
        </w:rPr>
        <w:t>2</w:t>
      </w:r>
      <w:r w:rsidRPr="000E11CE">
        <w:rPr>
          <w:rFonts w:ascii="宋体" w:hAnsi="宋体" w:hint="eastAsia"/>
          <w:color w:val="000000" w:themeColor="text1"/>
          <w:sz w:val="24"/>
        </w:rPr>
        <w:t>5</w:t>
      </w:r>
    </w:p>
    <w:p w14:paraId="695EE37B" w14:textId="77777777" w:rsidR="00317940" w:rsidRPr="000E11CE" w:rsidRDefault="00317940">
      <w:pPr>
        <w:ind w:firstLineChars="177" w:firstLine="425"/>
        <w:rPr>
          <w:rFonts w:ascii="宋体" w:hAnsi="宋体" w:hint="eastAsia"/>
          <w:color w:val="000000" w:themeColor="text1"/>
          <w:sz w:val="24"/>
        </w:rPr>
      </w:pPr>
    </w:p>
    <w:p w14:paraId="7849DCF7" w14:textId="77777777" w:rsidR="00317940" w:rsidRPr="000E11CE" w:rsidRDefault="00A414F3">
      <w:pPr>
        <w:spacing w:line="360" w:lineRule="auto"/>
        <w:jc w:val="right"/>
        <w:rPr>
          <w:rFonts w:ascii="宋体" w:hAnsi="宋体" w:hint="eastAsia"/>
          <w:color w:val="000000" w:themeColor="text1"/>
          <w:sz w:val="24"/>
        </w:rPr>
      </w:pPr>
      <w:r w:rsidRPr="000E11CE">
        <w:rPr>
          <w:rFonts w:ascii="宋体" w:hAnsi="宋体" w:hint="eastAsia"/>
          <w:color w:val="000000" w:themeColor="text1"/>
          <w:sz w:val="24"/>
        </w:rPr>
        <w:t>广东元正招标采购有限公司</w:t>
      </w:r>
    </w:p>
    <w:p w14:paraId="44AEF687" w14:textId="563C0D8D" w:rsidR="00317940" w:rsidRPr="000E11CE" w:rsidRDefault="00A414F3">
      <w:pPr>
        <w:spacing w:line="360" w:lineRule="auto"/>
        <w:jc w:val="right"/>
        <w:rPr>
          <w:rFonts w:ascii="宋体" w:hAnsi="宋体" w:hint="eastAsia"/>
          <w:color w:val="000000" w:themeColor="text1"/>
          <w:sz w:val="24"/>
        </w:rPr>
      </w:pPr>
      <w:r w:rsidRPr="000E11CE">
        <w:rPr>
          <w:rFonts w:ascii="宋体" w:hAnsi="宋体"/>
          <w:color w:val="000000" w:themeColor="text1"/>
          <w:sz w:val="24"/>
        </w:rPr>
        <w:t>2025</w:t>
      </w:r>
      <w:r w:rsidRPr="000E11CE">
        <w:rPr>
          <w:rFonts w:ascii="宋体" w:hAnsi="宋体" w:hint="eastAsia"/>
          <w:color w:val="000000" w:themeColor="text1"/>
          <w:sz w:val="24"/>
        </w:rPr>
        <w:t>年</w:t>
      </w:r>
      <w:r w:rsidR="000E11CE">
        <w:rPr>
          <w:rFonts w:ascii="宋体" w:hAnsi="宋体" w:hint="eastAsia"/>
          <w:color w:val="000000" w:themeColor="text1"/>
          <w:sz w:val="24"/>
        </w:rPr>
        <w:t>06</w:t>
      </w:r>
      <w:r w:rsidRPr="000E11CE">
        <w:rPr>
          <w:rFonts w:ascii="宋体" w:hAnsi="宋体" w:hint="eastAsia"/>
          <w:color w:val="000000" w:themeColor="text1"/>
          <w:sz w:val="24"/>
        </w:rPr>
        <w:t>月</w:t>
      </w:r>
      <w:r w:rsidR="000E11CE">
        <w:rPr>
          <w:rFonts w:ascii="宋体" w:hAnsi="宋体" w:hint="eastAsia"/>
          <w:color w:val="000000" w:themeColor="text1"/>
          <w:sz w:val="24"/>
        </w:rPr>
        <w:t>04</w:t>
      </w:r>
      <w:r w:rsidRPr="000E11CE">
        <w:rPr>
          <w:rFonts w:ascii="宋体" w:hAnsi="宋体" w:hint="eastAsia"/>
          <w:color w:val="000000" w:themeColor="text1"/>
          <w:sz w:val="24"/>
        </w:rPr>
        <w:t>日</w:t>
      </w:r>
    </w:p>
    <w:p w14:paraId="07346A32" w14:textId="77777777" w:rsidR="00317940" w:rsidRPr="000E11CE" w:rsidRDefault="00317940">
      <w:pPr>
        <w:spacing w:line="360" w:lineRule="auto"/>
        <w:jc w:val="left"/>
        <w:rPr>
          <w:rFonts w:ascii="宋体" w:hAnsi="宋体" w:hint="eastAsia"/>
          <w:color w:val="000000" w:themeColor="text1"/>
          <w:sz w:val="24"/>
        </w:rPr>
      </w:pPr>
    </w:p>
    <w:p w14:paraId="00DAA8C8" w14:textId="77777777" w:rsidR="00317940" w:rsidRPr="000E11CE" w:rsidRDefault="00317940">
      <w:pPr>
        <w:spacing w:line="360" w:lineRule="auto"/>
        <w:jc w:val="center"/>
        <w:rPr>
          <w:rFonts w:ascii="宋体" w:hAnsi="宋体" w:hint="eastAsia"/>
          <w:color w:val="000000" w:themeColor="text1"/>
          <w:sz w:val="24"/>
        </w:rPr>
        <w:sectPr w:rsidR="00317940" w:rsidRPr="000E11CE">
          <w:pgSz w:w="11905" w:h="16838"/>
          <w:pgMar w:top="1137" w:right="1440" w:bottom="1098" w:left="1440" w:header="709" w:footer="822" w:gutter="0"/>
          <w:cols w:space="720"/>
          <w:docGrid w:linePitch="312"/>
        </w:sectPr>
      </w:pPr>
    </w:p>
    <w:p w14:paraId="5F899F00" w14:textId="77777777" w:rsidR="00317940" w:rsidRPr="000E11CE" w:rsidRDefault="00A414F3">
      <w:pPr>
        <w:adjustRightInd w:val="0"/>
        <w:snapToGrid w:val="0"/>
        <w:spacing w:beforeLines="100" w:before="240" w:line="360" w:lineRule="auto"/>
        <w:jc w:val="center"/>
        <w:outlineLvl w:val="0"/>
        <w:rPr>
          <w:rFonts w:ascii="宋体" w:hAnsi="宋体" w:hint="eastAsia"/>
          <w:b/>
          <w:bCs/>
          <w:color w:val="000000" w:themeColor="text1"/>
          <w:sz w:val="32"/>
          <w:szCs w:val="32"/>
        </w:rPr>
      </w:pPr>
      <w:bookmarkStart w:id="16" w:name="_Toc196232417"/>
      <w:r w:rsidRPr="000E11CE">
        <w:rPr>
          <w:rFonts w:ascii="宋体" w:hAnsi="宋体" w:hint="eastAsia"/>
          <w:b/>
          <w:bCs/>
          <w:color w:val="000000" w:themeColor="text1"/>
          <w:sz w:val="32"/>
          <w:szCs w:val="32"/>
        </w:rPr>
        <w:lastRenderedPageBreak/>
        <w:t>第二章</w:t>
      </w:r>
      <w:r w:rsidRPr="000E11CE">
        <w:rPr>
          <w:rFonts w:ascii="宋体" w:hAnsi="宋体"/>
          <w:b/>
          <w:bCs/>
          <w:color w:val="000000" w:themeColor="text1"/>
          <w:sz w:val="32"/>
          <w:szCs w:val="32"/>
        </w:rPr>
        <w:t xml:space="preserve">  </w:t>
      </w:r>
      <w:bookmarkEnd w:id="15"/>
      <w:r w:rsidRPr="000E11CE">
        <w:rPr>
          <w:rFonts w:ascii="宋体" w:hAnsi="宋体" w:hint="eastAsia"/>
          <w:b/>
          <w:bCs/>
          <w:color w:val="000000" w:themeColor="text1"/>
          <w:sz w:val="32"/>
          <w:szCs w:val="32"/>
        </w:rPr>
        <w:t>竞价须知</w:t>
      </w:r>
      <w:bookmarkEnd w:id="16"/>
    </w:p>
    <w:p w14:paraId="3DA5B27F" w14:textId="77777777" w:rsidR="00317940" w:rsidRPr="000E11CE" w:rsidRDefault="00A414F3">
      <w:pPr>
        <w:numPr>
          <w:ilvl w:val="0"/>
          <w:numId w:val="3"/>
        </w:numPr>
        <w:adjustRightInd w:val="0"/>
        <w:snapToGrid w:val="0"/>
        <w:spacing w:line="360" w:lineRule="auto"/>
        <w:ind w:left="480" w:hangingChars="200" w:hanging="480"/>
        <w:rPr>
          <w:rFonts w:ascii="宋体" w:hAnsi="宋体" w:cs="宋体" w:hint="eastAsia"/>
          <w:color w:val="000000" w:themeColor="text1"/>
          <w:sz w:val="24"/>
        </w:rPr>
      </w:pPr>
      <w:r w:rsidRPr="000E11CE">
        <w:rPr>
          <w:rFonts w:ascii="宋体" w:hAnsi="宋体" w:cs="宋体" w:hint="eastAsia"/>
          <w:color w:val="000000" w:themeColor="text1"/>
          <w:sz w:val="24"/>
        </w:rPr>
        <w:t>本项目通过</w:t>
      </w:r>
      <w:r w:rsidRPr="000E11CE">
        <w:rPr>
          <w:rFonts w:ascii="宋体" w:hAnsi="宋体" w:cs="宋体" w:hint="eastAsia"/>
          <w:color w:val="000000" w:themeColor="text1"/>
          <w:sz w:val="24"/>
          <w:shd w:val="clear" w:color="auto" w:fill="FFFFFF"/>
        </w:rPr>
        <w:t>广东元正招标采购有限公司的电子竞价平台</w:t>
      </w:r>
      <w:r w:rsidRPr="000E11CE">
        <w:rPr>
          <w:rFonts w:ascii="宋体" w:hAnsi="宋体" w:cs="宋体" w:hint="eastAsia"/>
          <w:color w:val="000000" w:themeColor="text1"/>
          <w:sz w:val="24"/>
        </w:rPr>
        <w:t>进行竞价，参与竞价的供应商必须登录平台进行注册，注册成功后方可参与项目竞价。</w:t>
      </w:r>
    </w:p>
    <w:p w14:paraId="18BD7BDE" w14:textId="77777777" w:rsidR="00317940" w:rsidRPr="000E11CE" w:rsidRDefault="00A414F3">
      <w:pPr>
        <w:numPr>
          <w:ilvl w:val="0"/>
          <w:numId w:val="3"/>
        </w:numPr>
        <w:spacing w:beforeLines="50" w:before="120" w:afterLines="50" w:after="120" w:line="360" w:lineRule="auto"/>
        <w:ind w:firstLine="0"/>
        <w:rPr>
          <w:rFonts w:ascii="宋体" w:hAnsi="宋体" w:cs="宋体" w:hint="eastAsia"/>
          <w:b/>
          <w:bCs/>
          <w:color w:val="000000" w:themeColor="text1"/>
          <w:sz w:val="24"/>
        </w:rPr>
      </w:pPr>
      <w:r w:rsidRPr="000E11CE">
        <w:rPr>
          <w:rFonts w:ascii="宋体" w:hAnsi="宋体" w:cs="宋体" w:hint="eastAsia"/>
          <w:b/>
          <w:bCs/>
          <w:color w:val="000000" w:themeColor="text1"/>
          <w:sz w:val="24"/>
        </w:rPr>
        <w:t>竞价须知</w:t>
      </w:r>
    </w:p>
    <w:p w14:paraId="3845C34C" w14:textId="77777777" w:rsidR="00317940" w:rsidRPr="000E11CE" w:rsidRDefault="00A414F3">
      <w:pPr>
        <w:numPr>
          <w:ilvl w:val="0"/>
          <w:numId w:val="4"/>
        </w:numPr>
        <w:spacing w:line="360" w:lineRule="auto"/>
        <w:ind w:left="0" w:firstLine="284"/>
        <w:rPr>
          <w:rFonts w:ascii="宋体" w:hAnsi="宋体" w:cs="宋体" w:hint="eastAsia"/>
          <w:b/>
          <w:color w:val="000000" w:themeColor="text1"/>
          <w:sz w:val="24"/>
        </w:rPr>
      </w:pPr>
      <w:r w:rsidRPr="000E11CE">
        <w:rPr>
          <w:rFonts w:ascii="宋体" w:hAnsi="宋体" w:cs="宋体" w:hint="eastAsia"/>
          <w:b/>
          <w:color w:val="000000" w:themeColor="text1"/>
          <w:sz w:val="24"/>
        </w:rPr>
        <w:t>竞价说明</w:t>
      </w:r>
    </w:p>
    <w:p w14:paraId="676217AB" w14:textId="77777777" w:rsidR="00317940" w:rsidRPr="000E11CE" w:rsidRDefault="00A414F3">
      <w:pPr>
        <w:numPr>
          <w:ilvl w:val="0"/>
          <w:numId w:val="5"/>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参与竞价的供应商应承担所有与准备和参加竞价有关的费用，不</w:t>
      </w:r>
      <w:r w:rsidRPr="000E11CE">
        <w:rPr>
          <w:rFonts w:ascii="宋体" w:hAnsi="宋体" w:cs="宋体" w:hint="eastAsia"/>
          <w:color w:val="000000" w:themeColor="text1"/>
          <w:sz w:val="24"/>
          <w:lang w:eastAsia="zh-TW"/>
        </w:rPr>
        <w:t>论</w:t>
      </w:r>
      <w:r w:rsidRPr="000E11CE">
        <w:rPr>
          <w:rFonts w:ascii="宋体" w:hAnsi="宋体" w:cs="宋体" w:hint="eastAsia"/>
          <w:color w:val="000000" w:themeColor="text1"/>
          <w:sz w:val="24"/>
        </w:rPr>
        <w:t>竞价</w:t>
      </w:r>
      <w:r w:rsidRPr="000E11CE">
        <w:rPr>
          <w:rFonts w:ascii="宋体" w:hAnsi="宋体" w:cs="宋体" w:hint="eastAsia"/>
          <w:color w:val="000000" w:themeColor="text1"/>
          <w:sz w:val="24"/>
          <w:lang w:eastAsia="zh-TW"/>
        </w:rPr>
        <w:t>的结果如何</w:t>
      </w:r>
      <w:r w:rsidRPr="000E11CE">
        <w:rPr>
          <w:rFonts w:ascii="宋体" w:hAnsi="宋体" w:cs="宋体" w:hint="eastAsia"/>
          <w:color w:val="000000" w:themeColor="text1"/>
          <w:sz w:val="24"/>
        </w:rPr>
        <w:t>，采购人和</w:t>
      </w:r>
      <w:r w:rsidRPr="000E11CE">
        <w:rPr>
          <w:rFonts w:ascii="宋体" w:hAnsi="宋体" w:cs="宋体" w:hint="eastAsia"/>
          <w:color w:val="000000" w:themeColor="text1"/>
          <w:sz w:val="24"/>
          <w:lang w:eastAsia="zh-TW"/>
        </w:rPr>
        <w:t>代理机构均无义务和责任承担这些费用</w:t>
      </w:r>
      <w:r w:rsidRPr="000E11CE">
        <w:rPr>
          <w:rFonts w:ascii="宋体" w:hAnsi="宋体" w:cs="宋体" w:hint="eastAsia"/>
          <w:color w:val="000000" w:themeColor="text1"/>
          <w:sz w:val="24"/>
        </w:rPr>
        <w:t>。</w:t>
      </w:r>
    </w:p>
    <w:p w14:paraId="3932EBE4" w14:textId="77777777" w:rsidR="00317940" w:rsidRPr="000E11CE" w:rsidRDefault="00A414F3">
      <w:pPr>
        <w:numPr>
          <w:ilvl w:val="0"/>
          <w:numId w:val="5"/>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参与竞价的</w:t>
      </w:r>
      <w:r w:rsidRPr="000E11CE">
        <w:rPr>
          <w:rFonts w:ascii="宋体" w:hAnsi="宋体" w:cs="宋体" w:hint="eastAsia"/>
          <w:bCs/>
          <w:color w:val="000000" w:themeColor="text1"/>
          <w:sz w:val="24"/>
        </w:rPr>
        <w:t>供应商必须按竞价附件的格式填写，不得随意增加或删除表格内容。除单价、金额或项目要求填写的内容外，不得擅自改动竞价附件内容，否则将有可能影响成交结果，不推荐为成交候选人。</w:t>
      </w:r>
    </w:p>
    <w:p w14:paraId="71904B76" w14:textId="77777777" w:rsidR="00317940" w:rsidRPr="000E11CE" w:rsidRDefault="00A414F3">
      <w:pPr>
        <w:numPr>
          <w:ilvl w:val="0"/>
          <w:numId w:val="5"/>
        </w:numPr>
        <w:spacing w:line="360" w:lineRule="auto"/>
        <w:ind w:firstLineChars="200" w:firstLine="482"/>
        <w:rPr>
          <w:rFonts w:ascii="宋体" w:hAnsi="宋体" w:cs="宋体" w:hint="eastAsia"/>
          <w:color w:val="000000" w:themeColor="text1"/>
          <w:sz w:val="24"/>
        </w:rPr>
      </w:pPr>
      <w:r w:rsidRPr="000E11CE">
        <w:rPr>
          <w:rFonts w:ascii="宋体" w:hAnsi="宋体" w:cs="宋体" w:hint="eastAsia"/>
          <w:b/>
          <w:bCs/>
          <w:color w:val="000000" w:themeColor="text1"/>
          <w:sz w:val="24"/>
        </w:rPr>
        <w:t>参与竞价的</w:t>
      </w:r>
      <w:r w:rsidRPr="000E11CE">
        <w:rPr>
          <w:rFonts w:ascii="宋体" w:hAnsi="宋体" w:cs="宋体" w:hint="eastAsia"/>
          <w:b/>
          <w:bCs/>
          <w:color w:val="000000" w:themeColor="text1"/>
          <w:sz w:val="24"/>
          <w:lang w:val="zh-CN"/>
        </w:rPr>
        <w:t>供应商需对用户需求书的所有条款进行整体响应，用户需求书条款若有一条负偏离或不响应，</w:t>
      </w:r>
      <w:r w:rsidRPr="000E11CE">
        <w:rPr>
          <w:rFonts w:ascii="宋体" w:hAnsi="宋体" w:cs="宋体" w:hint="eastAsia"/>
          <w:b/>
          <w:bCs/>
          <w:color w:val="000000" w:themeColor="text1"/>
          <w:sz w:val="24"/>
        </w:rPr>
        <w:t>不推荐为成交候选人</w:t>
      </w:r>
      <w:r w:rsidRPr="000E11CE">
        <w:rPr>
          <w:rFonts w:ascii="宋体" w:hAnsi="宋体" w:cs="宋体" w:hint="eastAsia"/>
          <w:color w:val="000000" w:themeColor="text1"/>
          <w:sz w:val="24"/>
          <w:lang w:val="zh-CN"/>
        </w:rPr>
        <w:t>。</w:t>
      </w:r>
    </w:p>
    <w:p w14:paraId="47ABF291" w14:textId="77777777" w:rsidR="00317940" w:rsidRPr="000E11CE" w:rsidRDefault="00A414F3">
      <w:pPr>
        <w:numPr>
          <w:ilvl w:val="0"/>
          <w:numId w:val="5"/>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若成交供应商自身原因无法完成本项目，则采购人有权利保留追究责任。</w:t>
      </w:r>
    </w:p>
    <w:p w14:paraId="2A857287" w14:textId="77777777" w:rsidR="00317940" w:rsidRPr="000E11CE" w:rsidRDefault="00A414F3">
      <w:pPr>
        <w:numPr>
          <w:ilvl w:val="0"/>
          <w:numId w:val="5"/>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5C877451" w14:textId="77777777" w:rsidR="00317940" w:rsidRPr="000E11CE" w:rsidRDefault="00A414F3">
      <w:pPr>
        <w:numPr>
          <w:ilvl w:val="0"/>
          <w:numId w:val="5"/>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参与竞价的</w:t>
      </w:r>
      <w:r w:rsidRPr="000E11CE">
        <w:rPr>
          <w:rFonts w:ascii="宋体" w:hAnsi="宋体" w:cs="宋体" w:hint="eastAsia"/>
          <w:color w:val="000000" w:themeColor="text1"/>
          <w:sz w:val="24"/>
          <w:lang w:eastAsia="zh-TW"/>
        </w:rPr>
        <w:t>供应商向我司咨询的有关项目事项，一切以</w:t>
      </w:r>
      <w:r w:rsidRPr="000E11CE">
        <w:rPr>
          <w:rFonts w:ascii="宋体" w:hAnsi="宋体" w:cs="宋体" w:hint="eastAsia"/>
          <w:color w:val="000000" w:themeColor="text1"/>
          <w:sz w:val="24"/>
        </w:rPr>
        <w:t>竞价文件</w:t>
      </w:r>
      <w:r w:rsidRPr="000E11CE">
        <w:rPr>
          <w:rFonts w:ascii="宋体" w:hAnsi="宋体" w:cs="宋体" w:hint="eastAsia"/>
          <w:color w:val="000000" w:themeColor="text1"/>
          <w:sz w:val="24"/>
          <w:lang w:eastAsia="zh-TW"/>
        </w:rPr>
        <w:t>规定</w:t>
      </w:r>
      <w:r w:rsidRPr="000E11CE">
        <w:rPr>
          <w:rFonts w:ascii="宋体" w:hAnsi="宋体" w:cs="宋体" w:hint="eastAsia"/>
          <w:color w:val="000000" w:themeColor="text1"/>
          <w:sz w:val="24"/>
        </w:rPr>
        <w:t>和竞价公告规定以及</w:t>
      </w:r>
      <w:r w:rsidRPr="000E11CE">
        <w:rPr>
          <w:rFonts w:ascii="宋体" w:hAnsi="宋体" w:cs="宋体" w:hint="eastAsia"/>
          <w:color w:val="000000" w:themeColor="text1"/>
          <w:sz w:val="24"/>
          <w:lang w:eastAsia="zh-TW"/>
        </w:rPr>
        <w:t>本公司</w:t>
      </w:r>
      <w:r w:rsidRPr="000E11CE">
        <w:rPr>
          <w:rFonts w:ascii="宋体" w:hAnsi="宋体" w:cs="宋体" w:hint="eastAsia"/>
          <w:color w:val="000000" w:themeColor="text1"/>
          <w:sz w:val="24"/>
        </w:rPr>
        <w:t>的</w:t>
      </w:r>
      <w:r w:rsidRPr="000E11CE">
        <w:rPr>
          <w:rFonts w:ascii="宋体" w:hAnsi="宋体" w:cs="宋体" w:hint="eastAsia"/>
          <w:color w:val="000000" w:themeColor="text1"/>
          <w:sz w:val="24"/>
          <w:lang w:eastAsia="zh-TW"/>
        </w:rPr>
        <w:t>书面答复为准，其他一切形式均为个人意见，不代表本公司的意见</w:t>
      </w:r>
      <w:r w:rsidRPr="000E11CE">
        <w:rPr>
          <w:rFonts w:ascii="宋体" w:hAnsi="宋体" w:cs="宋体" w:hint="eastAsia"/>
          <w:color w:val="000000" w:themeColor="text1"/>
          <w:sz w:val="24"/>
        </w:rPr>
        <w:t>。</w:t>
      </w:r>
    </w:p>
    <w:p w14:paraId="53862802" w14:textId="77777777" w:rsidR="00317940" w:rsidRPr="000E11CE" w:rsidRDefault="00A414F3">
      <w:pPr>
        <w:numPr>
          <w:ilvl w:val="0"/>
          <w:numId w:val="5"/>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参与竞价的供应商应认真阅读</w:t>
      </w:r>
      <w:r w:rsidRPr="000E11CE">
        <w:rPr>
          <w:rFonts w:ascii="宋体" w:hAnsi="宋体" w:cs="宋体" w:hint="eastAsia"/>
          <w:color w:val="000000" w:themeColor="text1"/>
          <w:sz w:val="24"/>
          <w:lang w:eastAsia="zh-TW"/>
        </w:rPr>
        <w:t>、并充分理解</w:t>
      </w:r>
      <w:r w:rsidRPr="000E11CE">
        <w:rPr>
          <w:rFonts w:ascii="宋体" w:hAnsi="宋体" w:cs="宋体" w:hint="eastAsia"/>
          <w:color w:val="000000" w:themeColor="text1"/>
          <w:sz w:val="24"/>
        </w:rPr>
        <w:t>竞价</w:t>
      </w:r>
      <w:r w:rsidRPr="000E11CE">
        <w:rPr>
          <w:rFonts w:ascii="宋体" w:hAnsi="宋体" w:cs="宋体" w:hint="eastAsia"/>
          <w:color w:val="000000" w:themeColor="text1"/>
          <w:sz w:val="24"/>
          <w:lang w:eastAsia="zh-TW"/>
        </w:rPr>
        <w:t>文件的全部内容（包括所有的补充、修改内容重要事项、格式、条款</w:t>
      </w:r>
      <w:r w:rsidRPr="000E11CE">
        <w:rPr>
          <w:rFonts w:ascii="宋体" w:hAnsi="宋体" w:cs="宋体" w:hint="eastAsia"/>
          <w:color w:val="000000" w:themeColor="text1"/>
          <w:sz w:val="24"/>
        </w:rPr>
        <w:t>、服务要求</w:t>
      </w:r>
      <w:r w:rsidRPr="000E11CE">
        <w:rPr>
          <w:rFonts w:ascii="宋体" w:hAnsi="宋体" w:cs="宋体" w:hint="eastAsia"/>
          <w:color w:val="000000" w:themeColor="text1"/>
          <w:sz w:val="24"/>
          <w:lang w:eastAsia="zh-TW"/>
        </w:rPr>
        <w:t>和技术规范、参数及要求等）。</w:t>
      </w:r>
      <w:r w:rsidRPr="000E11CE">
        <w:rPr>
          <w:rFonts w:ascii="宋体" w:hAnsi="宋体" w:cs="宋体" w:hint="eastAsia"/>
          <w:color w:val="000000" w:themeColor="text1"/>
          <w:sz w:val="24"/>
        </w:rPr>
        <w:t>供应商</w:t>
      </w:r>
      <w:r w:rsidRPr="000E11CE">
        <w:rPr>
          <w:rFonts w:ascii="宋体" w:hAnsi="宋体" w:cs="宋体" w:hint="eastAsia"/>
          <w:color w:val="000000" w:themeColor="text1"/>
          <w:sz w:val="24"/>
          <w:lang w:eastAsia="zh-TW"/>
        </w:rPr>
        <w:t>没有按照</w:t>
      </w:r>
      <w:r w:rsidRPr="000E11CE">
        <w:rPr>
          <w:rFonts w:ascii="宋体" w:hAnsi="宋体" w:cs="宋体" w:hint="eastAsia"/>
          <w:color w:val="000000" w:themeColor="text1"/>
          <w:sz w:val="24"/>
        </w:rPr>
        <w:t>竞价</w:t>
      </w:r>
      <w:r w:rsidRPr="000E11CE">
        <w:rPr>
          <w:rFonts w:ascii="宋体" w:hAnsi="宋体" w:cs="宋体" w:hint="eastAsia"/>
          <w:color w:val="000000" w:themeColor="text1"/>
          <w:sz w:val="24"/>
          <w:lang w:eastAsia="zh-TW"/>
        </w:rPr>
        <w:t>文件要求提交全部资料，或者</w:t>
      </w:r>
      <w:r w:rsidRPr="000E11CE">
        <w:rPr>
          <w:rFonts w:ascii="宋体" w:hAnsi="宋体" w:cs="宋体" w:hint="eastAsia"/>
          <w:color w:val="000000" w:themeColor="text1"/>
          <w:sz w:val="24"/>
        </w:rPr>
        <w:t>参与竞价所上传的</w:t>
      </w:r>
      <w:r w:rsidRPr="000E11CE">
        <w:rPr>
          <w:rFonts w:ascii="宋体" w:hAnsi="宋体" w:cs="宋体" w:hint="eastAsia"/>
          <w:color w:val="000000" w:themeColor="text1"/>
          <w:sz w:val="24"/>
          <w:lang w:eastAsia="zh-TW"/>
        </w:rPr>
        <w:t>文件没有对</w:t>
      </w:r>
      <w:r w:rsidRPr="000E11CE">
        <w:rPr>
          <w:rFonts w:ascii="宋体" w:hAnsi="宋体" w:cs="宋体" w:hint="eastAsia"/>
          <w:color w:val="000000" w:themeColor="text1"/>
          <w:sz w:val="24"/>
        </w:rPr>
        <w:t>竞价</w:t>
      </w:r>
      <w:r w:rsidRPr="000E11CE">
        <w:rPr>
          <w:rFonts w:ascii="宋体" w:hAnsi="宋体" w:cs="宋体" w:hint="eastAsia"/>
          <w:color w:val="000000" w:themeColor="text1"/>
          <w:sz w:val="24"/>
          <w:lang w:eastAsia="zh-TW"/>
        </w:rPr>
        <w:t>文件在各方面都</w:t>
      </w:r>
      <w:proofErr w:type="gramStart"/>
      <w:r w:rsidRPr="000E11CE">
        <w:rPr>
          <w:rFonts w:ascii="宋体" w:hAnsi="宋体" w:cs="宋体" w:hint="eastAsia"/>
          <w:color w:val="000000" w:themeColor="text1"/>
          <w:sz w:val="24"/>
          <w:lang w:eastAsia="zh-TW"/>
        </w:rPr>
        <w:t>作出</w:t>
      </w:r>
      <w:proofErr w:type="gramEnd"/>
      <w:r w:rsidRPr="000E11CE">
        <w:rPr>
          <w:rFonts w:ascii="宋体" w:hAnsi="宋体" w:cs="宋体" w:hint="eastAsia"/>
          <w:color w:val="000000" w:themeColor="text1"/>
          <w:sz w:val="24"/>
          <w:lang w:eastAsia="zh-TW"/>
        </w:rPr>
        <w:t>实质性响应是</w:t>
      </w:r>
      <w:r w:rsidRPr="000E11CE">
        <w:rPr>
          <w:rFonts w:ascii="宋体" w:hAnsi="宋体" w:cs="宋体" w:hint="eastAsia"/>
          <w:color w:val="000000" w:themeColor="text1"/>
          <w:sz w:val="24"/>
        </w:rPr>
        <w:t>供应商</w:t>
      </w:r>
      <w:r w:rsidRPr="000E11CE">
        <w:rPr>
          <w:rFonts w:ascii="宋体" w:hAnsi="宋体" w:cs="宋体" w:hint="eastAsia"/>
          <w:color w:val="000000" w:themeColor="text1"/>
          <w:sz w:val="24"/>
          <w:lang w:eastAsia="zh-TW"/>
        </w:rPr>
        <w:t>的风险，有可能导致其</w:t>
      </w:r>
      <w:r w:rsidRPr="000E11CE">
        <w:rPr>
          <w:rFonts w:ascii="宋体" w:hAnsi="宋体" w:cs="宋体" w:hint="eastAsia"/>
          <w:color w:val="000000" w:themeColor="text1"/>
          <w:sz w:val="24"/>
        </w:rPr>
        <w:t>竞价</w:t>
      </w:r>
      <w:r w:rsidRPr="000E11CE">
        <w:rPr>
          <w:rFonts w:ascii="宋体" w:hAnsi="宋体" w:cs="宋体" w:hint="eastAsia"/>
          <w:color w:val="000000" w:themeColor="text1"/>
          <w:sz w:val="24"/>
          <w:lang w:eastAsia="zh-TW"/>
        </w:rPr>
        <w:t>被拒绝，</w:t>
      </w:r>
      <w:r w:rsidRPr="000E11CE">
        <w:rPr>
          <w:rFonts w:ascii="宋体" w:hAnsi="宋体" w:cs="宋体" w:hint="eastAsia"/>
          <w:color w:val="000000" w:themeColor="text1"/>
          <w:sz w:val="24"/>
        </w:rPr>
        <w:t>或被认定为无效竞价。</w:t>
      </w:r>
    </w:p>
    <w:p w14:paraId="5CB9B3BC" w14:textId="77777777" w:rsidR="00317940" w:rsidRPr="000E11CE" w:rsidRDefault="00A414F3">
      <w:pPr>
        <w:numPr>
          <w:ilvl w:val="0"/>
          <w:numId w:val="5"/>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kern w:val="0"/>
          <w:sz w:val="24"/>
        </w:rPr>
        <w:t>采购人有权拒绝接受任何不合格的货物、服务或工程项目，由此产生的费用及相关后果均</w:t>
      </w:r>
      <w:proofErr w:type="gramStart"/>
      <w:r w:rsidRPr="000E11CE">
        <w:rPr>
          <w:rFonts w:ascii="宋体" w:hAnsi="宋体" w:cs="宋体" w:hint="eastAsia"/>
          <w:color w:val="000000" w:themeColor="text1"/>
          <w:kern w:val="0"/>
          <w:sz w:val="24"/>
        </w:rPr>
        <w:t>由成交</w:t>
      </w:r>
      <w:proofErr w:type="gramEnd"/>
      <w:r w:rsidRPr="000E11CE">
        <w:rPr>
          <w:rFonts w:ascii="宋体" w:hAnsi="宋体" w:cs="宋体" w:hint="eastAsia"/>
          <w:color w:val="000000" w:themeColor="text1"/>
          <w:kern w:val="0"/>
          <w:sz w:val="24"/>
        </w:rPr>
        <w:t>供应商自行承担。</w:t>
      </w:r>
    </w:p>
    <w:p w14:paraId="5B31196C" w14:textId="77777777" w:rsidR="00317940" w:rsidRPr="000E11CE" w:rsidRDefault="00A414F3">
      <w:pPr>
        <w:numPr>
          <w:ilvl w:val="0"/>
          <w:numId w:val="5"/>
        </w:numPr>
        <w:spacing w:line="360" w:lineRule="auto"/>
        <w:ind w:firstLineChars="200" w:firstLine="480"/>
        <w:rPr>
          <w:rFonts w:ascii="宋体" w:hAnsi="宋体" w:cs="宋体" w:hint="eastAsia"/>
          <w:bCs/>
          <w:color w:val="000000" w:themeColor="text1"/>
          <w:sz w:val="24"/>
        </w:rPr>
      </w:pPr>
      <w:r w:rsidRPr="000E11CE">
        <w:rPr>
          <w:rFonts w:ascii="宋体" w:hAnsi="宋体" w:cs="宋体" w:hint="eastAsia"/>
          <w:bCs/>
          <w:color w:val="000000" w:themeColor="text1"/>
          <w:sz w:val="24"/>
        </w:rPr>
        <w:t>凡参与采购人项目竞价过程中有</w:t>
      </w:r>
      <w:proofErr w:type="gramStart"/>
      <w:r w:rsidRPr="000E11CE">
        <w:rPr>
          <w:rFonts w:ascii="宋体" w:hAnsi="宋体" w:cs="宋体" w:hint="eastAsia"/>
          <w:bCs/>
          <w:color w:val="000000" w:themeColor="text1"/>
          <w:sz w:val="24"/>
        </w:rPr>
        <w:t>围标串标</w:t>
      </w:r>
      <w:proofErr w:type="gramEnd"/>
      <w:r w:rsidRPr="000E11CE">
        <w:rPr>
          <w:rFonts w:ascii="宋体" w:hAnsi="宋体" w:cs="宋体" w:hint="eastAsia"/>
          <w:bCs/>
          <w:color w:val="000000" w:themeColor="text1"/>
          <w:sz w:val="24"/>
        </w:rPr>
        <w:t>等违规情况的供应商不得再参与采购人重新启动的项目竞价，将直接对供应商</w:t>
      </w:r>
      <w:proofErr w:type="gramStart"/>
      <w:r w:rsidRPr="000E11CE">
        <w:rPr>
          <w:rFonts w:ascii="宋体" w:hAnsi="宋体" w:cs="宋体" w:hint="eastAsia"/>
          <w:bCs/>
          <w:color w:val="000000" w:themeColor="text1"/>
          <w:sz w:val="24"/>
        </w:rPr>
        <w:t>作出</w:t>
      </w:r>
      <w:proofErr w:type="gramEnd"/>
      <w:r w:rsidRPr="000E11CE">
        <w:rPr>
          <w:rFonts w:ascii="宋体" w:hAnsi="宋体" w:hint="eastAsia"/>
          <w:color w:val="000000" w:themeColor="text1"/>
          <w:sz w:val="24"/>
          <w:szCs w:val="21"/>
        </w:rPr>
        <w:t>剔除资格处理。</w:t>
      </w:r>
    </w:p>
    <w:p w14:paraId="05A9342E" w14:textId="77777777" w:rsidR="00317940" w:rsidRPr="000E11CE" w:rsidRDefault="00A414F3">
      <w:pPr>
        <w:numPr>
          <w:ilvl w:val="0"/>
          <w:numId w:val="5"/>
        </w:numPr>
        <w:spacing w:line="360" w:lineRule="auto"/>
        <w:ind w:firstLineChars="200" w:firstLine="480"/>
        <w:rPr>
          <w:rFonts w:ascii="宋体" w:hAnsi="宋体" w:cs="宋体" w:hint="eastAsia"/>
          <w:color w:val="000000" w:themeColor="text1"/>
          <w:sz w:val="24"/>
        </w:rPr>
      </w:pPr>
      <w:r w:rsidRPr="000E11CE">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成交供应商若无正当理由恶意放弃成交资格，采购人有权将拒绝其参加本项目重新组织的竞价采购活动，采购代理机构将不予退还成交服务费。情节严重的供应商</w:t>
      </w:r>
      <w:proofErr w:type="gramStart"/>
      <w:r w:rsidRPr="000E11CE">
        <w:rPr>
          <w:rFonts w:ascii="宋体" w:hAnsi="宋体" w:hint="eastAsia"/>
          <w:color w:val="000000" w:themeColor="text1"/>
          <w:sz w:val="24"/>
        </w:rPr>
        <w:t>连</w:t>
      </w:r>
      <w:r w:rsidRPr="000E11CE">
        <w:rPr>
          <w:rFonts w:ascii="宋体" w:hAnsi="宋体" w:hint="eastAsia"/>
          <w:color w:val="000000" w:themeColor="text1"/>
          <w:sz w:val="24"/>
        </w:rPr>
        <w:lastRenderedPageBreak/>
        <w:t>同该</w:t>
      </w:r>
      <w:proofErr w:type="gramEnd"/>
      <w:r w:rsidRPr="000E11CE">
        <w:rPr>
          <w:rFonts w:ascii="宋体" w:hAnsi="宋体" w:hint="eastAsia"/>
          <w:color w:val="000000" w:themeColor="text1"/>
          <w:sz w:val="24"/>
        </w:rPr>
        <w:t>供应商同一法人名下所有公司将被列入平台黑名单，永久不得参与平台的项目竞价。</w:t>
      </w:r>
    </w:p>
    <w:p w14:paraId="47438A6C" w14:textId="77777777" w:rsidR="00317940" w:rsidRPr="000E11CE" w:rsidRDefault="00A414F3">
      <w:pPr>
        <w:numPr>
          <w:ilvl w:val="0"/>
          <w:numId w:val="5"/>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本竞价公告和竞价文件的解释权归“广东</w:t>
      </w:r>
      <w:r w:rsidRPr="000E11CE">
        <w:rPr>
          <w:rFonts w:ascii="宋体" w:hAnsi="宋体" w:cs="Yu Gothic"/>
          <w:color w:val="000000" w:themeColor="text1"/>
          <w:sz w:val="24"/>
        </w:rPr>
        <w:t>省</w:t>
      </w:r>
      <w:r w:rsidRPr="000E11CE">
        <w:rPr>
          <w:rFonts w:ascii="宋体" w:hAnsi="宋体" w:cs="Yu Gothic" w:hint="eastAsia"/>
          <w:color w:val="000000" w:themeColor="text1"/>
          <w:sz w:val="24"/>
        </w:rPr>
        <w:t>从</w:t>
      </w:r>
      <w:r w:rsidRPr="000E11CE">
        <w:rPr>
          <w:rFonts w:ascii="宋体" w:hAnsi="宋体" w:cs="Yu Gothic"/>
          <w:color w:val="000000" w:themeColor="text1"/>
          <w:sz w:val="24"/>
        </w:rPr>
        <w:t>化</w:t>
      </w:r>
      <w:r w:rsidRPr="000E11CE">
        <w:rPr>
          <w:rFonts w:ascii="宋体" w:hAnsi="宋体" w:cs="宋体" w:hint="eastAsia"/>
          <w:color w:val="000000" w:themeColor="text1"/>
          <w:sz w:val="24"/>
        </w:rPr>
        <w:t>监狱”及</w:t>
      </w:r>
      <w:r w:rsidRPr="000E11CE">
        <w:rPr>
          <w:rFonts w:ascii="宋体" w:hAnsi="宋体" w:cs="宋体" w:hint="eastAsia"/>
          <w:color w:val="000000" w:themeColor="text1"/>
          <w:sz w:val="24"/>
          <w:lang w:eastAsia="zh-TW"/>
        </w:rPr>
        <w:t>“</w:t>
      </w:r>
      <w:r w:rsidRPr="000E11CE">
        <w:rPr>
          <w:rFonts w:ascii="宋体" w:hAnsi="宋体" w:cs="宋体" w:hint="eastAsia"/>
          <w:color w:val="000000" w:themeColor="text1"/>
          <w:sz w:val="24"/>
        </w:rPr>
        <w:t>广东元正招标采购有限公司</w:t>
      </w:r>
      <w:r w:rsidRPr="000E11CE">
        <w:rPr>
          <w:rFonts w:ascii="宋体" w:hAnsi="宋体" w:cs="宋体" w:hint="eastAsia"/>
          <w:color w:val="000000" w:themeColor="text1"/>
          <w:sz w:val="24"/>
          <w:lang w:eastAsia="zh-TW"/>
        </w:rPr>
        <w:t>”所有。</w:t>
      </w:r>
    </w:p>
    <w:p w14:paraId="0522368B" w14:textId="77777777" w:rsidR="00317940" w:rsidRPr="000E11CE" w:rsidRDefault="00A414F3">
      <w:pPr>
        <w:numPr>
          <w:ilvl w:val="0"/>
          <w:numId w:val="4"/>
        </w:numPr>
        <w:spacing w:line="360" w:lineRule="auto"/>
        <w:rPr>
          <w:rFonts w:ascii="宋体" w:hAnsi="宋体" w:cs="宋体" w:hint="eastAsia"/>
          <w:b/>
          <w:color w:val="000000" w:themeColor="text1"/>
          <w:sz w:val="24"/>
        </w:rPr>
      </w:pPr>
      <w:r w:rsidRPr="000E11CE">
        <w:rPr>
          <w:rFonts w:ascii="宋体" w:hAnsi="宋体" w:cs="宋体" w:hint="eastAsia"/>
          <w:b/>
          <w:color w:val="000000" w:themeColor="text1"/>
          <w:sz w:val="24"/>
        </w:rPr>
        <w:t>竞价文件的澄清或修改</w:t>
      </w:r>
    </w:p>
    <w:p w14:paraId="0C9315CA" w14:textId="77777777" w:rsidR="00317940" w:rsidRPr="000E11CE" w:rsidRDefault="00A414F3">
      <w:pPr>
        <w:numPr>
          <w:ilvl w:val="0"/>
          <w:numId w:val="6"/>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采购人或者采购代理机构可以对已发出的竞价文件进行必要的澄清或者修改。澄清或者修改的内容将在</w:t>
      </w:r>
      <w:r w:rsidRPr="000E11CE">
        <w:rPr>
          <w:rFonts w:ascii="宋体" w:hAnsi="宋体" w:cs="宋体" w:hint="eastAsia"/>
          <w:color w:val="000000" w:themeColor="text1"/>
          <w:sz w:val="24"/>
          <w:shd w:val="clear" w:color="auto" w:fill="FFFFFF"/>
        </w:rPr>
        <w:t>电子竞价平台</w:t>
      </w:r>
      <w:r w:rsidRPr="000E11CE">
        <w:rPr>
          <w:rFonts w:ascii="宋体" w:hAnsi="宋体" w:cs="宋体" w:hint="eastAsia"/>
          <w:color w:val="000000" w:themeColor="text1"/>
          <w:sz w:val="24"/>
        </w:rPr>
        <w:t>上发布澄清（更正</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变更）公告。</w:t>
      </w:r>
    </w:p>
    <w:p w14:paraId="01B7AF11" w14:textId="77777777" w:rsidR="00317940" w:rsidRPr="000E11CE" w:rsidRDefault="00A414F3">
      <w:pPr>
        <w:numPr>
          <w:ilvl w:val="0"/>
          <w:numId w:val="6"/>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无论澄清或者修改的内容是否影响竞价，平台通知所有的报名供应商；报名供应商应按要求履行相应的义务；如报名</w:t>
      </w:r>
      <w:r w:rsidRPr="000E11CE">
        <w:rPr>
          <w:rFonts w:ascii="宋体" w:hAnsi="宋体" w:cs="宋体" w:hint="eastAsia"/>
          <w:color w:val="000000" w:themeColor="text1"/>
          <w:sz w:val="24"/>
          <w:lang w:eastAsia="zh-TW"/>
        </w:rPr>
        <w:t>截止时间</w:t>
      </w:r>
      <w:r w:rsidRPr="000E11CE">
        <w:rPr>
          <w:rFonts w:ascii="宋体" w:hAnsi="宋体" w:cs="宋体" w:hint="eastAsia"/>
          <w:color w:val="000000" w:themeColor="text1"/>
          <w:sz w:val="24"/>
        </w:rPr>
        <w:t>少于一个工作日的，采购人或者采购代理机构应当相应顺延报名的截止时间。</w:t>
      </w:r>
    </w:p>
    <w:p w14:paraId="7EC3D9FE" w14:textId="77777777" w:rsidR="00317940" w:rsidRPr="000E11CE" w:rsidRDefault="00A414F3">
      <w:pPr>
        <w:numPr>
          <w:ilvl w:val="0"/>
          <w:numId w:val="6"/>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采购人或者采购代理机构发出的澄清或修改（更正</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变更）的内容为竞价文件的组成部分，并对供应商具有约束力。</w:t>
      </w:r>
    </w:p>
    <w:p w14:paraId="3A8ED5AB" w14:textId="77777777" w:rsidR="00317940" w:rsidRPr="000E11CE" w:rsidRDefault="00A414F3">
      <w:pPr>
        <w:numPr>
          <w:ilvl w:val="0"/>
          <w:numId w:val="4"/>
        </w:numPr>
        <w:spacing w:line="360" w:lineRule="auto"/>
        <w:rPr>
          <w:rFonts w:ascii="宋体" w:hAnsi="宋体" w:cs="宋体" w:hint="eastAsia"/>
          <w:b/>
          <w:color w:val="000000" w:themeColor="text1"/>
          <w:sz w:val="24"/>
        </w:rPr>
      </w:pPr>
      <w:r w:rsidRPr="000E11CE">
        <w:rPr>
          <w:rFonts w:ascii="宋体" w:hAnsi="宋体" w:cs="宋体" w:hint="eastAsia"/>
          <w:b/>
          <w:color w:val="000000" w:themeColor="text1"/>
          <w:sz w:val="24"/>
        </w:rPr>
        <w:t>报名要求</w:t>
      </w:r>
    </w:p>
    <w:p w14:paraId="14A7DD5C"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各（潜在）竞价人应在南方采购交易平台（</w:t>
      </w:r>
      <w:r w:rsidRPr="000E11CE">
        <w:rPr>
          <w:rFonts w:ascii="宋体" w:hAnsi="宋体" w:cs="宋体" w:hint="eastAsia"/>
          <w:color w:val="000000" w:themeColor="text1"/>
          <w:sz w:val="24"/>
        </w:rPr>
        <w:t>http://j.eebidding.com</w:t>
      </w:r>
      <w:r w:rsidRPr="000E11CE">
        <w:rPr>
          <w:rFonts w:ascii="宋体" w:hAnsi="宋体" w:cs="宋体" w:hint="eastAsia"/>
          <w:color w:val="000000" w:themeColor="text1"/>
          <w:sz w:val="24"/>
        </w:rPr>
        <w:t>）报名（如未注册应先注册），报名须按竞价文件“第五章</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报名文件格式”要求提供盖章资料，并对上传的报名文件资料承担责任，报名审核通过后即可参与本项目竞价活动。</w:t>
      </w:r>
    </w:p>
    <w:p w14:paraId="06E3DCE8" w14:textId="77777777" w:rsidR="00317940" w:rsidRPr="000E11CE" w:rsidRDefault="00A414F3">
      <w:pPr>
        <w:widowControl/>
        <w:numPr>
          <w:ilvl w:val="0"/>
          <w:numId w:val="4"/>
        </w:numPr>
        <w:spacing w:line="360" w:lineRule="auto"/>
        <w:ind w:firstLine="482"/>
        <w:jc w:val="left"/>
        <w:rPr>
          <w:rFonts w:ascii="宋体" w:hAnsi="宋体" w:cs="宋体" w:hint="eastAsia"/>
          <w:color w:val="000000" w:themeColor="text1"/>
          <w:kern w:val="0"/>
          <w:sz w:val="24"/>
        </w:rPr>
      </w:pPr>
      <w:r w:rsidRPr="000E11CE">
        <w:rPr>
          <w:rFonts w:ascii="宋体" w:hAnsi="宋体" w:cs="宋体" w:hint="eastAsia"/>
          <w:b/>
          <w:color w:val="000000" w:themeColor="text1"/>
          <w:sz w:val="24"/>
        </w:rPr>
        <w:t>报价要求</w:t>
      </w:r>
      <w:r w:rsidRPr="000E11CE">
        <w:rPr>
          <w:rFonts w:ascii="宋体" w:hAnsi="宋体" w:cs="宋体" w:hint="eastAsia"/>
          <w:bCs/>
          <w:color w:val="000000" w:themeColor="text1"/>
          <w:sz w:val="24"/>
        </w:rPr>
        <w:t>（按第六章</w:t>
      </w:r>
      <w:r w:rsidRPr="000E11CE">
        <w:rPr>
          <w:rFonts w:ascii="宋体" w:hAnsi="宋体" w:cs="宋体" w:hint="eastAsia"/>
          <w:bCs/>
          <w:color w:val="000000" w:themeColor="text1"/>
          <w:sz w:val="24"/>
        </w:rPr>
        <w:t xml:space="preserve"> </w:t>
      </w:r>
      <w:r w:rsidRPr="000E11CE">
        <w:rPr>
          <w:rFonts w:ascii="宋体" w:hAnsi="宋体" w:cs="宋体" w:hint="eastAsia"/>
          <w:bCs/>
          <w:color w:val="000000" w:themeColor="text1"/>
          <w:sz w:val="24"/>
        </w:rPr>
        <w:t>报价文件要求制作</w:t>
      </w:r>
      <w:r w:rsidRPr="000E11CE">
        <w:rPr>
          <w:rFonts w:ascii="宋体" w:hAnsi="宋体" w:cs="宋体" w:hint="eastAsia"/>
          <w:bCs/>
          <w:color w:val="000000" w:themeColor="text1"/>
          <w:sz w:val="24"/>
        </w:rPr>
        <w:t>P</w:t>
      </w:r>
      <w:r w:rsidRPr="000E11CE">
        <w:rPr>
          <w:rFonts w:ascii="宋体" w:hAnsi="宋体" w:cs="宋体"/>
          <w:bCs/>
          <w:color w:val="000000" w:themeColor="text1"/>
          <w:sz w:val="24"/>
        </w:rPr>
        <w:t>DF</w:t>
      </w:r>
      <w:r w:rsidRPr="000E11CE">
        <w:rPr>
          <w:rFonts w:ascii="宋体" w:hAnsi="宋体" w:cs="宋体" w:hint="eastAsia"/>
          <w:bCs/>
          <w:color w:val="000000" w:themeColor="text1"/>
          <w:sz w:val="24"/>
        </w:rPr>
        <w:t>文档，并对上传的报价文件资料的真实性、合法性承担责任），</w:t>
      </w:r>
      <w:r w:rsidRPr="000E11CE">
        <w:rPr>
          <w:rFonts w:ascii="宋体" w:hAnsi="宋体" w:cs="宋体" w:hint="eastAsia"/>
          <w:color w:val="000000" w:themeColor="text1"/>
          <w:kern w:val="0"/>
          <w:sz w:val="24"/>
        </w:rPr>
        <w:t>通过报名的供应商应根据本公告要求，在规定的竞价时间内对采购项目进行报价，同时按本公告要求完整</w:t>
      </w:r>
      <w:r w:rsidRPr="000E11CE">
        <w:rPr>
          <w:rFonts w:ascii="宋体" w:hAnsi="宋体" w:cs="宋体" w:hint="eastAsia"/>
          <w:color w:val="000000" w:themeColor="text1"/>
          <w:kern w:val="0"/>
          <w:sz w:val="24"/>
          <w:lang w:eastAsia="zh-TW"/>
        </w:rPr>
        <w:t>、真实、准确地</w:t>
      </w:r>
      <w:r w:rsidRPr="000E11CE">
        <w:rPr>
          <w:rFonts w:ascii="宋体" w:hAnsi="宋体" w:cs="宋体" w:hint="eastAsia"/>
          <w:color w:val="000000" w:themeColor="text1"/>
          <w:kern w:val="0"/>
          <w:sz w:val="24"/>
        </w:rPr>
        <w:t>填写并上传</w:t>
      </w:r>
      <w:r w:rsidRPr="000E11CE">
        <w:rPr>
          <w:rFonts w:ascii="宋体" w:hAnsi="宋体" w:cs="宋体" w:hint="eastAsia"/>
          <w:b/>
          <w:bCs/>
          <w:color w:val="000000" w:themeColor="text1"/>
          <w:sz w:val="24"/>
        </w:rPr>
        <w:t>竞价报价表</w:t>
      </w:r>
      <w:r w:rsidRPr="000E11CE">
        <w:rPr>
          <w:rFonts w:ascii="宋体" w:hAnsi="宋体" w:cs="宋体" w:hint="eastAsia"/>
          <w:color w:val="000000" w:themeColor="text1"/>
          <w:sz w:val="24"/>
        </w:rPr>
        <w:t>（</w:t>
      </w:r>
      <w:r w:rsidRPr="000E11CE">
        <w:rPr>
          <w:rFonts w:ascii="宋体" w:hAnsi="宋体" w:cs="宋体" w:hint="eastAsia"/>
          <w:color w:val="000000" w:themeColor="text1"/>
          <w:kern w:val="0"/>
          <w:sz w:val="24"/>
        </w:rPr>
        <w:t>详见第六章</w:t>
      </w:r>
      <w:r w:rsidRPr="000E11CE">
        <w:rPr>
          <w:rFonts w:ascii="宋体" w:hAnsi="宋体" w:cs="宋体" w:hint="eastAsia"/>
          <w:color w:val="000000" w:themeColor="text1"/>
          <w:kern w:val="0"/>
          <w:sz w:val="24"/>
        </w:rPr>
        <w:t xml:space="preserve"> </w:t>
      </w:r>
      <w:r w:rsidRPr="000E11CE">
        <w:rPr>
          <w:rFonts w:ascii="宋体" w:hAnsi="宋体" w:cs="宋体" w:hint="eastAsia"/>
          <w:color w:val="000000" w:themeColor="text1"/>
          <w:kern w:val="0"/>
          <w:sz w:val="24"/>
        </w:rPr>
        <w:t>报价文件</w:t>
      </w:r>
      <w:r w:rsidRPr="000E11CE">
        <w:rPr>
          <w:rFonts w:ascii="宋体" w:hAnsi="宋体" w:cs="宋体" w:hint="eastAsia"/>
          <w:color w:val="000000" w:themeColor="text1"/>
          <w:sz w:val="24"/>
        </w:rPr>
        <w:t>）</w:t>
      </w:r>
      <w:r w:rsidRPr="000E11CE">
        <w:rPr>
          <w:rFonts w:ascii="宋体" w:hAnsi="宋体" w:cs="宋体" w:hint="eastAsia"/>
          <w:color w:val="000000" w:themeColor="text1"/>
          <w:kern w:val="0"/>
          <w:sz w:val="24"/>
        </w:rPr>
        <w:t>。</w:t>
      </w:r>
    </w:p>
    <w:p w14:paraId="6E9E5285" w14:textId="77777777" w:rsidR="00317940" w:rsidRPr="000E11CE" w:rsidRDefault="00A414F3">
      <w:pPr>
        <w:numPr>
          <w:ilvl w:val="0"/>
          <w:numId w:val="4"/>
        </w:numPr>
        <w:spacing w:line="360" w:lineRule="auto"/>
        <w:rPr>
          <w:rFonts w:ascii="宋体" w:hAnsi="宋体" w:cs="宋体" w:hint="eastAsia"/>
          <w:b/>
          <w:color w:val="000000" w:themeColor="text1"/>
          <w:sz w:val="24"/>
        </w:rPr>
      </w:pPr>
      <w:r w:rsidRPr="000E11CE">
        <w:rPr>
          <w:rFonts w:ascii="宋体" w:hAnsi="宋体" w:cs="宋体" w:hint="eastAsia"/>
          <w:b/>
          <w:color w:val="000000" w:themeColor="text1"/>
          <w:sz w:val="24"/>
        </w:rPr>
        <w:t>确定成交候选人</w:t>
      </w:r>
    </w:p>
    <w:p w14:paraId="4AD0B8E5" w14:textId="77777777" w:rsidR="00317940" w:rsidRPr="000E11CE" w:rsidRDefault="00A414F3">
      <w:pPr>
        <w:widowControl/>
        <w:numPr>
          <w:ilvl w:val="0"/>
          <w:numId w:val="7"/>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本项目根据符合采购需求、质量和服务相等且报价最高的原则确定成交供应商。报价时间截止后，系统按报价（经价格核准后的价格）报价最高的为第一成交候选人，</w:t>
      </w:r>
      <w:r w:rsidRPr="000E11CE">
        <w:rPr>
          <w:rFonts w:ascii="宋体" w:hAnsi="宋体" w:hint="eastAsia"/>
          <w:color w:val="000000" w:themeColor="text1"/>
          <w:sz w:val="24"/>
        </w:rPr>
        <w:t>以此类推，推荐</w:t>
      </w:r>
      <w:r w:rsidRPr="000E11CE">
        <w:rPr>
          <w:rFonts w:ascii="宋体" w:hAnsi="宋体"/>
          <w:color w:val="000000" w:themeColor="text1"/>
          <w:sz w:val="24"/>
        </w:rPr>
        <w:t>3</w:t>
      </w:r>
      <w:r w:rsidRPr="000E11CE">
        <w:rPr>
          <w:rFonts w:ascii="宋体" w:hAnsi="宋体" w:hint="eastAsia"/>
          <w:color w:val="000000" w:themeColor="text1"/>
          <w:sz w:val="24"/>
        </w:rPr>
        <w:t>家成交候选人（有效报价不足</w:t>
      </w:r>
      <w:r w:rsidRPr="000E11CE">
        <w:rPr>
          <w:rFonts w:ascii="宋体" w:hAnsi="宋体"/>
          <w:color w:val="000000" w:themeColor="text1"/>
          <w:sz w:val="24"/>
        </w:rPr>
        <w:t>3</w:t>
      </w:r>
      <w:r w:rsidRPr="000E11CE">
        <w:rPr>
          <w:rFonts w:ascii="宋体" w:hAnsi="宋体" w:hint="eastAsia"/>
          <w:color w:val="000000" w:themeColor="text1"/>
          <w:sz w:val="24"/>
        </w:rPr>
        <w:t>家按竞价失败处理），最终确定</w:t>
      </w:r>
      <w:r w:rsidRPr="000E11CE">
        <w:rPr>
          <w:rFonts w:ascii="宋体" w:hAnsi="宋体"/>
          <w:color w:val="000000" w:themeColor="text1"/>
          <w:sz w:val="24"/>
        </w:rPr>
        <w:t>1</w:t>
      </w:r>
      <w:r w:rsidRPr="000E11CE">
        <w:rPr>
          <w:rFonts w:ascii="宋体" w:hAnsi="宋体" w:hint="eastAsia"/>
          <w:color w:val="000000" w:themeColor="text1"/>
          <w:sz w:val="24"/>
        </w:rPr>
        <w:t>家成交人。</w:t>
      </w:r>
    </w:p>
    <w:p w14:paraId="4451F757" w14:textId="77777777" w:rsidR="00317940" w:rsidRPr="000E11CE" w:rsidRDefault="00A414F3">
      <w:pPr>
        <w:pStyle w:val="affa"/>
        <w:numPr>
          <w:ilvl w:val="0"/>
          <w:numId w:val="7"/>
        </w:numPr>
        <w:spacing w:line="360" w:lineRule="auto"/>
        <w:ind w:firstLineChars="0"/>
        <w:rPr>
          <w:rFonts w:ascii="宋体" w:hAnsi="宋体" w:hint="eastAsia"/>
          <w:color w:val="000000" w:themeColor="text1"/>
          <w:sz w:val="24"/>
        </w:rPr>
      </w:pPr>
      <w:r w:rsidRPr="000E11CE">
        <w:rPr>
          <w:rFonts w:ascii="宋体" w:hAnsi="宋体" w:hint="eastAsia"/>
          <w:color w:val="000000" w:themeColor="text1"/>
          <w:sz w:val="24"/>
        </w:rPr>
        <w:t>如竞价方案合格的多家竞价人的经核算后最高报价相同，均推荐为成交候选人，排名依照报价时间先后，并作为推荐成交候选人的先后顺序。</w:t>
      </w:r>
    </w:p>
    <w:p w14:paraId="178AAFC1" w14:textId="77777777" w:rsidR="00317940" w:rsidRPr="000E11CE" w:rsidRDefault="00A414F3">
      <w:pPr>
        <w:widowControl/>
        <w:numPr>
          <w:ilvl w:val="0"/>
          <w:numId w:val="7"/>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若成交候选人因自身原因被取消或自愿放弃成交资格的，采购人可以从成交报价次低的供应商中选取成交供应商，</w:t>
      </w:r>
      <w:r w:rsidRPr="000E11CE">
        <w:rPr>
          <w:rFonts w:ascii="宋体" w:hAnsi="宋体" w:hint="eastAsia"/>
          <w:color w:val="000000" w:themeColor="text1"/>
          <w:sz w:val="24"/>
        </w:rPr>
        <w:t>没有其他成交候选人的，应当重新组织采购活动。</w:t>
      </w:r>
    </w:p>
    <w:p w14:paraId="3E854F36" w14:textId="77777777" w:rsidR="00317940" w:rsidRPr="000E11CE" w:rsidRDefault="00A414F3">
      <w:pPr>
        <w:numPr>
          <w:ilvl w:val="0"/>
          <w:numId w:val="4"/>
        </w:numPr>
        <w:spacing w:line="360" w:lineRule="auto"/>
        <w:rPr>
          <w:rFonts w:ascii="宋体" w:hAnsi="宋体" w:cs="宋体" w:hint="eastAsia"/>
          <w:b/>
          <w:color w:val="000000" w:themeColor="text1"/>
          <w:sz w:val="24"/>
        </w:rPr>
      </w:pPr>
      <w:r w:rsidRPr="000E11CE">
        <w:rPr>
          <w:rFonts w:ascii="宋体" w:hAnsi="宋体" w:cs="宋体" w:hint="eastAsia"/>
          <w:b/>
          <w:color w:val="000000" w:themeColor="text1"/>
          <w:sz w:val="24"/>
        </w:rPr>
        <w:t>无效报价</w:t>
      </w:r>
    </w:p>
    <w:p w14:paraId="1B3CAB21" w14:textId="77777777" w:rsidR="00317940" w:rsidRPr="000E11CE" w:rsidRDefault="00A414F3">
      <w:pPr>
        <w:numPr>
          <w:ilvl w:val="0"/>
          <w:numId w:val="8"/>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lastRenderedPageBreak/>
        <w:t>参与竞价的供应商报价超过最高限价（低于最低限价）或超过项目对应产品单项最高限价（低于最低限价）的视为无效报价。</w:t>
      </w:r>
    </w:p>
    <w:p w14:paraId="017DC2AB" w14:textId="77777777" w:rsidR="00317940" w:rsidRPr="000E11CE" w:rsidRDefault="00A414F3">
      <w:pPr>
        <w:numPr>
          <w:ilvl w:val="0"/>
          <w:numId w:val="8"/>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参与竞价的</w:t>
      </w:r>
      <w:r w:rsidRPr="000E11CE">
        <w:rPr>
          <w:rFonts w:ascii="宋体" w:hAnsi="宋体" w:cs="宋体" w:hint="eastAsia"/>
          <w:bCs/>
          <w:color w:val="000000" w:themeColor="text1"/>
          <w:sz w:val="24"/>
        </w:rPr>
        <w:t>供应商须提供本项目要求的文件，如果不按公告规定或竞价文件要求等相关规定提供符合要求的文件，将被视为无效报价；</w:t>
      </w:r>
    </w:p>
    <w:p w14:paraId="50A1DE01" w14:textId="77777777" w:rsidR="00317940" w:rsidRPr="000E11CE" w:rsidRDefault="00A414F3">
      <w:pPr>
        <w:numPr>
          <w:ilvl w:val="0"/>
          <w:numId w:val="8"/>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参与竞价的</w:t>
      </w:r>
      <w:r w:rsidRPr="000E11CE">
        <w:rPr>
          <w:rFonts w:ascii="宋体" w:hAnsi="宋体" w:cs="宋体" w:hint="eastAsia"/>
          <w:bCs/>
          <w:color w:val="000000" w:themeColor="text1"/>
          <w:sz w:val="24"/>
        </w:rPr>
        <w:t>供应商须对本项目采购内容进行整体报价，任何只对其中一部分内容进行的报价都被视为无效报价。</w:t>
      </w:r>
    </w:p>
    <w:p w14:paraId="6CCEBBEE" w14:textId="77777777" w:rsidR="00317940" w:rsidRPr="000E11CE" w:rsidRDefault="00A414F3">
      <w:pPr>
        <w:numPr>
          <w:ilvl w:val="0"/>
          <w:numId w:val="8"/>
        </w:num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u w:val="double"/>
        </w:rPr>
        <w:t>报价表以及有报价供应商落款的报价文件必须加盖报价供应商公章，否则视为无效报价</w:t>
      </w:r>
      <w:r w:rsidRPr="000E11CE">
        <w:rPr>
          <w:rFonts w:ascii="宋体" w:hAnsi="宋体" w:cs="宋体" w:hint="eastAsia"/>
          <w:color w:val="000000" w:themeColor="text1"/>
          <w:sz w:val="24"/>
        </w:rPr>
        <w:t>；</w:t>
      </w:r>
    </w:p>
    <w:p w14:paraId="520C9085" w14:textId="77777777" w:rsidR="00317940" w:rsidRPr="000E11CE" w:rsidRDefault="00A414F3">
      <w:pPr>
        <w:numPr>
          <w:ilvl w:val="0"/>
          <w:numId w:val="8"/>
        </w:numPr>
        <w:spacing w:line="360" w:lineRule="auto"/>
        <w:ind w:firstLineChars="200" w:firstLine="480"/>
        <w:rPr>
          <w:rFonts w:ascii="宋体" w:hAnsi="宋体" w:cs="Yu Mincho Light" w:hint="eastAsia"/>
          <w:color w:val="000000" w:themeColor="text1"/>
          <w:kern w:val="0"/>
          <w:sz w:val="24"/>
        </w:rPr>
      </w:pPr>
      <w:r w:rsidRPr="000E11CE">
        <w:rPr>
          <w:rFonts w:ascii="宋体" w:hAnsi="宋体" w:cs="Yu Mincho Light" w:hint="eastAsia"/>
          <w:color w:val="000000" w:themeColor="text1"/>
          <w:kern w:val="0"/>
          <w:sz w:val="24"/>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47113048" w14:textId="77777777" w:rsidR="00317940" w:rsidRPr="000E11CE" w:rsidRDefault="00A414F3">
      <w:pPr>
        <w:numPr>
          <w:ilvl w:val="0"/>
          <w:numId w:val="8"/>
        </w:numPr>
        <w:spacing w:line="360" w:lineRule="auto"/>
        <w:ind w:firstLineChars="200" w:firstLine="480"/>
        <w:rPr>
          <w:rFonts w:ascii="宋体" w:hAnsi="宋体" w:hint="eastAsia"/>
          <w:color w:val="000000" w:themeColor="text1"/>
          <w:sz w:val="24"/>
        </w:rPr>
      </w:pPr>
      <w:r w:rsidRPr="000E11CE">
        <w:rPr>
          <w:rFonts w:ascii="宋体" w:hAnsi="宋体" w:cs="Yu Mincho Light" w:hint="eastAsia"/>
          <w:color w:val="000000" w:themeColor="text1"/>
          <w:kern w:val="0"/>
          <w:sz w:val="24"/>
        </w:rPr>
        <w:t>按有关法律、法规、规章属于报价无效的。</w:t>
      </w:r>
    </w:p>
    <w:p w14:paraId="79761E8F" w14:textId="77777777" w:rsidR="00317940" w:rsidRPr="000E11CE" w:rsidRDefault="00A414F3">
      <w:pPr>
        <w:numPr>
          <w:ilvl w:val="0"/>
          <w:numId w:val="8"/>
        </w:numPr>
        <w:spacing w:line="360" w:lineRule="auto"/>
        <w:ind w:firstLineChars="200" w:firstLine="482"/>
        <w:rPr>
          <w:rFonts w:ascii="宋体" w:hAnsi="宋体" w:hint="eastAsia"/>
          <w:color w:val="000000" w:themeColor="text1"/>
          <w:sz w:val="24"/>
        </w:rPr>
      </w:pPr>
      <w:r w:rsidRPr="000E11CE">
        <w:rPr>
          <w:rFonts w:ascii="宋体" w:hAnsi="宋体" w:hint="eastAsia"/>
          <w:b/>
          <w:color w:val="000000" w:themeColor="text1"/>
          <w:sz w:val="24"/>
        </w:rPr>
        <w:t>有下列情形之一的，</w:t>
      </w:r>
      <w:r w:rsidRPr="000E11CE">
        <w:rPr>
          <w:rFonts w:ascii="宋体" w:hAnsi="宋体" w:hint="eastAsia"/>
          <w:b/>
          <w:color w:val="000000" w:themeColor="text1"/>
          <w:sz w:val="24"/>
          <w:u w:val="double"/>
        </w:rPr>
        <w:t>其报名将被拒绝：</w:t>
      </w:r>
    </w:p>
    <w:p w14:paraId="437F3D13" w14:textId="77777777" w:rsidR="00317940" w:rsidRPr="000E11CE" w:rsidRDefault="00A414F3">
      <w:pPr>
        <w:widowControl/>
        <w:numPr>
          <w:ilvl w:val="2"/>
          <w:numId w:val="9"/>
        </w:numPr>
        <w:spacing w:line="360" w:lineRule="auto"/>
        <w:jc w:val="left"/>
        <w:rPr>
          <w:rFonts w:ascii="宋体" w:hAnsi="宋体" w:hint="eastAsia"/>
          <w:color w:val="000000" w:themeColor="text1"/>
          <w:sz w:val="24"/>
        </w:rPr>
      </w:pPr>
      <w:r w:rsidRPr="000E11CE">
        <w:rPr>
          <w:rFonts w:ascii="宋体" w:hAnsi="宋体" w:hint="eastAsia"/>
          <w:color w:val="000000" w:themeColor="text1"/>
          <w:sz w:val="24"/>
        </w:rPr>
        <w:t>未按竞价文件要求提供报名资料的；</w:t>
      </w:r>
    </w:p>
    <w:p w14:paraId="0356D5C0" w14:textId="77777777" w:rsidR="00317940" w:rsidRPr="000E11CE" w:rsidRDefault="00A414F3">
      <w:pPr>
        <w:widowControl/>
        <w:numPr>
          <w:ilvl w:val="2"/>
          <w:numId w:val="9"/>
        </w:numPr>
        <w:spacing w:line="360" w:lineRule="auto"/>
        <w:jc w:val="left"/>
        <w:rPr>
          <w:rFonts w:ascii="宋体" w:hAnsi="宋体" w:hint="eastAsia"/>
          <w:color w:val="000000" w:themeColor="text1"/>
          <w:sz w:val="24"/>
        </w:rPr>
      </w:pPr>
      <w:r w:rsidRPr="000E11CE">
        <w:rPr>
          <w:rFonts w:ascii="宋体" w:hAnsi="宋体" w:hint="eastAsia"/>
          <w:color w:val="000000" w:themeColor="text1"/>
          <w:sz w:val="24"/>
        </w:rPr>
        <w:t>被列入采购人有效黑名单名录内的。</w:t>
      </w:r>
    </w:p>
    <w:p w14:paraId="3552E40B" w14:textId="77777777" w:rsidR="00317940" w:rsidRPr="000E11CE" w:rsidRDefault="00A414F3">
      <w:pPr>
        <w:numPr>
          <w:ilvl w:val="0"/>
          <w:numId w:val="8"/>
        </w:numPr>
        <w:spacing w:line="360" w:lineRule="auto"/>
        <w:ind w:firstLineChars="200" w:firstLine="482"/>
        <w:rPr>
          <w:rFonts w:ascii="宋体" w:hAnsi="宋体" w:cs="Yu Mincho Light" w:hint="eastAsia"/>
          <w:color w:val="000000" w:themeColor="text1"/>
          <w:kern w:val="0"/>
          <w:sz w:val="24"/>
        </w:rPr>
      </w:pPr>
      <w:r w:rsidRPr="000E11CE">
        <w:rPr>
          <w:rFonts w:ascii="宋体" w:hAnsi="宋体" w:cs="Yu Mincho Light" w:hint="eastAsia"/>
          <w:b/>
          <w:color w:val="000000" w:themeColor="text1"/>
          <w:kern w:val="0"/>
          <w:sz w:val="24"/>
        </w:rPr>
        <w:t>有下列情形之一的，视为串通竞价，</w:t>
      </w:r>
      <w:r w:rsidRPr="000E11CE">
        <w:rPr>
          <w:rFonts w:ascii="宋体" w:hAnsi="宋体" w:cs="Yu Mincho Light" w:hint="eastAsia"/>
          <w:b/>
          <w:color w:val="000000" w:themeColor="text1"/>
          <w:kern w:val="0"/>
          <w:sz w:val="24"/>
          <w:u w:val="double"/>
        </w:rPr>
        <w:t>其报价无效：</w:t>
      </w:r>
    </w:p>
    <w:p w14:paraId="480343CD" w14:textId="77777777" w:rsidR="00317940" w:rsidRPr="000E11CE" w:rsidRDefault="00A414F3">
      <w:pPr>
        <w:widowControl/>
        <w:numPr>
          <w:ilvl w:val="2"/>
          <w:numId w:val="10"/>
        </w:numPr>
        <w:spacing w:line="360" w:lineRule="auto"/>
        <w:jc w:val="left"/>
        <w:rPr>
          <w:rFonts w:ascii="宋体" w:hAnsi="宋体" w:cs="宋体" w:hint="eastAsia"/>
          <w:color w:val="000000" w:themeColor="text1"/>
          <w:sz w:val="24"/>
        </w:rPr>
      </w:pPr>
      <w:r w:rsidRPr="000E11CE">
        <w:rPr>
          <w:rFonts w:ascii="宋体" w:hAnsi="宋体" w:cs="宋体" w:hint="eastAsia"/>
          <w:color w:val="000000" w:themeColor="text1"/>
          <w:sz w:val="24"/>
        </w:rPr>
        <w:t>不同供应商的响应文件由同一单位或者个人编制；</w:t>
      </w:r>
    </w:p>
    <w:p w14:paraId="404CE617" w14:textId="77777777" w:rsidR="00317940" w:rsidRPr="000E11CE" w:rsidRDefault="00A414F3">
      <w:pPr>
        <w:widowControl/>
        <w:numPr>
          <w:ilvl w:val="2"/>
          <w:numId w:val="10"/>
        </w:numPr>
        <w:spacing w:line="360" w:lineRule="auto"/>
        <w:jc w:val="left"/>
        <w:rPr>
          <w:rFonts w:ascii="宋体" w:hAnsi="宋体" w:cs="宋体" w:hint="eastAsia"/>
          <w:color w:val="000000" w:themeColor="text1"/>
          <w:sz w:val="24"/>
        </w:rPr>
      </w:pPr>
      <w:r w:rsidRPr="000E11CE">
        <w:rPr>
          <w:rFonts w:ascii="宋体" w:hAnsi="宋体" w:cs="宋体" w:hint="eastAsia"/>
          <w:color w:val="000000" w:themeColor="text1"/>
          <w:sz w:val="24"/>
        </w:rPr>
        <w:t>不同供应商委托同一单位或者个人办理竞价事宜；</w:t>
      </w:r>
    </w:p>
    <w:p w14:paraId="6123D94B" w14:textId="77777777" w:rsidR="00317940" w:rsidRPr="000E11CE" w:rsidRDefault="00A414F3">
      <w:pPr>
        <w:widowControl/>
        <w:numPr>
          <w:ilvl w:val="2"/>
          <w:numId w:val="10"/>
        </w:numPr>
        <w:spacing w:line="360" w:lineRule="auto"/>
        <w:jc w:val="left"/>
        <w:rPr>
          <w:rFonts w:ascii="宋体" w:hAnsi="宋体" w:cs="宋体" w:hint="eastAsia"/>
          <w:color w:val="000000" w:themeColor="text1"/>
          <w:sz w:val="24"/>
        </w:rPr>
      </w:pPr>
      <w:r w:rsidRPr="000E11CE">
        <w:rPr>
          <w:rFonts w:ascii="宋体" w:hAnsi="宋体" w:cs="宋体" w:hint="eastAsia"/>
          <w:color w:val="000000" w:themeColor="text1"/>
          <w:sz w:val="24"/>
        </w:rPr>
        <w:t>不同供应商使用同一</w:t>
      </w:r>
      <w:r w:rsidRPr="000E11CE">
        <w:rPr>
          <w:rFonts w:ascii="宋体" w:hAnsi="宋体" w:cs="宋体" w:hint="eastAsia"/>
          <w:color w:val="000000" w:themeColor="text1"/>
          <w:sz w:val="24"/>
        </w:rPr>
        <w:t>IP</w:t>
      </w:r>
      <w:r w:rsidRPr="000E11CE">
        <w:rPr>
          <w:rFonts w:ascii="宋体" w:hAnsi="宋体" w:cs="宋体" w:hint="eastAsia"/>
          <w:color w:val="000000" w:themeColor="text1"/>
          <w:sz w:val="24"/>
        </w:rPr>
        <w:t>地址参与竞价；</w:t>
      </w:r>
    </w:p>
    <w:p w14:paraId="37540363" w14:textId="77777777" w:rsidR="00317940" w:rsidRPr="000E11CE" w:rsidRDefault="00A414F3">
      <w:pPr>
        <w:widowControl/>
        <w:numPr>
          <w:ilvl w:val="2"/>
          <w:numId w:val="10"/>
        </w:numPr>
        <w:spacing w:line="360" w:lineRule="auto"/>
        <w:jc w:val="left"/>
        <w:rPr>
          <w:rFonts w:ascii="宋体" w:hAnsi="宋体" w:cs="宋体" w:hint="eastAsia"/>
          <w:color w:val="000000" w:themeColor="text1"/>
          <w:sz w:val="24"/>
        </w:rPr>
      </w:pPr>
      <w:r w:rsidRPr="000E11CE">
        <w:rPr>
          <w:rFonts w:ascii="宋体" w:hAnsi="宋体" w:cs="宋体" w:hint="eastAsia"/>
          <w:color w:val="000000" w:themeColor="text1"/>
          <w:sz w:val="24"/>
        </w:rPr>
        <w:t>不同供应商的响应文件载明的项目管理成员或者联系人员为同一人；</w:t>
      </w:r>
    </w:p>
    <w:p w14:paraId="2D12D172" w14:textId="77777777" w:rsidR="00317940" w:rsidRPr="000E11CE" w:rsidRDefault="00A414F3">
      <w:pPr>
        <w:widowControl/>
        <w:numPr>
          <w:ilvl w:val="2"/>
          <w:numId w:val="10"/>
        </w:numPr>
        <w:spacing w:line="360" w:lineRule="auto"/>
        <w:jc w:val="left"/>
        <w:rPr>
          <w:rFonts w:ascii="宋体" w:hAnsi="宋体" w:cs="宋体" w:hint="eastAsia"/>
          <w:color w:val="000000" w:themeColor="text1"/>
          <w:sz w:val="24"/>
        </w:rPr>
      </w:pPr>
      <w:r w:rsidRPr="000E11CE">
        <w:rPr>
          <w:rFonts w:ascii="宋体" w:hAnsi="宋体" w:cs="宋体" w:hint="eastAsia"/>
          <w:color w:val="000000" w:themeColor="text1"/>
          <w:sz w:val="24"/>
        </w:rPr>
        <w:t>不同供应商的响应文件异常一致或者报价呈规律性差异；</w:t>
      </w:r>
    </w:p>
    <w:p w14:paraId="45F9CC25" w14:textId="77777777" w:rsidR="00317940" w:rsidRPr="000E11CE" w:rsidRDefault="00A414F3">
      <w:pPr>
        <w:widowControl/>
        <w:numPr>
          <w:ilvl w:val="2"/>
          <w:numId w:val="10"/>
        </w:numPr>
        <w:spacing w:line="360" w:lineRule="auto"/>
        <w:jc w:val="left"/>
        <w:rPr>
          <w:rFonts w:ascii="宋体" w:hAnsi="宋体" w:cs="宋体" w:hint="eastAsia"/>
          <w:color w:val="000000" w:themeColor="text1"/>
          <w:sz w:val="24"/>
        </w:rPr>
      </w:pPr>
      <w:r w:rsidRPr="000E11CE">
        <w:rPr>
          <w:rFonts w:ascii="宋体" w:hAnsi="宋体" w:cs="宋体" w:hint="eastAsia"/>
          <w:color w:val="000000" w:themeColor="text1"/>
          <w:sz w:val="24"/>
        </w:rPr>
        <w:t>不同供应商的响应文件相互混淆；</w:t>
      </w:r>
    </w:p>
    <w:p w14:paraId="1B197718" w14:textId="77777777" w:rsidR="00317940" w:rsidRPr="000E11CE" w:rsidRDefault="00A414F3">
      <w:pPr>
        <w:widowControl/>
        <w:numPr>
          <w:ilvl w:val="2"/>
          <w:numId w:val="10"/>
        </w:numPr>
        <w:spacing w:line="360" w:lineRule="auto"/>
        <w:jc w:val="left"/>
        <w:rPr>
          <w:rFonts w:ascii="宋体" w:hAnsi="宋体" w:cs="宋体" w:hint="eastAsia"/>
          <w:color w:val="000000" w:themeColor="text1"/>
          <w:sz w:val="24"/>
        </w:rPr>
      </w:pPr>
      <w:r w:rsidRPr="000E11CE">
        <w:rPr>
          <w:rFonts w:ascii="宋体" w:hAnsi="宋体" w:cs="宋体" w:hint="eastAsia"/>
          <w:color w:val="000000" w:themeColor="text1"/>
          <w:sz w:val="24"/>
        </w:rPr>
        <w:t>不同供应商的平台服务费从同一单位或者个人的账户转出；</w:t>
      </w:r>
    </w:p>
    <w:p w14:paraId="3AFA8A6B" w14:textId="77777777" w:rsidR="00317940" w:rsidRPr="000E11CE" w:rsidRDefault="00A414F3">
      <w:pPr>
        <w:widowControl/>
        <w:numPr>
          <w:ilvl w:val="2"/>
          <w:numId w:val="10"/>
        </w:numPr>
        <w:spacing w:line="360" w:lineRule="auto"/>
        <w:jc w:val="left"/>
        <w:rPr>
          <w:rFonts w:ascii="宋体" w:hAnsi="宋体" w:cs="宋体" w:hint="eastAsia"/>
          <w:color w:val="000000" w:themeColor="text1"/>
          <w:sz w:val="24"/>
        </w:rPr>
      </w:pPr>
      <w:r w:rsidRPr="000E11CE">
        <w:rPr>
          <w:rFonts w:ascii="宋体" w:hAnsi="宋体" w:cs="宋体" w:hint="eastAsia"/>
          <w:color w:val="000000" w:themeColor="text1"/>
          <w:sz w:val="24"/>
        </w:rPr>
        <w:t>不同供应商的竞价保证金从同一单位的账户转出；</w:t>
      </w:r>
    </w:p>
    <w:p w14:paraId="389CF547" w14:textId="77777777" w:rsidR="00317940" w:rsidRPr="000E11CE" w:rsidRDefault="00A414F3">
      <w:pPr>
        <w:widowControl/>
        <w:numPr>
          <w:ilvl w:val="2"/>
          <w:numId w:val="10"/>
        </w:numPr>
        <w:spacing w:line="360" w:lineRule="auto"/>
        <w:ind w:left="1089" w:hanging="238"/>
        <w:rPr>
          <w:rFonts w:ascii="宋体" w:hAnsi="宋体" w:cs="宋体" w:hint="eastAsia"/>
          <w:color w:val="000000" w:themeColor="text1"/>
          <w:sz w:val="24"/>
        </w:rPr>
      </w:pPr>
      <w:r w:rsidRPr="000E11CE">
        <w:rPr>
          <w:rFonts w:ascii="宋体" w:hAnsi="宋体" w:cs="宋体" w:hint="eastAsia"/>
          <w:color w:val="000000" w:themeColor="text1"/>
          <w:sz w:val="24"/>
        </w:rPr>
        <w:t>存在单位负责人为同一人或存在控股、管理关系的不同单位参与同一竞价项目；</w:t>
      </w:r>
    </w:p>
    <w:p w14:paraId="787A666D" w14:textId="77777777" w:rsidR="00317940" w:rsidRPr="000E11CE" w:rsidRDefault="00A414F3">
      <w:pPr>
        <w:numPr>
          <w:ilvl w:val="0"/>
          <w:numId w:val="4"/>
        </w:numPr>
        <w:spacing w:line="360" w:lineRule="auto"/>
        <w:ind w:left="0" w:firstLine="284"/>
        <w:rPr>
          <w:rFonts w:ascii="宋体" w:hAnsi="宋体" w:cs="宋体" w:hint="eastAsia"/>
          <w:b/>
          <w:color w:val="000000" w:themeColor="text1"/>
          <w:sz w:val="24"/>
        </w:rPr>
      </w:pPr>
      <w:r w:rsidRPr="000E11CE">
        <w:rPr>
          <w:rFonts w:ascii="宋体" w:hAnsi="宋体" w:cs="宋体" w:hint="eastAsia"/>
          <w:b/>
          <w:color w:val="000000" w:themeColor="text1"/>
          <w:sz w:val="24"/>
        </w:rPr>
        <w:t>竞价活动失败</w:t>
      </w:r>
    </w:p>
    <w:p w14:paraId="0AB8684D" w14:textId="77777777" w:rsidR="00317940" w:rsidRPr="000E11CE" w:rsidRDefault="00A414F3">
      <w:pPr>
        <w:numPr>
          <w:ilvl w:val="0"/>
          <w:numId w:val="11"/>
        </w:numPr>
        <w:spacing w:line="360" w:lineRule="auto"/>
        <w:ind w:hanging="150"/>
        <w:rPr>
          <w:rFonts w:ascii="宋体" w:hAnsi="宋体" w:cs="宋体" w:hint="eastAsia"/>
          <w:color w:val="000000" w:themeColor="text1"/>
          <w:sz w:val="24"/>
        </w:rPr>
      </w:pPr>
      <w:r w:rsidRPr="000E11CE">
        <w:rPr>
          <w:rFonts w:ascii="宋体" w:hAnsi="宋体" w:cs="宋体" w:hint="eastAsia"/>
          <w:color w:val="000000" w:themeColor="text1"/>
          <w:sz w:val="24"/>
        </w:rPr>
        <w:t>出现下列情况的，本次竞价活动失败：</w:t>
      </w:r>
    </w:p>
    <w:p w14:paraId="5F85F975" w14:textId="77777777" w:rsidR="00317940" w:rsidRPr="000E11CE" w:rsidRDefault="00A414F3">
      <w:pPr>
        <w:numPr>
          <w:ilvl w:val="0"/>
          <w:numId w:val="12"/>
        </w:numPr>
        <w:spacing w:line="360" w:lineRule="auto"/>
        <w:rPr>
          <w:rFonts w:ascii="宋体" w:hAnsi="宋体" w:cs="宋体" w:hint="eastAsia"/>
          <w:color w:val="000000" w:themeColor="text1"/>
          <w:sz w:val="24"/>
        </w:rPr>
      </w:pPr>
      <w:r w:rsidRPr="000E11CE">
        <w:rPr>
          <w:rFonts w:ascii="宋体" w:hAnsi="宋体" w:cs="宋体" w:hint="eastAsia"/>
          <w:color w:val="000000" w:themeColor="text1"/>
          <w:sz w:val="24"/>
        </w:rPr>
        <w:t>报名供应商不足</w:t>
      </w:r>
      <w:r w:rsidRPr="000E11CE">
        <w:rPr>
          <w:rFonts w:ascii="宋体" w:hAnsi="宋体" w:cs="宋体" w:hint="eastAsia"/>
          <w:color w:val="000000" w:themeColor="text1"/>
          <w:sz w:val="24"/>
          <w:u w:val="single"/>
        </w:rPr>
        <w:t>3</w:t>
      </w:r>
      <w:r w:rsidRPr="000E11CE">
        <w:rPr>
          <w:rFonts w:ascii="宋体" w:hAnsi="宋体" w:cs="宋体" w:hint="eastAsia"/>
          <w:color w:val="000000" w:themeColor="text1"/>
          <w:sz w:val="24"/>
        </w:rPr>
        <w:t>家；</w:t>
      </w:r>
    </w:p>
    <w:p w14:paraId="31BFF324" w14:textId="77777777" w:rsidR="00317940" w:rsidRPr="000E11CE" w:rsidRDefault="00A414F3">
      <w:pPr>
        <w:numPr>
          <w:ilvl w:val="0"/>
          <w:numId w:val="12"/>
        </w:numPr>
        <w:spacing w:line="360" w:lineRule="auto"/>
        <w:rPr>
          <w:rFonts w:ascii="宋体" w:hAnsi="宋体" w:cs="宋体" w:hint="eastAsia"/>
          <w:color w:val="000000" w:themeColor="text1"/>
          <w:sz w:val="24"/>
        </w:rPr>
      </w:pPr>
      <w:r w:rsidRPr="000E11CE">
        <w:rPr>
          <w:rFonts w:ascii="宋体" w:hAnsi="宋体" w:cs="宋体" w:hint="eastAsia"/>
          <w:color w:val="000000" w:themeColor="text1"/>
          <w:sz w:val="24"/>
        </w:rPr>
        <w:lastRenderedPageBreak/>
        <w:t>有效报价供应商不足</w:t>
      </w:r>
      <w:r w:rsidRPr="000E11CE">
        <w:rPr>
          <w:rFonts w:ascii="宋体" w:hAnsi="宋体" w:cs="宋体" w:hint="eastAsia"/>
          <w:color w:val="000000" w:themeColor="text1"/>
          <w:sz w:val="24"/>
          <w:u w:val="single"/>
        </w:rPr>
        <w:t>3</w:t>
      </w:r>
      <w:r w:rsidRPr="000E11CE">
        <w:rPr>
          <w:rFonts w:ascii="宋体" w:hAnsi="宋体" w:cs="宋体" w:hint="eastAsia"/>
          <w:color w:val="000000" w:themeColor="text1"/>
          <w:sz w:val="24"/>
        </w:rPr>
        <w:t>家。</w:t>
      </w:r>
    </w:p>
    <w:p w14:paraId="2BDF8CAA" w14:textId="77777777" w:rsidR="00317940" w:rsidRPr="000E11CE" w:rsidRDefault="00A414F3">
      <w:pPr>
        <w:numPr>
          <w:ilvl w:val="0"/>
          <w:numId w:val="11"/>
        </w:numPr>
        <w:spacing w:line="360" w:lineRule="auto"/>
        <w:ind w:hanging="150"/>
        <w:rPr>
          <w:rFonts w:ascii="宋体" w:hAnsi="宋体" w:cs="宋体" w:hint="eastAsia"/>
          <w:color w:val="000000" w:themeColor="text1"/>
          <w:sz w:val="24"/>
        </w:rPr>
      </w:pPr>
      <w:r w:rsidRPr="000E11CE">
        <w:rPr>
          <w:rFonts w:ascii="宋体" w:hAnsi="宋体" w:cs="宋体" w:hint="eastAsia"/>
          <w:color w:val="000000" w:themeColor="text1"/>
          <w:sz w:val="24"/>
        </w:rPr>
        <w:t>出现影响采购公正的违法、违规行为的；</w:t>
      </w:r>
    </w:p>
    <w:p w14:paraId="3A240E67" w14:textId="77777777" w:rsidR="00317940" w:rsidRPr="000E11CE" w:rsidRDefault="00A414F3">
      <w:pPr>
        <w:numPr>
          <w:ilvl w:val="0"/>
          <w:numId w:val="11"/>
        </w:numPr>
        <w:spacing w:line="360" w:lineRule="auto"/>
        <w:ind w:hanging="150"/>
        <w:rPr>
          <w:rFonts w:ascii="宋体" w:hAnsi="宋体" w:cs="宋体" w:hint="eastAsia"/>
          <w:color w:val="000000" w:themeColor="text1"/>
          <w:sz w:val="24"/>
        </w:rPr>
      </w:pPr>
      <w:r w:rsidRPr="000E11CE">
        <w:rPr>
          <w:rFonts w:ascii="宋体" w:hAnsi="宋体" w:cs="宋体" w:hint="eastAsia"/>
          <w:color w:val="000000" w:themeColor="text1"/>
          <w:sz w:val="24"/>
        </w:rPr>
        <w:t>因重大变故，采购任务取消的；</w:t>
      </w:r>
    </w:p>
    <w:p w14:paraId="14496B8C" w14:textId="77777777" w:rsidR="00317940" w:rsidRPr="000E11CE" w:rsidRDefault="00A414F3">
      <w:pPr>
        <w:numPr>
          <w:ilvl w:val="0"/>
          <w:numId w:val="4"/>
        </w:numPr>
        <w:spacing w:line="360" w:lineRule="auto"/>
        <w:ind w:left="0" w:firstLine="284"/>
        <w:rPr>
          <w:rFonts w:ascii="宋体" w:hAnsi="宋体" w:cs="宋体" w:hint="eastAsia"/>
          <w:b/>
          <w:color w:val="000000" w:themeColor="text1"/>
          <w:sz w:val="24"/>
        </w:rPr>
      </w:pPr>
      <w:r w:rsidRPr="000E11CE">
        <w:rPr>
          <w:rFonts w:ascii="宋体" w:hAnsi="宋体" w:cs="宋体" w:hint="eastAsia"/>
          <w:b/>
          <w:color w:val="000000" w:themeColor="text1"/>
          <w:sz w:val="24"/>
        </w:rPr>
        <w:t>其他</w:t>
      </w:r>
    </w:p>
    <w:p w14:paraId="5FAFA370" w14:textId="77777777" w:rsidR="00317940" w:rsidRPr="000E11CE" w:rsidRDefault="00A414F3">
      <w:pPr>
        <w:numPr>
          <w:ilvl w:val="0"/>
          <w:numId w:val="13"/>
        </w:numPr>
        <w:spacing w:line="360" w:lineRule="auto"/>
        <w:ind w:left="789" w:hanging="369"/>
        <w:rPr>
          <w:rFonts w:ascii="宋体" w:hAnsi="宋体" w:cs="宋体" w:hint="eastAsia"/>
          <w:color w:val="000000" w:themeColor="text1"/>
          <w:sz w:val="24"/>
        </w:rPr>
      </w:pPr>
      <w:r w:rsidRPr="000E11CE">
        <w:rPr>
          <w:rFonts w:ascii="宋体" w:hAnsi="宋体" w:cs="宋体" w:hint="eastAsia"/>
          <w:color w:val="000000" w:themeColor="text1"/>
          <w:sz w:val="24"/>
        </w:rPr>
        <w:t>本项</w:t>
      </w:r>
      <w:r w:rsidRPr="000E11CE">
        <w:rPr>
          <w:rFonts w:ascii="宋体" w:hAnsi="宋体" w:cs="宋体"/>
          <w:color w:val="000000" w:themeColor="text1"/>
          <w:sz w:val="24"/>
        </w:rPr>
        <w:t>目</w:t>
      </w:r>
      <w:r w:rsidRPr="000E11CE">
        <w:rPr>
          <w:rFonts w:ascii="宋体" w:hAnsi="宋体" w:cs="宋体" w:hint="eastAsia"/>
          <w:color w:val="000000" w:themeColor="text1"/>
          <w:sz w:val="24"/>
        </w:rPr>
        <w:t>为</w:t>
      </w:r>
      <w:r w:rsidRPr="000E11CE">
        <w:rPr>
          <w:rFonts w:ascii="宋体" w:hAnsi="宋体" w:cs="宋体"/>
          <w:color w:val="000000" w:themeColor="text1"/>
          <w:sz w:val="24"/>
        </w:rPr>
        <w:t>政府采</w:t>
      </w:r>
      <w:r w:rsidRPr="000E11CE">
        <w:rPr>
          <w:rFonts w:ascii="宋体" w:hAnsi="宋体" w:cs="宋体" w:hint="eastAsia"/>
          <w:color w:val="000000" w:themeColor="text1"/>
          <w:sz w:val="24"/>
        </w:rPr>
        <w:t>购</w:t>
      </w:r>
      <w:r w:rsidRPr="000E11CE">
        <w:rPr>
          <w:rFonts w:ascii="宋体" w:hAnsi="宋体" w:cs="宋体"/>
          <w:color w:val="000000" w:themeColor="text1"/>
          <w:sz w:val="24"/>
        </w:rPr>
        <w:t>集中采</w:t>
      </w:r>
      <w:r w:rsidRPr="000E11CE">
        <w:rPr>
          <w:rFonts w:ascii="宋体" w:hAnsi="宋体" w:cs="宋体" w:hint="eastAsia"/>
          <w:color w:val="000000" w:themeColor="text1"/>
          <w:sz w:val="24"/>
        </w:rPr>
        <w:t>购</w:t>
      </w:r>
      <w:r w:rsidRPr="000E11CE">
        <w:rPr>
          <w:rFonts w:ascii="宋体" w:hAnsi="宋体" w:cs="宋体"/>
          <w:color w:val="000000" w:themeColor="text1"/>
          <w:sz w:val="24"/>
        </w:rPr>
        <w:t>目</w:t>
      </w:r>
      <w:r w:rsidRPr="000E11CE">
        <w:rPr>
          <w:rFonts w:ascii="宋体" w:hAnsi="宋体" w:cs="宋体" w:hint="eastAsia"/>
          <w:color w:val="000000" w:themeColor="text1"/>
          <w:sz w:val="24"/>
        </w:rPr>
        <w:t>录</w:t>
      </w:r>
      <w:r w:rsidRPr="000E11CE">
        <w:rPr>
          <w:rFonts w:ascii="宋体" w:hAnsi="宋体" w:cs="宋体"/>
          <w:color w:val="000000" w:themeColor="text1"/>
          <w:sz w:val="24"/>
        </w:rPr>
        <w:t>以外、政府采</w:t>
      </w:r>
      <w:r w:rsidRPr="000E11CE">
        <w:rPr>
          <w:rFonts w:ascii="宋体" w:hAnsi="宋体" w:cs="宋体" w:hint="eastAsia"/>
          <w:color w:val="000000" w:themeColor="text1"/>
          <w:sz w:val="24"/>
        </w:rPr>
        <w:t>购</w:t>
      </w:r>
      <w:r w:rsidRPr="000E11CE">
        <w:rPr>
          <w:rFonts w:ascii="宋体" w:hAnsi="宋体" w:cs="宋体"/>
          <w:color w:val="000000" w:themeColor="text1"/>
          <w:sz w:val="24"/>
        </w:rPr>
        <w:t>限</w:t>
      </w:r>
      <w:r w:rsidRPr="000E11CE">
        <w:rPr>
          <w:rFonts w:ascii="宋体" w:hAnsi="宋体" w:cs="宋体" w:hint="eastAsia"/>
          <w:color w:val="000000" w:themeColor="text1"/>
          <w:sz w:val="24"/>
        </w:rPr>
        <w:t>额标</w:t>
      </w:r>
      <w:r w:rsidRPr="000E11CE">
        <w:rPr>
          <w:rFonts w:ascii="宋体" w:hAnsi="宋体" w:cs="宋体"/>
          <w:color w:val="000000" w:themeColor="text1"/>
          <w:sz w:val="24"/>
        </w:rPr>
        <w:t>准以下或使用非</w:t>
      </w:r>
      <w:r w:rsidRPr="000E11CE">
        <w:rPr>
          <w:rFonts w:ascii="宋体" w:hAnsi="宋体" w:cs="宋体" w:hint="eastAsia"/>
          <w:color w:val="000000" w:themeColor="text1"/>
          <w:sz w:val="24"/>
        </w:rPr>
        <w:t>财</w:t>
      </w:r>
      <w:r w:rsidRPr="000E11CE">
        <w:rPr>
          <w:rFonts w:ascii="宋体" w:hAnsi="宋体" w:cs="宋体"/>
          <w:color w:val="000000" w:themeColor="text1"/>
          <w:sz w:val="24"/>
        </w:rPr>
        <w:t>政</w:t>
      </w:r>
      <w:r w:rsidRPr="000E11CE">
        <w:rPr>
          <w:rFonts w:ascii="宋体" w:hAnsi="宋体" w:cs="宋体" w:hint="eastAsia"/>
          <w:color w:val="000000" w:themeColor="text1"/>
          <w:sz w:val="24"/>
        </w:rPr>
        <w:t>资</w:t>
      </w:r>
      <w:r w:rsidRPr="000E11CE">
        <w:rPr>
          <w:rFonts w:ascii="宋体" w:hAnsi="宋体" w:cs="宋体"/>
          <w:color w:val="000000" w:themeColor="text1"/>
          <w:sz w:val="24"/>
        </w:rPr>
        <w:t>金的自行采</w:t>
      </w:r>
      <w:r w:rsidRPr="000E11CE">
        <w:rPr>
          <w:rFonts w:ascii="宋体" w:hAnsi="宋体" w:cs="宋体" w:hint="eastAsia"/>
          <w:color w:val="000000" w:themeColor="text1"/>
          <w:sz w:val="24"/>
        </w:rPr>
        <w:t>购项</w:t>
      </w:r>
      <w:r w:rsidRPr="000E11CE">
        <w:rPr>
          <w:rFonts w:ascii="宋体" w:hAnsi="宋体" w:cs="宋体"/>
          <w:color w:val="000000" w:themeColor="text1"/>
          <w:sz w:val="24"/>
        </w:rPr>
        <w:t>目，不适用《中</w:t>
      </w:r>
      <w:r w:rsidRPr="000E11CE">
        <w:rPr>
          <w:rFonts w:ascii="宋体" w:hAnsi="宋体" w:cs="宋体" w:hint="eastAsia"/>
          <w:color w:val="000000" w:themeColor="text1"/>
          <w:sz w:val="24"/>
        </w:rPr>
        <w:t>华</w:t>
      </w:r>
      <w:r w:rsidRPr="000E11CE">
        <w:rPr>
          <w:rFonts w:ascii="宋体" w:hAnsi="宋体" w:cs="宋体"/>
          <w:color w:val="000000" w:themeColor="text1"/>
          <w:sz w:val="24"/>
        </w:rPr>
        <w:t>人民共和国政府采</w:t>
      </w:r>
      <w:r w:rsidRPr="000E11CE">
        <w:rPr>
          <w:rFonts w:ascii="宋体" w:hAnsi="宋体" w:cs="宋体" w:hint="eastAsia"/>
          <w:color w:val="000000" w:themeColor="text1"/>
          <w:sz w:val="24"/>
        </w:rPr>
        <w:t>购</w:t>
      </w:r>
      <w:r w:rsidRPr="000E11CE">
        <w:rPr>
          <w:rFonts w:ascii="宋体" w:hAnsi="宋体" w:cs="宋体"/>
          <w:color w:val="000000" w:themeColor="text1"/>
          <w:sz w:val="24"/>
        </w:rPr>
        <w:t>法》和《中</w:t>
      </w:r>
      <w:r w:rsidRPr="000E11CE">
        <w:rPr>
          <w:rFonts w:ascii="宋体" w:hAnsi="宋体" w:cs="宋体" w:hint="eastAsia"/>
          <w:color w:val="000000" w:themeColor="text1"/>
          <w:sz w:val="24"/>
        </w:rPr>
        <w:t>华</w:t>
      </w:r>
      <w:r w:rsidRPr="000E11CE">
        <w:rPr>
          <w:rFonts w:ascii="宋体" w:hAnsi="宋体" w:cs="宋体"/>
          <w:color w:val="000000" w:themeColor="text1"/>
          <w:sz w:val="24"/>
        </w:rPr>
        <w:t>人民共和国招</w:t>
      </w:r>
      <w:r w:rsidRPr="000E11CE">
        <w:rPr>
          <w:rFonts w:ascii="宋体" w:hAnsi="宋体" w:cs="宋体" w:hint="eastAsia"/>
          <w:color w:val="000000" w:themeColor="text1"/>
          <w:sz w:val="24"/>
        </w:rPr>
        <w:t>标</w:t>
      </w:r>
      <w:r w:rsidRPr="000E11CE">
        <w:rPr>
          <w:rFonts w:ascii="宋体" w:hAnsi="宋体" w:cs="宋体"/>
          <w:color w:val="000000" w:themeColor="text1"/>
          <w:sz w:val="24"/>
        </w:rPr>
        <w:t>投</w:t>
      </w:r>
      <w:r w:rsidRPr="000E11CE">
        <w:rPr>
          <w:rFonts w:ascii="宋体" w:hAnsi="宋体" w:cs="宋体" w:hint="eastAsia"/>
          <w:color w:val="000000" w:themeColor="text1"/>
          <w:sz w:val="24"/>
        </w:rPr>
        <w:t>标</w:t>
      </w:r>
      <w:r w:rsidRPr="000E11CE">
        <w:rPr>
          <w:rFonts w:ascii="宋体" w:hAnsi="宋体" w:cs="宋体"/>
          <w:color w:val="000000" w:themeColor="text1"/>
          <w:sz w:val="24"/>
        </w:rPr>
        <w:t>法》中关于</w:t>
      </w:r>
      <w:r w:rsidRPr="000E11CE">
        <w:rPr>
          <w:rFonts w:ascii="宋体" w:hAnsi="宋体" w:cs="宋体" w:hint="eastAsia"/>
          <w:color w:val="000000" w:themeColor="text1"/>
          <w:sz w:val="24"/>
        </w:rPr>
        <w:t>询问</w:t>
      </w:r>
      <w:r w:rsidRPr="000E11CE">
        <w:rPr>
          <w:rFonts w:ascii="宋体" w:hAnsi="宋体" w:cs="宋体"/>
          <w:color w:val="000000" w:themeColor="text1"/>
          <w:sz w:val="24"/>
        </w:rPr>
        <w:t>、</w:t>
      </w:r>
      <w:r w:rsidRPr="000E11CE">
        <w:rPr>
          <w:rFonts w:ascii="宋体" w:hAnsi="宋体" w:cs="宋体" w:hint="eastAsia"/>
          <w:color w:val="000000" w:themeColor="text1"/>
          <w:sz w:val="24"/>
        </w:rPr>
        <w:t>质</w:t>
      </w:r>
      <w:r w:rsidRPr="000E11CE">
        <w:rPr>
          <w:rFonts w:ascii="宋体" w:hAnsi="宋体" w:cs="宋体"/>
          <w:color w:val="000000" w:themeColor="text1"/>
          <w:sz w:val="24"/>
        </w:rPr>
        <w:t>疑、异</w:t>
      </w:r>
      <w:r w:rsidRPr="000E11CE">
        <w:rPr>
          <w:rFonts w:ascii="宋体" w:hAnsi="宋体" w:cs="宋体" w:hint="eastAsia"/>
          <w:color w:val="000000" w:themeColor="text1"/>
          <w:sz w:val="24"/>
        </w:rPr>
        <w:t>议</w:t>
      </w:r>
      <w:r w:rsidRPr="000E11CE">
        <w:rPr>
          <w:rFonts w:ascii="宋体" w:hAnsi="宋体" w:cs="宋体"/>
          <w:color w:val="000000" w:themeColor="text1"/>
          <w:sz w:val="24"/>
        </w:rPr>
        <w:t>和投</w:t>
      </w:r>
      <w:r w:rsidRPr="000E11CE">
        <w:rPr>
          <w:rFonts w:ascii="宋体" w:hAnsi="宋体" w:cs="宋体" w:hint="eastAsia"/>
          <w:color w:val="000000" w:themeColor="text1"/>
          <w:sz w:val="24"/>
        </w:rPr>
        <w:t>诉</w:t>
      </w:r>
      <w:r w:rsidRPr="000E11CE">
        <w:rPr>
          <w:rFonts w:ascii="宋体" w:hAnsi="宋体" w:cs="宋体"/>
          <w:color w:val="000000" w:themeColor="text1"/>
          <w:sz w:val="24"/>
        </w:rPr>
        <w:t>的有关</w:t>
      </w:r>
      <w:r w:rsidRPr="000E11CE">
        <w:rPr>
          <w:rFonts w:ascii="宋体" w:hAnsi="宋体" w:cs="宋体" w:hint="eastAsia"/>
          <w:color w:val="000000" w:themeColor="text1"/>
          <w:sz w:val="24"/>
        </w:rPr>
        <w:t>规</w:t>
      </w:r>
      <w:r w:rsidRPr="000E11CE">
        <w:rPr>
          <w:rFonts w:ascii="宋体" w:hAnsi="宋体" w:cs="宋体"/>
          <w:color w:val="000000" w:themeColor="text1"/>
          <w:sz w:val="24"/>
        </w:rPr>
        <w:t>定。</w:t>
      </w:r>
    </w:p>
    <w:p w14:paraId="701DE7C3" w14:textId="77777777" w:rsidR="00317940" w:rsidRPr="000E11CE" w:rsidRDefault="00A414F3">
      <w:pPr>
        <w:numPr>
          <w:ilvl w:val="0"/>
          <w:numId w:val="13"/>
        </w:numPr>
        <w:spacing w:line="360" w:lineRule="auto"/>
        <w:ind w:left="789" w:hanging="369"/>
        <w:rPr>
          <w:rFonts w:ascii="宋体" w:hAnsi="宋体" w:cs="宋体" w:hint="eastAsia"/>
          <w:color w:val="000000" w:themeColor="text1"/>
          <w:sz w:val="24"/>
        </w:rPr>
      </w:pPr>
      <w:r w:rsidRPr="000E11CE">
        <w:rPr>
          <w:rFonts w:ascii="宋体" w:hAnsi="宋体" w:cs="宋体" w:hint="eastAsia"/>
          <w:color w:val="000000" w:themeColor="text1"/>
          <w:sz w:val="24"/>
        </w:rPr>
        <w:t>参与竞</w:t>
      </w:r>
      <w:r w:rsidRPr="000E11CE">
        <w:rPr>
          <w:rFonts w:ascii="宋体" w:hAnsi="宋体" w:cs="宋体"/>
          <w:color w:val="000000" w:themeColor="text1"/>
          <w:sz w:val="24"/>
        </w:rPr>
        <w:t>价活</w:t>
      </w:r>
      <w:r w:rsidRPr="000E11CE">
        <w:rPr>
          <w:rFonts w:ascii="宋体" w:hAnsi="宋体" w:cs="宋体" w:hint="eastAsia"/>
          <w:color w:val="000000" w:themeColor="text1"/>
          <w:sz w:val="24"/>
        </w:rPr>
        <w:t>动</w:t>
      </w:r>
      <w:r w:rsidRPr="000E11CE">
        <w:rPr>
          <w:rFonts w:ascii="宋体" w:hAnsi="宋体" w:cs="宋体"/>
          <w:color w:val="000000" w:themeColor="text1"/>
          <w:sz w:val="24"/>
        </w:rPr>
        <w:t>的供</w:t>
      </w:r>
      <w:r w:rsidRPr="000E11CE">
        <w:rPr>
          <w:rFonts w:ascii="宋体" w:hAnsi="宋体" w:cs="宋体" w:hint="eastAsia"/>
          <w:color w:val="000000" w:themeColor="text1"/>
          <w:sz w:val="24"/>
        </w:rPr>
        <w:t>应</w:t>
      </w:r>
      <w:r w:rsidRPr="000E11CE">
        <w:rPr>
          <w:rFonts w:ascii="宋体" w:hAnsi="宋体" w:cs="宋体"/>
          <w:color w:val="000000" w:themeColor="text1"/>
          <w:sz w:val="24"/>
        </w:rPr>
        <w:t>商</w:t>
      </w:r>
      <w:r w:rsidRPr="000E11CE">
        <w:rPr>
          <w:rFonts w:ascii="宋体" w:hAnsi="宋体" w:cs="宋体" w:hint="eastAsia"/>
          <w:color w:val="000000" w:themeColor="text1"/>
          <w:sz w:val="24"/>
        </w:rPr>
        <w:t>对竞</w:t>
      </w:r>
      <w:r w:rsidRPr="000E11CE">
        <w:rPr>
          <w:rFonts w:ascii="宋体" w:hAnsi="宋体" w:cs="宋体"/>
          <w:color w:val="000000" w:themeColor="text1"/>
          <w:sz w:val="24"/>
        </w:rPr>
        <w:t>价文件存在疑</w:t>
      </w:r>
      <w:r w:rsidRPr="000E11CE">
        <w:rPr>
          <w:rFonts w:ascii="宋体" w:hAnsi="宋体" w:cs="宋体" w:hint="eastAsia"/>
          <w:color w:val="000000" w:themeColor="text1"/>
          <w:sz w:val="24"/>
        </w:rPr>
        <w:t>问</w:t>
      </w:r>
      <w:r w:rsidRPr="000E11CE">
        <w:rPr>
          <w:rFonts w:ascii="宋体" w:hAnsi="宋体" w:cs="宋体"/>
          <w:color w:val="000000" w:themeColor="text1"/>
          <w:sz w:val="24"/>
        </w:rPr>
        <w:t>，或</w:t>
      </w:r>
      <w:r w:rsidRPr="000E11CE">
        <w:rPr>
          <w:rFonts w:ascii="宋体" w:hAnsi="宋体" w:cs="宋体" w:hint="eastAsia"/>
          <w:color w:val="000000" w:themeColor="text1"/>
          <w:sz w:val="24"/>
        </w:rPr>
        <w:t>认为竞</w:t>
      </w:r>
      <w:r w:rsidRPr="000E11CE">
        <w:rPr>
          <w:rFonts w:ascii="宋体" w:hAnsi="宋体" w:cs="宋体"/>
          <w:color w:val="000000" w:themeColor="text1"/>
          <w:sz w:val="24"/>
        </w:rPr>
        <w:t>价文件使自己权益受到</w:t>
      </w:r>
      <w:r w:rsidRPr="000E11CE">
        <w:rPr>
          <w:rFonts w:ascii="宋体" w:hAnsi="宋体" w:cs="宋体" w:hint="eastAsia"/>
          <w:color w:val="000000" w:themeColor="text1"/>
          <w:sz w:val="24"/>
        </w:rPr>
        <w:t>损</w:t>
      </w:r>
      <w:r w:rsidRPr="000E11CE">
        <w:rPr>
          <w:rFonts w:ascii="宋体" w:hAnsi="宋体" w:cs="宋体"/>
          <w:color w:val="000000" w:themeColor="text1"/>
          <w:sz w:val="24"/>
        </w:rPr>
        <w:t>害的，可以在</w:t>
      </w:r>
      <w:r w:rsidRPr="000E11CE">
        <w:rPr>
          <w:rFonts w:ascii="宋体" w:hAnsi="宋体" w:cs="宋体" w:hint="eastAsia"/>
          <w:color w:val="000000" w:themeColor="text1"/>
          <w:sz w:val="24"/>
        </w:rPr>
        <w:t>项</w:t>
      </w:r>
      <w:r w:rsidRPr="000E11CE">
        <w:rPr>
          <w:rFonts w:ascii="宋体" w:hAnsi="宋体" w:cs="宋体"/>
          <w:color w:val="000000" w:themeColor="text1"/>
          <w:sz w:val="24"/>
        </w:rPr>
        <w:t>目</w:t>
      </w:r>
      <w:r w:rsidRPr="000E11CE">
        <w:rPr>
          <w:rFonts w:ascii="宋体" w:hAnsi="宋体" w:cs="宋体" w:hint="eastAsia"/>
          <w:color w:val="000000" w:themeColor="text1"/>
          <w:sz w:val="24"/>
        </w:rPr>
        <w:t>竞</w:t>
      </w:r>
      <w:r w:rsidRPr="000E11CE">
        <w:rPr>
          <w:rFonts w:ascii="宋体" w:hAnsi="宋体" w:cs="宋体"/>
          <w:color w:val="000000" w:themeColor="text1"/>
          <w:sz w:val="24"/>
        </w:rPr>
        <w:t>价公告</w:t>
      </w:r>
      <w:r w:rsidRPr="000E11CE">
        <w:rPr>
          <w:rFonts w:ascii="宋体" w:hAnsi="宋体" w:cs="宋体" w:hint="eastAsia"/>
          <w:color w:val="000000" w:themeColor="text1"/>
          <w:sz w:val="24"/>
        </w:rPr>
        <w:t>发</w:t>
      </w:r>
      <w:r w:rsidRPr="000E11CE">
        <w:rPr>
          <w:rFonts w:ascii="宋体" w:hAnsi="宋体" w:cs="宋体"/>
          <w:color w:val="000000" w:themeColor="text1"/>
          <w:sz w:val="24"/>
        </w:rPr>
        <w:t>布之日起</w:t>
      </w:r>
      <w:r w:rsidRPr="000E11CE">
        <w:rPr>
          <w:rFonts w:ascii="宋体" w:hAnsi="宋体" w:cs="宋体"/>
          <w:color w:val="000000" w:themeColor="text1"/>
          <w:sz w:val="24"/>
        </w:rPr>
        <w:t>3</w:t>
      </w:r>
      <w:r w:rsidRPr="000E11CE">
        <w:rPr>
          <w:rFonts w:ascii="宋体" w:hAnsi="宋体" w:cs="宋体" w:hint="eastAsia"/>
          <w:color w:val="000000" w:themeColor="text1"/>
          <w:sz w:val="24"/>
        </w:rPr>
        <w:t>个工作日内，以书</w:t>
      </w:r>
      <w:r w:rsidRPr="000E11CE">
        <w:rPr>
          <w:rFonts w:ascii="宋体" w:hAnsi="宋体" w:cs="宋体"/>
          <w:color w:val="000000" w:themeColor="text1"/>
          <w:sz w:val="24"/>
        </w:rPr>
        <w:t>面原件形式向采</w:t>
      </w:r>
      <w:r w:rsidRPr="000E11CE">
        <w:rPr>
          <w:rFonts w:ascii="宋体" w:hAnsi="宋体" w:cs="宋体" w:hint="eastAsia"/>
          <w:color w:val="000000" w:themeColor="text1"/>
          <w:sz w:val="24"/>
        </w:rPr>
        <w:t>购单</w:t>
      </w:r>
      <w:r w:rsidRPr="000E11CE">
        <w:rPr>
          <w:rFonts w:ascii="宋体" w:hAnsi="宋体" w:cs="宋体"/>
          <w:color w:val="000000" w:themeColor="text1"/>
          <w:sz w:val="24"/>
        </w:rPr>
        <w:t>位、采</w:t>
      </w:r>
      <w:r w:rsidRPr="000E11CE">
        <w:rPr>
          <w:rFonts w:ascii="宋体" w:hAnsi="宋体" w:cs="宋体" w:hint="eastAsia"/>
          <w:color w:val="000000" w:themeColor="text1"/>
          <w:sz w:val="24"/>
        </w:rPr>
        <w:t>购</w:t>
      </w:r>
      <w:r w:rsidRPr="000E11CE">
        <w:rPr>
          <w:rFonts w:ascii="宋体" w:hAnsi="宋体" w:cs="宋体"/>
          <w:color w:val="000000" w:themeColor="text1"/>
          <w:sz w:val="24"/>
        </w:rPr>
        <w:t>代理提出</w:t>
      </w:r>
      <w:r w:rsidRPr="000E11CE">
        <w:rPr>
          <w:rFonts w:ascii="宋体" w:hAnsi="宋体" w:cs="宋体" w:hint="eastAsia"/>
          <w:color w:val="000000" w:themeColor="text1"/>
          <w:sz w:val="24"/>
        </w:rPr>
        <w:t>询问</w:t>
      </w:r>
      <w:r w:rsidRPr="000E11CE">
        <w:rPr>
          <w:rFonts w:ascii="宋体" w:hAnsi="宋体" w:cs="宋体"/>
          <w:color w:val="000000" w:themeColor="text1"/>
          <w:sz w:val="24"/>
        </w:rPr>
        <w:t>和异</w:t>
      </w:r>
      <w:r w:rsidRPr="000E11CE">
        <w:rPr>
          <w:rFonts w:ascii="宋体" w:hAnsi="宋体" w:cs="宋体" w:hint="eastAsia"/>
          <w:color w:val="000000" w:themeColor="text1"/>
          <w:sz w:val="24"/>
        </w:rPr>
        <w:t>议</w:t>
      </w:r>
      <w:r w:rsidRPr="000E11CE">
        <w:rPr>
          <w:rFonts w:ascii="宋体" w:hAnsi="宋体" w:cs="宋体"/>
          <w:color w:val="000000" w:themeColor="text1"/>
          <w:sz w:val="24"/>
        </w:rPr>
        <w:t>，逾期无效。</w:t>
      </w:r>
    </w:p>
    <w:p w14:paraId="46510925" w14:textId="77777777" w:rsidR="00317940" w:rsidRPr="000E11CE" w:rsidRDefault="00A414F3">
      <w:pPr>
        <w:numPr>
          <w:ilvl w:val="0"/>
          <w:numId w:val="13"/>
        </w:numPr>
        <w:spacing w:line="360" w:lineRule="auto"/>
        <w:ind w:left="789" w:hanging="369"/>
        <w:rPr>
          <w:rFonts w:ascii="宋体" w:hAnsi="宋体" w:cs="宋体" w:hint="eastAsia"/>
          <w:color w:val="000000" w:themeColor="text1"/>
          <w:sz w:val="24"/>
        </w:rPr>
      </w:pPr>
      <w:r w:rsidRPr="000E11CE">
        <w:rPr>
          <w:rFonts w:ascii="宋体" w:hAnsi="宋体" w:cs="宋体" w:hint="eastAsia"/>
          <w:color w:val="000000" w:themeColor="text1"/>
          <w:sz w:val="24"/>
        </w:rPr>
        <w:t>参与竞</w:t>
      </w:r>
      <w:r w:rsidRPr="000E11CE">
        <w:rPr>
          <w:rFonts w:ascii="宋体" w:hAnsi="宋体" w:cs="宋体"/>
          <w:color w:val="000000" w:themeColor="text1"/>
          <w:sz w:val="24"/>
        </w:rPr>
        <w:t>价活</w:t>
      </w:r>
      <w:r w:rsidRPr="000E11CE">
        <w:rPr>
          <w:rFonts w:ascii="宋体" w:hAnsi="宋体" w:cs="宋体" w:hint="eastAsia"/>
          <w:color w:val="000000" w:themeColor="text1"/>
          <w:sz w:val="24"/>
        </w:rPr>
        <w:t>动</w:t>
      </w:r>
      <w:r w:rsidRPr="000E11CE">
        <w:rPr>
          <w:rFonts w:ascii="宋体" w:hAnsi="宋体" w:cs="宋体"/>
          <w:color w:val="000000" w:themeColor="text1"/>
          <w:sz w:val="24"/>
        </w:rPr>
        <w:t>的供</w:t>
      </w:r>
      <w:r w:rsidRPr="000E11CE">
        <w:rPr>
          <w:rFonts w:ascii="宋体" w:hAnsi="宋体" w:cs="宋体" w:hint="eastAsia"/>
          <w:color w:val="000000" w:themeColor="text1"/>
          <w:sz w:val="24"/>
        </w:rPr>
        <w:t>应</w:t>
      </w:r>
      <w:r w:rsidRPr="000E11CE">
        <w:rPr>
          <w:rFonts w:ascii="宋体" w:hAnsi="宋体" w:cs="宋体"/>
          <w:color w:val="000000" w:themeColor="text1"/>
          <w:sz w:val="24"/>
        </w:rPr>
        <w:t>商</w:t>
      </w:r>
      <w:r w:rsidRPr="000E11CE">
        <w:rPr>
          <w:rFonts w:ascii="宋体" w:hAnsi="宋体" w:cs="宋体" w:hint="eastAsia"/>
          <w:color w:val="000000" w:themeColor="text1"/>
          <w:sz w:val="24"/>
        </w:rPr>
        <w:t>认为</w:t>
      </w:r>
      <w:r w:rsidRPr="000E11CE">
        <w:rPr>
          <w:rFonts w:ascii="宋体" w:hAnsi="宋体" w:cs="宋体"/>
          <w:color w:val="000000" w:themeColor="text1"/>
          <w:sz w:val="24"/>
        </w:rPr>
        <w:t>成交</w:t>
      </w:r>
      <w:r w:rsidRPr="000E11CE">
        <w:rPr>
          <w:rFonts w:ascii="宋体" w:hAnsi="宋体" w:cs="宋体" w:hint="eastAsia"/>
          <w:color w:val="000000" w:themeColor="text1"/>
          <w:sz w:val="24"/>
        </w:rPr>
        <w:t>结</w:t>
      </w:r>
      <w:r w:rsidRPr="000E11CE">
        <w:rPr>
          <w:rFonts w:ascii="宋体" w:hAnsi="宋体" w:cs="宋体"/>
          <w:color w:val="000000" w:themeColor="text1"/>
          <w:sz w:val="24"/>
        </w:rPr>
        <w:t>果使自己权益受到</w:t>
      </w:r>
      <w:r w:rsidRPr="000E11CE">
        <w:rPr>
          <w:rFonts w:ascii="宋体" w:hAnsi="宋体" w:cs="宋体" w:hint="eastAsia"/>
          <w:color w:val="000000" w:themeColor="text1"/>
          <w:sz w:val="24"/>
        </w:rPr>
        <w:t>损</w:t>
      </w:r>
      <w:r w:rsidRPr="000E11CE">
        <w:rPr>
          <w:rFonts w:ascii="宋体" w:hAnsi="宋体" w:cs="宋体"/>
          <w:color w:val="000000" w:themeColor="text1"/>
          <w:sz w:val="24"/>
        </w:rPr>
        <w:t>害的，可以在</w:t>
      </w:r>
      <w:r w:rsidRPr="000E11CE">
        <w:rPr>
          <w:rFonts w:ascii="宋体" w:hAnsi="宋体" w:cs="宋体" w:hint="eastAsia"/>
          <w:color w:val="000000" w:themeColor="text1"/>
          <w:sz w:val="24"/>
        </w:rPr>
        <w:t>项</w:t>
      </w:r>
      <w:r w:rsidRPr="000E11CE">
        <w:rPr>
          <w:rFonts w:ascii="宋体" w:hAnsi="宋体" w:cs="宋体"/>
          <w:color w:val="000000" w:themeColor="text1"/>
          <w:sz w:val="24"/>
        </w:rPr>
        <w:t>目</w:t>
      </w:r>
      <w:r w:rsidRPr="000E11CE">
        <w:rPr>
          <w:rFonts w:ascii="宋体" w:hAnsi="宋体" w:cs="宋体" w:hint="eastAsia"/>
          <w:color w:val="000000" w:themeColor="text1"/>
          <w:sz w:val="24"/>
        </w:rPr>
        <w:t>结</w:t>
      </w:r>
      <w:r w:rsidRPr="000E11CE">
        <w:rPr>
          <w:rFonts w:ascii="宋体" w:hAnsi="宋体" w:cs="宋体"/>
          <w:color w:val="000000" w:themeColor="text1"/>
          <w:sz w:val="24"/>
        </w:rPr>
        <w:t>果公告</w:t>
      </w:r>
      <w:r w:rsidRPr="000E11CE">
        <w:rPr>
          <w:rFonts w:ascii="宋体" w:hAnsi="宋体" w:cs="宋体" w:hint="eastAsia"/>
          <w:color w:val="000000" w:themeColor="text1"/>
          <w:sz w:val="24"/>
        </w:rPr>
        <w:t>发</w:t>
      </w:r>
      <w:r w:rsidRPr="000E11CE">
        <w:rPr>
          <w:rFonts w:ascii="宋体" w:hAnsi="宋体" w:cs="宋体"/>
          <w:color w:val="000000" w:themeColor="text1"/>
          <w:sz w:val="24"/>
        </w:rPr>
        <w:t>布之日起</w:t>
      </w:r>
      <w:r w:rsidRPr="000E11CE">
        <w:rPr>
          <w:rFonts w:ascii="宋体" w:hAnsi="宋体" w:cs="宋体"/>
          <w:color w:val="000000" w:themeColor="text1"/>
          <w:sz w:val="24"/>
        </w:rPr>
        <w:t>3</w:t>
      </w:r>
      <w:r w:rsidRPr="000E11CE">
        <w:rPr>
          <w:rFonts w:ascii="宋体" w:hAnsi="宋体" w:cs="宋体" w:hint="eastAsia"/>
          <w:color w:val="000000" w:themeColor="text1"/>
          <w:sz w:val="24"/>
        </w:rPr>
        <w:t>个工作日内，以书</w:t>
      </w:r>
      <w:r w:rsidRPr="000E11CE">
        <w:rPr>
          <w:rFonts w:ascii="宋体" w:hAnsi="宋体" w:cs="宋体"/>
          <w:color w:val="000000" w:themeColor="text1"/>
          <w:sz w:val="24"/>
        </w:rPr>
        <w:t>面原件形式向采</w:t>
      </w:r>
      <w:r w:rsidRPr="000E11CE">
        <w:rPr>
          <w:rFonts w:ascii="宋体" w:hAnsi="宋体" w:cs="宋体" w:hint="eastAsia"/>
          <w:color w:val="000000" w:themeColor="text1"/>
          <w:sz w:val="24"/>
        </w:rPr>
        <w:t>购单</w:t>
      </w:r>
      <w:r w:rsidRPr="000E11CE">
        <w:rPr>
          <w:rFonts w:ascii="宋体" w:hAnsi="宋体" w:cs="宋体"/>
          <w:color w:val="000000" w:themeColor="text1"/>
          <w:sz w:val="24"/>
        </w:rPr>
        <w:t>位、采</w:t>
      </w:r>
      <w:r w:rsidRPr="000E11CE">
        <w:rPr>
          <w:rFonts w:ascii="宋体" w:hAnsi="宋体" w:cs="宋体" w:hint="eastAsia"/>
          <w:color w:val="000000" w:themeColor="text1"/>
          <w:sz w:val="24"/>
        </w:rPr>
        <w:t>购</w:t>
      </w:r>
      <w:r w:rsidRPr="000E11CE">
        <w:rPr>
          <w:rFonts w:ascii="宋体" w:hAnsi="宋体" w:cs="宋体"/>
          <w:color w:val="000000" w:themeColor="text1"/>
          <w:sz w:val="24"/>
        </w:rPr>
        <w:t>代理提出</w:t>
      </w:r>
      <w:r w:rsidRPr="000E11CE">
        <w:rPr>
          <w:rFonts w:ascii="宋体" w:hAnsi="宋体" w:cs="宋体" w:hint="eastAsia"/>
          <w:color w:val="000000" w:themeColor="text1"/>
          <w:sz w:val="24"/>
        </w:rPr>
        <w:t>质</w:t>
      </w:r>
      <w:r w:rsidRPr="000E11CE">
        <w:rPr>
          <w:rFonts w:ascii="宋体" w:hAnsi="宋体" w:cs="宋体"/>
          <w:color w:val="000000" w:themeColor="text1"/>
          <w:sz w:val="24"/>
        </w:rPr>
        <w:t>疑、异</w:t>
      </w:r>
      <w:r w:rsidRPr="000E11CE">
        <w:rPr>
          <w:rFonts w:ascii="宋体" w:hAnsi="宋体" w:cs="宋体" w:hint="eastAsia"/>
          <w:color w:val="000000" w:themeColor="text1"/>
          <w:sz w:val="24"/>
        </w:rPr>
        <w:t>议</w:t>
      </w:r>
      <w:r w:rsidRPr="000E11CE">
        <w:rPr>
          <w:rFonts w:ascii="宋体" w:hAnsi="宋体" w:cs="宋体"/>
          <w:color w:val="000000" w:themeColor="text1"/>
          <w:sz w:val="24"/>
        </w:rPr>
        <w:t>和投</w:t>
      </w:r>
      <w:r w:rsidRPr="000E11CE">
        <w:rPr>
          <w:rFonts w:ascii="宋体" w:hAnsi="宋体" w:cs="宋体" w:hint="eastAsia"/>
          <w:color w:val="000000" w:themeColor="text1"/>
          <w:sz w:val="24"/>
        </w:rPr>
        <w:t>诉</w:t>
      </w:r>
      <w:r w:rsidRPr="000E11CE">
        <w:rPr>
          <w:rFonts w:ascii="宋体" w:hAnsi="宋体" w:cs="宋体"/>
          <w:color w:val="000000" w:themeColor="text1"/>
          <w:sz w:val="24"/>
        </w:rPr>
        <w:t>，逾期无效。</w:t>
      </w:r>
    </w:p>
    <w:p w14:paraId="2DD89A19" w14:textId="77777777" w:rsidR="00317940" w:rsidRPr="000E11CE" w:rsidRDefault="00A414F3">
      <w:pPr>
        <w:numPr>
          <w:ilvl w:val="0"/>
          <w:numId w:val="4"/>
        </w:numPr>
        <w:adjustRightInd w:val="0"/>
        <w:snapToGrid w:val="0"/>
        <w:spacing w:line="360" w:lineRule="auto"/>
        <w:ind w:left="0" w:firstLine="6"/>
        <w:rPr>
          <w:rFonts w:ascii="宋体" w:hAnsi="宋体" w:cs="宋体" w:hint="eastAsia"/>
          <w:b/>
          <w:color w:val="000000" w:themeColor="text1"/>
          <w:sz w:val="24"/>
        </w:rPr>
      </w:pPr>
      <w:r w:rsidRPr="000E11CE">
        <w:rPr>
          <w:rFonts w:ascii="宋体" w:hAnsi="宋体" w:cs="宋体"/>
          <w:b/>
          <w:color w:val="000000" w:themeColor="text1"/>
          <w:sz w:val="24"/>
        </w:rPr>
        <w:t>竞价保证金</w:t>
      </w:r>
    </w:p>
    <w:p w14:paraId="699C79C3" w14:textId="77777777" w:rsidR="00317940" w:rsidRPr="000E11CE" w:rsidRDefault="00A414F3">
      <w:pPr>
        <w:adjustRightInd w:val="0"/>
        <w:snapToGrid w:val="0"/>
        <w:spacing w:line="360" w:lineRule="auto"/>
        <w:ind w:leftChars="302" w:left="634" w:firstLineChars="100" w:firstLine="240"/>
        <w:rPr>
          <w:rFonts w:ascii="宋体" w:hAnsi="宋体" w:hint="eastAsia"/>
          <w:color w:val="000000" w:themeColor="text1"/>
          <w:sz w:val="24"/>
        </w:rPr>
      </w:pPr>
      <w:r w:rsidRPr="000E11CE">
        <w:rPr>
          <w:rFonts w:ascii="宋体" w:hAnsi="宋体" w:hint="eastAsia"/>
          <w:color w:val="000000" w:themeColor="text1"/>
          <w:sz w:val="24"/>
        </w:rPr>
        <w:t>本项目不收取竞价保证金</w:t>
      </w:r>
    </w:p>
    <w:p w14:paraId="32F80F06" w14:textId="77777777" w:rsidR="00317940" w:rsidRPr="000E11CE" w:rsidRDefault="00A414F3">
      <w:pPr>
        <w:numPr>
          <w:ilvl w:val="0"/>
          <w:numId w:val="4"/>
        </w:numPr>
        <w:adjustRightInd w:val="0"/>
        <w:snapToGrid w:val="0"/>
        <w:spacing w:line="360" w:lineRule="auto"/>
        <w:ind w:left="0" w:firstLine="6"/>
        <w:rPr>
          <w:rFonts w:ascii="宋体" w:hAnsi="宋体" w:cs="宋体" w:hint="eastAsia"/>
          <w:b/>
          <w:color w:val="000000" w:themeColor="text1"/>
          <w:sz w:val="24"/>
        </w:rPr>
      </w:pPr>
      <w:r w:rsidRPr="000E11CE">
        <w:rPr>
          <w:rFonts w:ascii="宋体" w:hAnsi="宋体" w:cs="宋体" w:hint="eastAsia"/>
          <w:b/>
          <w:color w:val="000000" w:themeColor="text1"/>
          <w:sz w:val="24"/>
        </w:rPr>
        <w:t>服务费</w:t>
      </w:r>
    </w:p>
    <w:p w14:paraId="71652335"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（一）</w:t>
      </w:r>
      <w:r w:rsidRPr="000E11CE">
        <w:rPr>
          <w:rFonts w:ascii="宋体" w:hAnsi="宋体" w:hint="eastAsia"/>
          <w:color w:val="000000" w:themeColor="text1"/>
          <w:sz w:val="24"/>
        </w:rPr>
        <w:t>成交服务费</w:t>
      </w:r>
    </w:p>
    <w:p w14:paraId="500493C6"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成交供应商须向代理机构支付该产品服务费。该产品服务费计算基准，按单个采购项目成交金额的</w:t>
      </w: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计算。</w:t>
      </w:r>
    </w:p>
    <w:p w14:paraId="5AA605F1"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成交</w:t>
      </w:r>
      <w:proofErr w:type="gramStart"/>
      <w:r w:rsidRPr="000E11CE">
        <w:rPr>
          <w:rFonts w:ascii="宋体" w:hAnsi="宋体" w:cs="宋体" w:hint="eastAsia"/>
          <w:color w:val="000000" w:themeColor="text1"/>
          <w:sz w:val="24"/>
        </w:rPr>
        <w:t>供应商无正当</w:t>
      </w:r>
      <w:proofErr w:type="gramEnd"/>
      <w:r w:rsidRPr="000E11CE">
        <w:rPr>
          <w:rFonts w:ascii="宋体" w:hAnsi="宋体" w:cs="宋体" w:hint="eastAsia"/>
          <w:color w:val="000000" w:themeColor="text1"/>
          <w:sz w:val="24"/>
        </w:rPr>
        <w:t>理由放弃成交资格的必须按竞价公告等相关规定缴纳相应的平台服务费。</w:t>
      </w:r>
    </w:p>
    <w:p w14:paraId="2E3EE7C9" w14:textId="77777777" w:rsidR="00317940" w:rsidRPr="000E11CE" w:rsidRDefault="00A414F3">
      <w:pPr>
        <w:adjustRightInd w:val="0"/>
        <w:snapToGrid w:val="0"/>
        <w:spacing w:line="360" w:lineRule="auto"/>
        <w:ind w:firstLineChars="150" w:firstLine="361"/>
        <w:rPr>
          <w:rFonts w:ascii="宋体" w:hAnsi="宋体" w:hint="eastAsia"/>
          <w:b/>
          <w:bCs/>
          <w:color w:val="000000" w:themeColor="text1"/>
          <w:sz w:val="24"/>
        </w:rPr>
      </w:pPr>
      <w:r w:rsidRPr="000E11CE">
        <w:rPr>
          <w:rFonts w:ascii="宋体" w:hAnsi="宋体" w:hint="eastAsia"/>
          <w:b/>
          <w:bCs/>
          <w:color w:val="000000" w:themeColor="text1"/>
          <w:sz w:val="24"/>
        </w:rPr>
        <w:t>成交服务费须采用银行划账形式（须用公账）缴纳至我司账户：</w:t>
      </w:r>
    </w:p>
    <w:p w14:paraId="3E4EDFD0" w14:textId="77777777" w:rsidR="00317940" w:rsidRPr="000E11CE" w:rsidRDefault="00A414F3">
      <w:pPr>
        <w:adjustRightInd w:val="0"/>
        <w:snapToGrid w:val="0"/>
        <w:spacing w:line="360" w:lineRule="auto"/>
        <w:ind w:firstLineChars="150" w:firstLine="361"/>
        <w:rPr>
          <w:rFonts w:ascii="宋体" w:hAnsi="宋体" w:hint="eastAsia"/>
          <w:b/>
          <w:bCs/>
          <w:color w:val="000000" w:themeColor="text1"/>
          <w:sz w:val="24"/>
        </w:rPr>
      </w:pPr>
      <w:r w:rsidRPr="000E11CE">
        <w:rPr>
          <w:rFonts w:ascii="宋体" w:hAnsi="宋体" w:hint="eastAsia"/>
          <w:b/>
          <w:bCs/>
          <w:color w:val="000000" w:themeColor="text1"/>
          <w:sz w:val="24"/>
        </w:rPr>
        <w:t>开户名称：广东元正招标采购有限公司</w:t>
      </w:r>
    </w:p>
    <w:p w14:paraId="72ED0793" w14:textId="77777777" w:rsidR="00317940" w:rsidRPr="000E11CE" w:rsidRDefault="00A414F3">
      <w:pPr>
        <w:adjustRightInd w:val="0"/>
        <w:snapToGrid w:val="0"/>
        <w:spacing w:line="360" w:lineRule="auto"/>
        <w:ind w:firstLineChars="150" w:firstLine="361"/>
        <w:rPr>
          <w:rFonts w:ascii="宋体" w:hAnsi="宋体" w:hint="eastAsia"/>
          <w:b/>
          <w:bCs/>
          <w:color w:val="000000" w:themeColor="text1"/>
          <w:sz w:val="24"/>
        </w:rPr>
      </w:pPr>
      <w:r w:rsidRPr="000E11CE">
        <w:rPr>
          <w:rFonts w:ascii="宋体" w:hAnsi="宋体" w:hint="eastAsia"/>
          <w:b/>
          <w:bCs/>
          <w:color w:val="000000" w:themeColor="text1"/>
          <w:sz w:val="24"/>
        </w:rPr>
        <w:t>开户银行：农行广州永福南支行</w:t>
      </w:r>
    </w:p>
    <w:p w14:paraId="0A488A84" w14:textId="77777777" w:rsidR="00317940" w:rsidRPr="000E11CE" w:rsidRDefault="00A414F3">
      <w:pPr>
        <w:adjustRightInd w:val="0"/>
        <w:snapToGrid w:val="0"/>
        <w:spacing w:line="360" w:lineRule="auto"/>
        <w:ind w:firstLineChars="150" w:firstLine="361"/>
        <w:rPr>
          <w:rFonts w:ascii="宋体" w:hAnsi="宋体" w:hint="eastAsia"/>
          <w:b/>
          <w:bCs/>
          <w:color w:val="000000" w:themeColor="text1"/>
          <w:sz w:val="24"/>
        </w:rPr>
      </w:pPr>
      <w:r w:rsidRPr="000E11CE">
        <w:rPr>
          <w:rFonts w:ascii="宋体" w:hAnsi="宋体" w:hint="eastAsia"/>
          <w:b/>
          <w:bCs/>
          <w:color w:val="000000" w:themeColor="text1"/>
          <w:sz w:val="24"/>
        </w:rPr>
        <w:t>银行账号：</w:t>
      </w:r>
      <w:r w:rsidRPr="000E11CE">
        <w:rPr>
          <w:rFonts w:ascii="宋体" w:hAnsi="宋体" w:hint="eastAsia"/>
          <w:b/>
          <w:bCs/>
          <w:color w:val="000000" w:themeColor="text1"/>
          <w:sz w:val="24"/>
        </w:rPr>
        <w:t>44034501040004829</w:t>
      </w:r>
    </w:p>
    <w:p w14:paraId="1BF6A406" w14:textId="77777777" w:rsidR="00317940" w:rsidRPr="000E11CE" w:rsidRDefault="00A414F3">
      <w:pPr>
        <w:adjustRightInd w:val="0"/>
        <w:snapToGrid w:val="0"/>
        <w:spacing w:line="360" w:lineRule="auto"/>
        <w:ind w:firstLineChars="150" w:firstLine="361"/>
        <w:rPr>
          <w:rFonts w:ascii="宋体" w:hAnsi="宋体" w:hint="eastAsia"/>
          <w:b/>
          <w:bCs/>
          <w:color w:val="000000" w:themeColor="text1"/>
          <w:sz w:val="24"/>
        </w:rPr>
      </w:pPr>
      <w:r w:rsidRPr="000E11CE">
        <w:rPr>
          <w:rFonts w:ascii="宋体" w:hAnsi="宋体" w:hint="eastAsia"/>
          <w:b/>
          <w:bCs/>
          <w:color w:val="000000" w:themeColor="text1"/>
          <w:sz w:val="24"/>
        </w:rPr>
        <w:t>注明用途：（</w:t>
      </w:r>
      <w:r w:rsidRPr="000E11CE">
        <w:rPr>
          <w:rFonts w:ascii="宋体" w:hAnsi="宋体" w:hint="eastAsia"/>
          <w:b/>
          <w:bCs/>
          <w:color w:val="000000" w:themeColor="text1"/>
          <w:sz w:val="24"/>
        </w:rPr>
        <w:t>0835P256001231</w:t>
      </w:r>
      <w:r w:rsidRPr="000E11CE">
        <w:rPr>
          <w:rFonts w:ascii="宋体" w:hAnsi="宋体" w:hint="eastAsia"/>
          <w:b/>
          <w:bCs/>
          <w:color w:val="000000" w:themeColor="text1"/>
          <w:sz w:val="24"/>
        </w:rPr>
        <w:t>）成交服务费</w:t>
      </w:r>
    </w:p>
    <w:p w14:paraId="5FFF4B40" w14:textId="77777777" w:rsidR="00317940" w:rsidRPr="000E11CE" w:rsidRDefault="00A414F3">
      <w:pPr>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（二）申请发票</w:t>
      </w:r>
    </w:p>
    <w:p w14:paraId="5FF6C49E" w14:textId="77777777" w:rsidR="00317940" w:rsidRPr="000E11CE" w:rsidRDefault="00A414F3">
      <w:pPr>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成交供应商登录南方采购交易平台（</w:t>
      </w:r>
      <w:r w:rsidRPr="000E11CE">
        <w:rPr>
          <w:rFonts w:ascii="宋体" w:hAnsi="宋体"/>
          <w:color w:val="000000" w:themeColor="text1"/>
          <w:sz w:val="24"/>
        </w:rPr>
        <w:t>http://j.eebidding.com</w:t>
      </w:r>
      <w:r w:rsidRPr="000E11CE">
        <w:rPr>
          <w:rFonts w:ascii="宋体" w:hAnsi="宋体" w:hint="eastAsia"/>
          <w:color w:val="000000" w:themeColor="text1"/>
          <w:sz w:val="24"/>
        </w:rPr>
        <w:t>），在“工作台”—“成交管理”中找到成交记录，点击“申请发票”功能，选择开票类型：增值税普通发票电子票（适用于小规模纳税人），增值专用发票电子票（适用于一般纳税人），并填写</w:t>
      </w:r>
      <w:r w:rsidRPr="000E11CE">
        <w:rPr>
          <w:rFonts w:ascii="宋体" w:hAnsi="宋体" w:hint="eastAsia"/>
          <w:color w:val="000000" w:themeColor="text1"/>
          <w:sz w:val="24"/>
        </w:rPr>
        <w:lastRenderedPageBreak/>
        <w:t>必要的资料，同时上传服务费的支付凭证，点击保存，即可完成发票申请，电子发票将发送至报名人的电子邮箱。</w:t>
      </w:r>
    </w:p>
    <w:p w14:paraId="18E1D098" w14:textId="77777777" w:rsidR="00317940" w:rsidRPr="000E11CE" w:rsidRDefault="00A414F3">
      <w:pPr>
        <w:spacing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（三）成交通知书</w:t>
      </w:r>
    </w:p>
    <w:p w14:paraId="2A0C1FFA" w14:textId="77777777" w:rsidR="00317940" w:rsidRPr="000E11CE" w:rsidRDefault="00A414F3">
      <w:pPr>
        <w:widowControl/>
        <w:adjustRightInd w:val="0"/>
        <w:snapToGrid w:val="0"/>
        <w:spacing w:line="360" w:lineRule="auto"/>
        <w:ind w:firstLineChars="200" w:firstLine="480"/>
        <w:jc w:val="left"/>
        <w:rPr>
          <w:rFonts w:ascii="宋体" w:hAnsi="宋体" w:hint="eastAsia"/>
          <w:color w:val="000000" w:themeColor="text1"/>
          <w:sz w:val="24"/>
        </w:rPr>
      </w:pPr>
      <w:r w:rsidRPr="000E11CE">
        <w:rPr>
          <w:rFonts w:ascii="宋体" w:hAnsi="宋体" w:hint="eastAsia"/>
          <w:color w:val="000000" w:themeColor="text1"/>
          <w:sz w:val="24"/>
        </w:rPr>
        <w:t>成交供应商登录南方采购交易平台（</w:t>
      </w:r>
      <w:r w:rsidRPr="000E11CE">
        <w:rPr>
          <w:rFonts w:ascii="宋体" w:hAnsi="宋体"/>
          <w:color w:val="000000" w:themeColor="text1"/>
          <w:sz w:val="24"/>
        </w:rPr>
        <w:t>http://j.eebidding.com</w:t>
      </w:r>
      <w:r w:rsidRPr="000E11CE">
        <w:rPr>
          <w:rFonts w:ascii="宋体" w:hAnsi="宋体" w:hint="eastAsia"/>
          <w:color w:val="000000" w:themeColor="text1"/>
          <w:sz w:val="24"/>
        </w:rPr>
        <w:t>），在【工作台】—【成交管理】中找到成交记录，在通知书栏位上点击“领取”，在通知书页面上打印或下载电子成交通知书，凭此通知书与采购人开展合同办理。</w:t>
      </w:r>
    </w:p>
    <w:p w14:paraId="2E337B9C" w14:textId="77777777" w:rsidR="00317940" w:rsidRPr="000E11CE" w:rsidRDefault="00317940">
      <w:pPr>
        <w:widowControl/>
        <w:adjustRightInd w:val="0"/>
        <w:snapToGrid w:val="0"/>
        <w:spacing w:line="360" w:lineRule="auto"/>
        <w:jc w:val="left"/>
        <w:rPr>
          <w:rFonts w:ascii="宋体" w:hAnsi="宋体" w:hint="eastAsia"/>
          <w:color w:val="000000" w:themeColor="text1"/>
          <w:sz w:val="24"/>
        </w:rPr>
      </w:pPr>
    </w:p>
    <w:p w14:paraId="0819D595" w14:textId="77777777" w:rsidR="00317940" w:rsidRPr="000E11CE" w:rsidRDefault="00317940">
      <w:pPr>
        <w:widowControl/>
        <w:adjustRightInd w:val="0"/>
        <w:snapToGrid w:val="0"/>
        <w:spacing w:line="360" w:lineRule="auto"/>
        <w:ind w:firstLineChars="200" w:firstLine="480"/>
        <w:jc w:val="left"/>
        <w:rPr>
          <w:rFonts w:ascii="宋体" w:hAnsi="宋体" w:hint="eastAsia"/>
          <w:color w:val="000000" w:themeColor="text1"/>
          <w:sz w:val="24"/>
        </w:rPr>
        <w:sectPr w:rsidR="00317940" w:rsidRPr="000E11CE">
          <w:pgSz w:w="11905" w:h="16838"/>
          <w:pgMar w:top="1240" w:right="1440" w:bottom="1098" w:left="1440" w:header="850" w:footer="822" w:gutter="0"/>
          <w:cols w:space="720"/>
          <w:docGrid w:linePitch="312"/>
        </w:sectPr>
      </w:pPr>
    </w:p>
    <w:p w14:paraId="62237AA9" w14:textId="77777777" w:rsidR="00317940" w:rsidRPr="000E11CE" w:rsidRDefault="00A414F3">
      <w:pPr>
        <w:spacing w:beforeLines="50" w:before="120" w:line="360" w:lineRule="auto"/>
        <w:jc w:val="center"/>
        <w:outlineLvl w:val="0"/>
        <w:rPr>
          <w:rFonts w:ascii="宋体" w:hAnsi="宋体" w:hint="eastAsia"/>
          <w:b/>
          <w:bCs/>
          <w:color w:val="000000" w:themeColor="text1"/>
          <w:sz w:val="32"/>
          <w:szCs w:val="32"/>
        </w:rPr>
      </w:pPr>
      <w:bookmarkStart w:id="17" w:name="_Toc196232418"/>
      <w:bookmarkStart w:id="18" w:name="_Toc312332988"/>
      <w:r w:rsidRPr="000E11CE">
        <w:rPr>
          <w:rFonts w:ascii="宋体" w:hAnsi="宋体" w:hint="eastAsia"/>
          <w:b/>
          <w:bCs/>
          <w:color w:val="000000" w:themeColor="text1"/>
          <w:sz w:val="32"/>
          <w:szCs w:val="32"/>
        </w:rPr>
        <w:lastRenderedPageBreak/>
        <w:t>第三章</w:t>
      </w:r>
      <w:r w:rsidRPr="000E11CE">
        <w:rPr>
          <w:rFonts w:ascii="宋体" w:hAnsi="宋体"/>
          <w:b/>
          <w:bCs/>
          <w:color w:val="000000" w:themeColor="text1"/>
          <w:sz w:val="32"/>
          <w:szCs w:val="32"/>
        </w:rPr>
        <w:t xml:space="preserve">  </w:t>
      </w:r>
      <w:r w:rsidRPr="000E11CE">
        <w:rPr>
          <w:rFonts w:ascii="宋体" w:hAnsi="宋体" w:hint="eastAsia"/>
          <w:b/>
          <w:bCs/>
          <w:color w:val="000000" w:themeColor="text1"/>
          <w:sz w:val="32"/>
          <w:szCs w:val="32"/>
        </w:rPr>
        <w:t>采购项目内容</w:t>
      </w:r>
      <w:bookmarkEnd w:id="17"/>
    </w:p>
    <w:p w14:paraId="062594D1" w14:textId="77777777" w:rsidR="00317940" w:rsidRPr="000E11CE" w:rsidRDefault="00A414F3">
      <w:pPr>
        <w:snapToGrid w:val="0"/>
        <w:spacing w:line="440" w:lineRule="exact"/>
        <w:ind w:left="590" w:hangingChars="245" w:hanging="590"/>
        <w:rPr>
          <w:rFonts w:ascii="宋体" w:hAnsi="Calibri"/>
          <w:b/>
          <w:bCs/>
          <w:color w:val="000000" w:themeColor="text1"/>
          <w:sz w:val="24"/>
        </w:rPr>
      </w:pPr>
      <w:r w:rsidRPr="000E11CE">
        <w:rPr>
          <w:rFonts w:ascii="宋体" w:hAnsi="Calibri" w:hint="eastAsia"/>
          <w:b/>
          <w:bCs/>
          <w:color w:val="000000" w:themeColor="text1"/>
          <w:sz w:val="24"/>
        </w:rPr>
        <w:t>说明：响应供应商须对本项目进行整体响应，任何只对其中一部分进行的响应都被视为无效响应。</w:t>
      </w:r>
    </w:p>
    <w:p w14:paraId="6ACACD38"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hint="eastAsia"/>
          <w:b/>
          <w:bCs/>
          <w:color w:val="000000" w:themeColor="text1"/>
          <w:sz w:val="24"/>
        </w:rPr>
      </w:pPr>
      <w:bookmarkStart w:id="19" w:name="_Hlk185440379"/>
      <w:bookmarkStart w:id="20" w:name="_Hlk184413459"/>
      <w:r w:rsidRPr="000E11CE">
        <w:rPr>
          <w:rFonts w:ascii="宋体" w:hAnsi="宋体" w:hint="eastAsia"/>
          <w:b/>
          <w:bCs/>
          <w:color w:val="000000" w:themeColor="text1"/>
          <w:sz w:val="24"/>
          <w:szCs w:val="32"/>
        </w:rPr>
        <w:t>项目一览表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3246"/>
        <w:gridCol w:w="666"/>
        <w:gridCol w:w="2116"/>
        <w:gridCol w:w="2928"/>
      </w:tblGrid>
      <w:tr w:rsidR="000E11CE" w:rsidRPr="000E11CE" w14:paraId="2366EDFB" w14:textId="77777777">
        <w:trPr>
          <w:trHeight w:val="628"/>
          <w:jc w:val="center"/>
        </w:trPr>
        <w:tc>
          <w:tcPr>
            <w:tcW w:w="3246" w:type="dxa"/>
            <w:shd w:val="clear" w:color="auto" w:fill="EEECE1"/>
            <w:vAlign w:val="center"/>
          </w:tcPr>
          <w:p w14:paraId="012FDF80" w14:textId="77777777" w:rsidR="00317940" w:rsidRPr="000E11CE" w:rsidRDefault="00A414F3">
            <w:pPr>
              <w:spacing w:line="360" w:lineRule="auto"/>
              <w:jc w:val="center"/>
              <w:rPr>
                <w:rFonts w:ascii="宋体" w:hAnsi="宋体" w:cs="宋体" w:hint="eastAsia"/>
                <w:b/>
                <w:color w:val="000000" w:themeColor="text1"/>
                <w:szCs w:val="21"/>
              </w:rPr>
            </w:pPr>
            <w:r w:rsidRPr="000E11CE">
              <w:rPr>
                <w:rFonts w:ascii="宋体" w:hAnsi="宋体" w:cs="宋体" w:hint="eastAsia"/>
                <w:b/>
                <w:color w:val="000000" w:themeColor="text1"/>
                <w:szCs w:val="21"/>
              </w:rPr>
              <w:t>采购内容</w:t>
            </w:r>
          </w:p>
        </w:tc>
        <w:tc>
          <w:tcPr>
            <w:tcW w:w="666" w:type="dxa"/>
            <w:shd w:val="clear" w:color="auto" w:fill="EEECE1"/>
            <w:vAlign w:val="center"/>
          </w:tcPr>
          <w:p w14:paraId="249DD23F" w14:textId="77777777" w:rsidR="00317940" w:rsidRPr="000E11CE" w:rsidRDefault="00A414F3">
            <w:pPr>
              <w:spacing w:line="360" w:lineRule="auto"/>
              <w:jc w:val="center"/>
              <w:rPr>
                <w:rFonts w:ascii="宋体" w:hAnsi="宋体" w:cs="宋体" w:hint="eastAsia"/>
                <w:b/>
                <w:color w:val="000000" w:themeColor="text1"/>
                <w:szCs w:val="21"/>
              </w:rPr>
            </w:pPr>
            <w:r w:rsidRPr="000E11CE">
              <w:rPr>
                <w:rFonts w:ascii="宋体" w:hAnsi="宋体" w:cs="宋体" w:hint="eastAsia"/>
                <w:b/>
                <w:color w:val="000000" w:themeColor="text1"/>
                <w:szCs w:val="21"/>
              </w:rPr>
              <w:t>数量</w:t>
            </w:r>
          </w:p>
        </w:tc>
        <w:tc>
          <w:tcPr>
            <w:tcW w:w="2116" w:type="dxa"/>
            <w:shd w:val="clear" w:color="auto" w:fill="EEECE1"/>
            <w:vAlign w:val="center"/>
          </w:tcPr>
          <w:p w14:paraId="55977CD3" w14:textId="77777777" w:rsidR="00317940" w:rsidRPr="000E11CE" w:rsidRDefault="00A414F3">
            <w:pPr>
              <w:spacing w:line="360" w:lineRule="auto"/>
              <w:jc w:val="center"/>
              <w:rPr>
                <w:rFonts w:ascii="宋体" w:hAnsi="宋体" w:cs="宋体" w:hint="eastAsia"/>
                <w:b/>
                <w:color w:val="000000" w:themeColor="text1"/>
                <w:szCs w:val="21"/>
              </w:rPr>
            </w:pPr>
            <w:r w:rsidRPr="000E11CE">
              <w:rPr>
                <w:rFonts w:ascii="宋体" w:hAnsi="宋体" w:cs="宋体" w:hint="eastAsia"/>
                <w:b/>
                <w:color w:val="000000" w:themeColor="text1"/>
                <w:szCs w:val="21"/>
              </w:rPr>
              <w:t>服务期</w:t>
            </w:r>
          </w:p>
        </w:tc>
        <w:tc>
          <w:tcPr>
            <w:tcW w:w="2928" w:type="dxa"/>
            <w:shd w:val="clear" w:color="auto" w:fill="EEECE1"/>
            <w:vAlign w:val="center"/>
          </w:tcPr>
          <w:p w14:paraId="2F9C8A00" w14:textId="77777777" w:rsidR="00317940" w:rsidRPr="000E11CE" w:rsidRDefault="00A414F3">
            <w:pPr>
              <w:widowControl/>
              <w:adjustRightInd w:val="0"/>
              <w:snapToGrid w:val="0"/>
              <w:spacing w:line="400" w:lineRule="exact"/>
              <w:jc w:val="center"/>
              <w:textAlignment w:val="center"/>
              <w:rPr>
                <w:rFonts w:ascii="宋体" w:hAnsi="宋体" w:cs="宋体" w:hint="eastAsia"/>
                <w:b/>
                <w:color w:val="000000" w:themeColor="text1"/>
                <w:sz w:val="24"/>
                <w:lang w:bidi="ar"/>
              </w:rPr>
            </w:pPr>
            <w:r w:rsidRPr="000E11CE">
              <w:rPr>
                <w:rFonts w:ascii="宋体" w:hAnsi="宋体" w:cs="宋体" w:hint="eastAsia"/>
                <w:b/>
                <w:color w:val="000000" w:themeColor="text1"/>
                <w:sz w:val="24"/>
                <w:lang w:bidi="ar"/>
              </w:rPr>
              <w:t>采购预算</w:t>
            </w:r>
            <w:r w:rsidRPr="000E11CE">
              <w:rPr>
                <w:rFonts w:ascii="宋体" w:hAnsi="宋体" w:cs="宋体" w:hint="eastAsia"/>
                <w:b/>
                <w:color w:val="000000" w:themeColor="text1"/>
                <w:sz w:val="24"/>
                <w:lang w:bidi="ar"/>
              </w:rPr>
              <w:t>(</w:t>
            </w:r>
            <w:r w:rsidRPr="000E11CE">
              <w:rPr>
                <w:rFonts w:ascii="宋体" w:hAnsi="宋体" w:cs="宋体" w:hint="eastAsia"/>
                <w:b/>
                <w:color w:val="000000" w:themeColor="text1"/>
                <w:sz w:val="24"/>
                <w:lang w:bidi="ar"/>
              </w:rPr>
              <w:t>元</w:t>
            </w:r>
            <w:r w:rsidRPr="000E11CE">
              <w:rPr>
                <w:rFonts w:ascii="宋体" w:hAnsi="宋体" w:cs="宋体" w:hint="eastAsia"/>
                <w:b/>
                <w:color w:val="000000" w:themeColor="text1"/>
                <w:sz w:val="24"/>
                <w:lang w:bidi="ar"/>
              </w:rPr>
              <w:t>)</w:t>
            </w:r>
          </w:p>
        </w:tc>
      </w:tr>
      <w:tr w:rsidR="000E11CE" w:rsidRPr="000E11CE" w14:paraId="35E0A55B" w14:textId="77777777">
        <w:trPr>
          <w:trHeight w:val="1136"/>
          <w:jc w:val="center"/>
        </w:trPr>
        <w:tc>
          <w:tcPr>
            <w:tcW w:w="3246" w:type="dxa"/>
            <w:vAlign w:val="center"/>
          </w:tcPr>
          <w:p w14:paraId="3EC470B4" w14:textId="77777777" w:rsidR="00317940" w:rsidRPr="000E11CE" w:rsidRDefault="00A414F3">
            <w:pPr>
              <w:jc w:val="center"/>
              <w:textAlignment w:val="baseline"/>
              <w:rPr>
                <w:rFonts w:ascii="宋体" w:hAnsi="宋体" w:hint="eastAsia"/>
                <w:color w:val="000000" w:themeColor="text1"/>
                <w:sz w:val="24"/>
              </w:rPr>
            </w:pPr>
            <w:r w:rsidRPr="000E11CE">
              <w:rPr>
                <w:rFonts w:ascii="宋体" w:hAnsi="宋体" w:hint="eastAsia"/>
                <w:color w:val="000000" w:themeColor="text1"/>
                <w:sz w:val="24"/>
              </w:rPr>
              <w:t>广东省从化监狱与广东省广裕集团从化实业有限公司</w:t>
            </w:r>
            <w:r w:rsidRPr="000E11CE">
              <w:rPr>
                <w:rFonts w:ascii="宋体" w:hAnsi="宋体" w:hint="eastAsia"/>
                <w:color w:val="000000" w:themeColor="text1"/>
                <w:sz w:val="24"/>
              </w:rPr>
              <w:t>2025</w:t>
            </w:r>
            <w:r w:rsidRPr="000E11CE">
              <w:rPr>
                <w:rFonts w:ascii="宋体" w:hAnsi="宋体" w:hint="eastAsia"/>
                <w:color w:val="000000" w:themeColor="text1"/>
                <w:sz w:val="24"/>
              </w:rPr>
              <w:t>年电梯维保采购项目</w:t>
            </w:r>
          </w:p>
        </w:tc>
        <w:tc>
          <w:tcPr>
            <w:tcW w:w="666" w:type="dxa"/>
            <w:vAlign w:val="center"/>
          </w:tcPr>
          <w:p w14:paraId="11247DEA" w14:textId="77777777" w:rsidR="00317940" w:rsidRPr="000E11CE" w:rsidRDefault="00A414F3">
            <w:pPr>
              <w:jc w:val="center"/>
              <w:textAlignment w:val="baseline"/>
              <w:rPr>
                <w:rFonts w:ascii="宋体" w:hAnsi="宋体" w:hint="eastAsia"/>
                <w:color w:val="000000" w:themeColor="text1"/>
                <w:sz w:val="24"/>
              </w:rPr>
            </w:pPr>
            <w:r w:rsidRPr="000E11CE">
              <w:rPr>
                <w:rFonts w:ascii="宋体" w:hAnsi="宋体" w:hint="eastAsia"/>
                <w:color w:val="000000" w:themeColor="text1"/>
                <w:sz w:val="24"/>
              </w:rPr>
              <w:t>1</w:t>
            </w:r>
            <w:r w:rsidRPr="000E11CE">
              <w:rPr>
                <w:rFonts w:ascii="宋体" w:hAnsi="宋体" w:hint="eastAsia"/>
                <w:color w:val="000000" w:themeColor="text1"/>
                <w:sz w:val="24"/>
              </w:rPr>
              <w:t>项</w:t>
            </w:r>
          </w:p>
        </w:tc>
        <w:tc>
          <w:tcPr>
            <w:tcW w:w="2116" w:type="dxa"/>
            <w:vAlign w:val="center"/>
          </w:tcPr>
          <w:p w14:paraId="3FFF294A" w14:textId="77777777" w:rsidR="00317940" w:rsidRPr="000E11CE" w:rsidRDefault="00A414F3">
            <w:pPr>
              <w:jc w:val="center"/>
              <w:textAlignment w:val="baseline"/>
              <w:rPr>
                <w:rFonts w:ascii="宋体" w:hAnsi="宋体" w:hint="eastAsia"/>
                <w:color w:val="000000" w:themeColor="text1"/>
                <w:sz w:val="24"/>
              </w:rPr>
            </w:pPr>
            <w:r w:rsidRPr="000E11CE">
              <w:rPr>
                <w:rFonts w:ascii="宋体" w:hAnsi="宋体" w:hint="eastAsia"/>
                <w:color w:val="000000" w:themeColor="text1"/>
                <w:sz w:val="24"/>
              </w:rPr>
              <w:t>自签订合同之日起</w:t>
            </w:r>
            <w:r w:rsidRPr="000E11CE">
              <w:rPr>
                <w:rFonts w:ascii="宋体" w:hAnsi="宋体" w:hint="eastAsia"/>
                <w:color w:val="000000" w:themeColor="text1"/>
                <w:sz w:val="24"/>
              </w:rPr>
              <w:t>12</w:t>
            </w:r>
            <w:r w:rsidRPr="000E11CE">
              <w:rPr>
                <w:rFonts w:ascii="宋体" w:hAnsi="宋体" w:hint="eastAsia"/>
                <w:color w:val="000000" w:themeColor="text1"/>
                <w:sz w:val="24"/>
              </w:rPr>
              <w:t>个月。</w:t>
            </w:r>
          </w:p>
        </w:tc>
        <w:tc>
          <w:tcPr>
            <w:tcW w:w="2928" w:type="dxa"/>
            <w:vAlign w:val="center"/>
          </w:tcPr>
          <w:p w14:paraId="3ADFC6F6" w14:textId="77777777" w:rsidR="00317940" w:rsidRPr="000E11CE" w:rsidRDefault="00A414F3">
            <w:pPr>
              <w:jc w:val="center"/>
              <w:textAlignment w:val="baseline"/>
              <w:rPr>
                <w:rFonts w:ascii="宋体" w:hAnsi="宋体" w:hint="eastAsia"/>
                <w:color w:val="000000" w:themeColor="text1"/>
                <w:sz w:val="24"/>
              </w:rPr>
            </w:pPr>
            <w:r w:rsidRPr="000E11CE">
              <w:rPr>
                <w:rFonts w:ascii="宋体" w:hAnsi="宋体" w:hint="eastAsia"/>
                <w:color w:val="000000" w:themeColor="text1"/>
                <w:sz w:val="24"/>
              </w:rPr>
              <w:t>人民币</w:t>
            </w:r>
            <w:r w:rsidRPr="000E11CE">
              <w:rPr>
                <w:rFonts w:ascii="宋体" w:hAnsi="宋体" w:hint="eastAsia"/>
                <w:color w:val="000000" w:themeColor="text1"/>
                <w:sz w:val="24"/>
              </w:rPr>
              <w:t>110880</w:t>
            </w:r>
            <w:r w:rsidRPr="000E11CE">
              <w:rPr>
                <w:rFonts w:ascii="宋体" w:hAnsi="宋体" w:hint="eastAsia"/>
                <w:color w:val="000000" w:themeColor="text1"/>
                <w:sz w:val="24"/>
              </w:rPr>
              <w:t>元（具体费用按实际发生计算）</w:t>
            </w:r>
          </w:p>
        </w:tc>
      </w:tr>
    </w:tbl>
    <w:bookmarkEnd w:id="19"/>
    <w:bookmarkEnd w:id="20"/>
    <w:p w14:paraId="063473AC"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cs="宋体" w:hint="eastAsia"/>
          <w:b/>
          <w:bCs/>
          <w:color w:val="000000" w:themeColor="text1"/>
          <w:sz w:val="24"/>
        </w:rPr>
      </w:pPr>
      <w:r w:rsidRPr="000E11CE">
        <w:rPr>
          <w:rFonts w:ascii="宋体" w:hAnsi="宋体" w:cs="宋体" w:hint="eastAsia"/>
          <w:b/>
          <w:bCs/>
          <w:color w:val="000000" w:themeColor="text1"/>
          <w:sz w:val="24"/>
        </w:rPr>
        <w:t>项目内容及清单</w:t>
      </w:r>
    </w:p>
    <w:p w14:paraId="25463845" w14:textId="77777777" w:rsidR="00317940" w:rsidRPr="000E11CE" w:rsidRDefault="00A414F3">
      <w:pPr>
        <w:pStyle w:val="affa"/>
        <w:snapToGrid w:val="0"/>
        <w:spacing w:line="360" w:lineRule="auto"/>
        <w:ind w:firstLineChars="0" w:firstLine="0"/>
        <w:rPr>
          <w:rFonts w:ascii="宋体" w:hAnsi="宋体" w:cs="宋体" w:hint="eastAsia"/>
          <w:color w:val="000000" w:themeColor="text1"/>
          <w:sz w:val="24"/>
        </w:rPr>
      </w:pPr>
      <w:r w:rsidRPr="000E11CE">
        <w:rPr>
          <w:rFonts w:ascii="宋体" w:hAnsi="宋体" w:hint="eastAsia"/>
          <w:b/>
          <w:bCs/>
          <w:color w:val="000000" w:themeColor="text1"/>
          <w:sz w:val="24"/>
          <w:szCs w:val="32"/>
        </w:rPr>
        <w:t>1.</w:t>
      </w:r>
      <w:r w:rsidRPr="000E11CE">
        <w:rPr>
          <w:rFonts w:ascii="宋体" w:hAnsi="宋体" w:cs="宋体" w:hint="eastAsia"/>
          <w:color w:val="000000" w:themeColor="text1"/>
          <w:sz w:val="24"/>
        </w:rPr>
        <w:t>本项目为广东省从化监狱与广东省广裕集团从化实业有限公司的电梯应按照《电梯维护保养规则》（</w:t>
      </w:r>
      <w:r w:rsidRPr="000E11CE">
        <w:rPr>
          <w:rFonts w:ascii="宋体" w:hAnsi="宋体" w:cs="宋体" w:hint="eastAsia"/>
          <w:color w:val="000000" w:themeColor="text1"/>
          <w:sz w:val="24"/>
        </w:rPr>
        <w:t>TSG T5002-2017</w:t>
      </w:r>
      <w:r w:rsidRPr="000E11CE">
        <w:rPr>
          <w:rFonts w:ascii="宋体" w:hAnsi="宋体" w:cs="宋体" w:hint="eastAsia"/>
          <w:color w:val="000000" w:themeColor="text1"/>
          <w:sz w:val="24"/>
        </w:rPr>
        <w:t>）的规定完成半月、月、季度、半年、年度维保项目，并做好维护保养记录。</w:t>
      </w:r>
    </w:p>
    <w:p w14:paraId="11E97E0B" w14:textId="77777777" w:rsidR="00317940" w:rsidRPr="000E11CE" w:rsidRDefault="00A414F3">
      <w:pPr>
        <w:pStyle w:val="Default"/>
        <w:spacing w:afterLines="50" w:after="120" w:line="400" w:lineRule="exact"/>
        <w:rPr>
          <w:rFonts w:ascii="宋体" w:eastAsia="宋体" w:hAnsi="宋体" w:cs="宋体" w:hint="eastAsia"/>
          <w:color w:val="000000" w:themeColor="text1"/>
          <w:kern w:val="2"/>
        </w:rPr>
      </w:pPr>
      <w:r w:rsidRPr="000E11CE">
        <w:rPr>
          <w:rFonts w:ascii="宋体" w:eastAsia="宋体" w:hAnsi="宋体" w:cs="宋体" w:hint="eastAsia"/>
          <w:color w:val="000000" w:themeColor="text1"/>
          <w:kern w:val="2"/>
        </w:rPr>
        <w:t>2.</w:t>
      </w:r>
      <w:r w:rsidRPr="000E11CE">
        <w:rPr>
          <w:rFonts w:ascii="宋体" w:eastAsia="宋体" w:hAnsi="宋体" w:cs="宋体" w:hint="eastAsia"/>
          <w:color w:val="000000" w:themeColor="text1"/>
          <w:kern w:val="2"/>
        </w:rPr>
        <w:t>项目电梯维保清单</w:t>
      </w:r>
      <w:r w:rsidRPr="000E11CE">
        <w:rPr>
          <w:rFonts w:ascii="宋体" w:eastAsia="宋体" w:hAnsi="宋体" w:cs="宋体" w:hint="eastAsia"/>
          <w:color w:val="000000" w:themeColor="text1"/>
          <w:kern w:val="2"/>
        </w:rPr>
        <w:t xml:space="preserve"> </w:t>
      </w:r>
      <w:r w:rsidRPr="000E11CE">
        <w:rPr>
          <w:rFonts w:ascii="宋体" w:eastAsia="宋体" w:hAnsi="宋体" w:cs="宋体" w:hint="eastAsia"/>
          <w:color w:val="000000" w:themeColor="text1"/>
          <w:kern w:val="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108"/>
        <w:gridCol w:w="1978"/>
        <w:gridCol w:w="1730"/>
        <w:gridCol w:w="1096"/>
        <w:gridCol w:w="691"/>
        <w:gridCol w:w="1275"/>
        <w:gridCol w:w="709"/>
      </w:tblGrid>
      <w:tr w:rsidR="000E11CE" w:rsidRPr="000E11CE" w14:paraId="0C2DABA2" w14:textId="77777777">
        <w:trPr>
          <w:trHeight w:val="20"/>
          <w:jc w:val="center"/>
        </w:trPr>
        <w:tc>
          <w:tcPr>
            <w:tcW w:w="265" w:type="pct"/>
            <w:vAlign w:val="center"/>
          </w:tcPr>
          <w:p w14:paraId="459530B5"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序号</w:t>
            </w:r>
          </w:p>
        </w:tc>
        <w:tc>
          <w:tcPr>
            <w:tcW w:w="611" w:type="pct"/>
            <w:vAlign w:val="center"/>
          </w:tcPr>
          <w:p w14:paraId="077A58E3"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电梯品牌</w:t>
            </w:r>
          </w:p>
        </w:tc>
        <w:tc>
          <w:tcPr>
            <w:tcW w:w="1091" w:type="pct"/>
            <w:vAlign w:val="center"/>
          </w:tcPr>
          <w:p w14:paraId="7BB0BABA"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使用登记证</w:t>
            </w:r>
          </w:p>
        </w:tc>
        <w:tc>
          <w:tcPr>
            <w:tcW w:w="954" w:type="pct"/>
            <w:vAlign w:val="center"/>
          </w:tcPr>
          <w:p w14:paraId="45F86F9A"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电梯出厂编码或编码</w:t>
            </w:r>
          </w:p>
        </w:tc>
        <w:tc>
          <w:tcPr>
            <w:tcW w:w="604" w:type="pct"/>
            <w:vAlign w:val="center"/>
          </w:tcPr>
          <w:p w14:paraId="66DE2E80"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层</w:t>
            </w:r>
            <w:r w:rsidRPr="000E11CE">
              <w:rPr>
                <w:rFonts w:ascii="宋体" w:hAnsi="宋体" w:cs="宋体" w:hint="eastAsia"/>
                <w:color w:val="000000" w:themeColor="text1"/>
                <w:sz w:val="22"/>
                <w:szCs w:val="22"/>
              </w:rPr>
              <w:t>/</w:t>
            </w:r>
            <w:r w:rsidRPr="000E11CE">
              <w:rPr>
                <w:rFonts w:ascii="宋体" w:hAnsi="宋体" w:cs="宋体" w:hint="eastAsia"/>
                <w:color w:val="000000" w:themeColor="text1"/>
                <w:sz w:val="22"/>
                <w:szCs w:val="22"/>
              </w:rPr>
              <w:t>站</w:t>
            </w:r>
            <w:r w:rsidRPr="000E11CE">
              <w:rPr>
                <w:rFonts w:ascii="宋体" w:hAnsi="宋体" w:cs="宋体" w:hint="eastAsia"/>
                <w:color w:val="000000" w:themeColor="text1"/>
                <w:sz w:val="22"/>
                <w:szCs w:val="22"/>
              </w:rPr>
              <w:t>/</w:t>
            </w:r>
            <w:r w:rsidRPr="000E11CE">
              <w:rPr>
                <w:rFonts w:ascii="宋体" w:hAnsi="宋体" w:cs="宋体" w:hint="eastAsia"/>
                <w:color w:val="000000" w:themeColor="text1"/>
                <w:sz w:val="22"/>
                <w:szCs w:val="22"/>
              </w:rPr>
              <w:t>门</w:t>
            </w:r>
          </w:p>
        </w:tc>
        <w:tc>
          <w:tcPr>
            <w:tcW w:w="381" w:type="pct"/>
            <w:vAlign w:val="center"/>
          </w:tcPr>
          <w:p w14:paraId="74AAD03E"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台数</w:t>
            </w:r>
          </w:p>
        </w:tc>
        <w:tc>
          <w:tcPr>
            <w:tcW w:w="703" w:type="pct"/>
            <w:vAlign w:val="center"/>
          </w:tcPr>
          <w:p w14:paraId="5803E25E"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备注</w:t>
            </w:r>
          </w:p>
        </w:tc>
        <w:tc>
          <w:tcPr>
            <w:tcW w:w="391" w:type="pct"/>
            <w:vAlign w:val="center"/>
          </w:tcPr>
          <w:p w14:paraId="28101621"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归属</w:t>
            </w:r>
          </w:p>
        </w:tc>
      </w:tr>
      <w:tr w:rsidR="000E11CE" w:rsidRPr="000E11CE" w14:paraId="7E0A3150" w14:textId="77777777">
        <w:trPr>
          <w:trHeight w:val="20"/>
          <w:jc w:val="center"/>
        </w:trPr>
        <w:tc>
          <w:tcPr>
            <w:tcW w:w="265" w:type="pct"/>
            <w:vAlign w:val="center"/>
          </w:tcPr>
          <w:p w14:paraId="4F1E2FC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611" w:type="pct"/>
            <w:vAlign w:val="center"/>
          </w:tcPr>
          <w:p w14:paraId="541CD66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71598B0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1" w:type="pct"/>
            <w:vAlign w:val="center"/>
          </w:tcPr>
          <w:p w14:paraId="1337571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A500091274</w:t>
            </w:r>
          </w:p>
        </w:tc>
        <w:tc>
          <w:tcPr>
            <w:tcW w:w="954" w:type="pct"/>
            <w:vAlign w:val="center"/>
          </w:tcPr>
          <w:p w14:paraId="4D142AF9"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ZT1600006576</w:t>
            </w:r>
          </w:p>
        </w:tc>
        <w:tc>
          <w:tcPr>
            <w:tcW w:w="604" w:type="pct"/>
            <w:vAlign w:val="center"/>
          </w:tcPr>
          <w:p w14:paraId="19C17FB5"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2F4CEFC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3597D23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c>
          <w:tcPr>
            <w:tcW w:w="391" w:type="pct"/>
            <w:vAlign w:val="center"/>
          </w:tcPr>
          <w:p w14:paraId="1C68DD9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61E512A0" w14:textId="77777777">
        <w:trPr>
          <w:trHeight w:val="20"/>
          <w:jc w:val="center"/>
        </w:trPr>
        <w:tc>
          <w:tcPr>
            <w:tcW w:w="265" w:type="pct"/>
            <w:vAlign w:val="center"/>
          </w:tcPr>
          <w:p w14:paraId="6812B82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w:t>
            </w:r>
          </w:p>
        </w:tc>
        <w:tc>
          <w:tcPr>
            <w:tcW w:w="611" w:type="pct"/>
            <w:vAlign w:val="center"/>
          </w:tcPr>
          <w:p w14:paraId="312EC3B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6A185698"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1" w:type="pct"/>
            <w:vAlign w:val="center"/>
          </w:tcPr>
          <w:p w14:paraId="42BEE7C0"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A500091269</w:t>
            </w:r>
          </w:p>
        </w:tc>
        <w:tc>
          <w:tcPr>
            <w:tcW w:w="954" w:type="pct"/>
            <w:vAlign w:val="center"/>
          </w:tcPr>
          <w:p w14:paraId="30CD851F"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ZT1600006578</w:t>
            </w:r>
          </w:p>
        </w:tc>
        <w:tc>
          <w:tcPr>
            <w:tcW w:w="604" w:type="pct"/>
            <w:vAlign w:val="center"/>
          </w:tcPr>
          <w:p w14:paraId="5778BDF8"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4E1CA66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3C2909BF"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c>
          <w:tcPr>
            <w:tcW w:w="391" w:type="pct"/>
            <w:vAlign w:val="center"/>
          </w:tcPr>
          <w:p w14:paraId="0D67CB0B" w14:textId="77777777" w:rsidR="00317940" w:rsidRPr="000E11CE" w:rsidRDefault="00A414F3">
            <w:pPr>
              <w:pStyle w:val="TableText"/>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10BFDD34" w14:textId="77777777">
        <w:trPr>
          <w:trHeight w:val="20"/>
          <w:jc w:val="center"/>
        </w:trPr>
        <w:tc>
          <w:tcPr>
            <w:tcW w:w="265" w:type="pct"/>
            <w:vAlign w:val="center"/>
          </w:tcPr>
          <w:p w14:paraId="2C0875B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3</w:t>
            </w:r>
          </w:p>
        </w:tc>
        <w:tc>
          <w:tcPr>
            <w:tcW w:w="611" w:type="pct"/>
            <w:vAlign w:val="center"/>
          </w:tcPr>
          <w:p w14:paraId="5B98D56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113FCE27"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1" w:type="pct"/>
            <w:vAlign w:val="center"/>
          </w:tcPr>
          <w:p w14:paraId="57D459B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A500091270</w:t>
            </w:r>
          </w:p>
        </w:tc>
        <w:tc>
          <w:tcPr>
            <w:tcW w:w="954" w:type="pct"/>
            <w:vAlign w:val="center"/>
          </w:tcPr>
          <w:p w14:paraId="0882165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ZT1600006577</w:t>
            </w:r>
          </w:p>
        </w:tc>
        <w:tc>
          <w:tcPr>
            <w:tcW w:w="604" w:type="pct"/>
            <w:vAlign w:val="center"/>
          </w:tcPr>
          <w:p w14:paraId="019F3005"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5301D65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08883C4C"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c>
          <w:tcPr>
            <w:tcW w:w="391" w:type="pct"/>
            <w:vAlign w:val="center"/>
          </w:tcPr>
          <w:p w14:paraId="6D7DDE2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0E6F982A" w14:textId="77777777">
        <w:trPr>
          <w:trHeight w:val="20"/>
          <w:jc w:val="center"/>
        </w:trPr>
        <w:tc>
          <w:tcPr>
            <w:tcW w:w="265" w:type="pct"/>
            <w:vAlign w:val="center"/>
          </w:tcPr>
          <w:p w14:paraId="2B95CA5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4</w:t>
            </w:r>
          </w:p>
        </w:tc>
        <w:tc>
          <w:tcPr>
            <w:tcW w:w="611" w:type="pct"/>
            <w:vAlign w:val="center"/>
          </w:tcPr>
          <w:p w14:paraId="2C812DA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72C1074D"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1" w:type="pct"/>
            <w:vAlign w:val="center"/>
          </w:tcPr>
          <w:p w14:paraId="7242188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A500091268</w:t>
            </w:r>
          </w:p>
        </w:tc>
        <w:tc>
          <w:tcPr>
            <w:tcW w:w="954" w:type="pct"/>
            <w:vAlign w:val="center"/>
          </w:tcPr>
          <w:p w14:paraId="6CB48B3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ZT1600005665</w:t>
            </w:r>
          </w:p>
        </w:tc>
        <w:tc>
          <w:tcPr>
            <w:tcW w:w="604" w:type="pct"/>
            <w:vAlign w:val="center"/>
          </w:tcPr>
          <w:p w14:paraId="654D035C"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5686C68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0B7BD8CE"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c>
          <w:tcPr>
            <w:tcW w:w="391" w:type="pct"/>
            <w:vAlign w:val="center"/>
          </w:tcPr>
          <w:p w14:paraId="2939188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43013EE9" w14:textId="77777777">
        <w:trPr>
          <w:trHeight w:val="20"/>
          <w:jc w:val="center"/>
        </w:trPr>
        <w:tc>
          <w:tcPr>
            <w:tcW w:w="265" w:type="pct"/>
            <w:vAlign w:val="center"/>
          </w:tcPr>
          <w:p w14:paraId="6A2D4CE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5</w:t>
            </w:r>
          </w:p>
        </w:tc>
        <w:tc>
          <w:tcPr>
            <w:tcW w:w="611" w:type="pct"/>
            <w:vAlign w:val="center"/>
          </w:tcPr>
          <w:p w14:paraId="66EC75B0"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快意</w:t>
            </w:r>
            <w:r w:rsidRPr="000E11CE">
              <w:rPr>
                <w:rFonts w:hint="eastAsia"/>
                <w:color w:val="000000" w:themeColor="text1"/>
                <w:sz w:val="22"/>
                <w:szCs w:val="22"/>
                <w:lang w:eastAsia="zh-CN"/>
              </w:rPr>
              <w:t>FPHVF</w:t>
            </w:r>
          </w:p>
        </w:tc>
        <w:tc>
          <w:tcPr>
            <w:tcW w:w="1091" w:type="pct"/>
            <w:vAlign w:val="center"/>
          </w:tcPr>
          <w:p w14:paraId="186BC21F" w14:textId="77777777" w:rsidR="00317940" w:rsidRPr="000E11CE" w:rsidRDefault="00A414F3">
            <w:pPr>
              <w:pStyle w:val="TableText"/>
              <w:ind w:left="220" w:hangingChars="100" w:hanging="220"/>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A500091272</w:t>
            </w:r>
          </w:p>
        </w:tc>
        <w:tc>
          <w:tcPr>
            <w:tcW w:w="954" w:type="pct"/>
            <w:vAlign w:val="center"/>
          </w:tcPr>
          <w:p w14:paraId="7902E94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ZT1600005662</w:t>
            </w:r>
          </w:p>
        </w:tc>
        <w:tc>
          <w:tcPr>
            <w:tcW w:w="604" w:type="pct"/>
            <w:vAlign w:val="center"/>
          </w:tcPr>
          <w:p w14:paraId="7FBCA767"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036F0D7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56632E45"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c>
          <w:tcPr>
            <w:tcW w:w="391" w:type="pct"/>
            <w:vAlign w:val="center"/>
          </w:tcPr>
          <w:p w14:paraId="35F2E9D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0FC2513D" w14:textId="77777777">
        <w:trPr>
          <w:trHeight w:val="20"/>
          <w:jc w:val="center"/>
        </w:trPr>
        <w:tc>
          <w:tcPr>
            <w:tcW w:w="265" w:type="pct"/>
            <w:vAlign w:val="center"/>
          </w:tcPr>
          <w:p w14:paraId="21D742C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6</w:t>
            </w:r>
          </w:p>
        </w:tc>
        <w:tc>
          <w:tcPr>
            <w:tcW w:w="611" w:type="pct"/>
            <w:vAlign w:val="center"/>
          </w:tcPr>
          <w:p w14:paraId="5A29360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7A0AF97E"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1" w:type="pct"/>
            <w:vAlign w:val="center"/>
          </w:tcPr>
          <w:p w14:paraId="12124B24"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A500091271</w:t>
            </w:r>
          </w:p>
        </w:tc>
        <w:tc>
          <w:tcPr>
            <w:tcW w:w="954" w:type="pct"/>
            <w:vAlign w:val="center"/>
          </w:tcPr>
          <w:p w14:paraId="62D95B00"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ZT1600005663</w:t>
            </w:r>
          </w:p>
        </w:tc>
        <w:tc>
          <w:tcPr>
            <w:tcW w:w="604" w:type="pct"/>
            <w:vAlign w:val="center"/>
          </w:tcPr>
          <w:p w14:paraId="4784EE4F"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51B7285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7A934AB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c>
          <w:tcPr>
            <w:tcW w:w="391" w:type="pct"/>
            <w:vAlign w:val="center"/>
          </w:tcPr>
          <w:p w14:paraId="7FA59E9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69BC709A" w14:textId="77777777">
        <w:trPr>
          <w:trHeight w:val="20"/>
          <w:jc w:val="center"/>
        </w:trPr>
        <w:tc>
          <w:tcPr>
            <w:tcW w:w="265" w:type="pct"/>
            <w:vAlign w:val="center"/>
          </w:tcPr>
          <w:p w14:paraId="2CB35C2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7</w:t>
            </w:r>
          </w:p>
        </w:tc>
        <w:tc>
          <w:tcPr>
            <w:tcW w:w="611" w:type="pct"/>
            <w:vAlign w:val="center"/>
          </w:tcPr>
          <w:p w14:paraId="77E38A4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快意</w:t>
            </w:r>
            <w:r w:rsidRPr="000E11CE">
              <w:rPr>
                <w:rFonts w:hint="eastAsia"/>
                <w:color w:val="000000" w:themeColor="text1"/>
                <w:sz w:val="22"/>
                <w:szCs w:val="22"/>
                <w:lang w:eastAsia="zh-CN"/>
              </w:rPr>
              <w:t>FPHVF</w:t>
            </w:r>
          </w:p>
        </w:tc>
        <w:tc>
          <w:tcPr>
            <w:tcW w:w="1091" w:type="pct"/>
            <w:vAlign w:val="center"/>
          </w:tcPr>
          <w:p w14:paraId="6F3CA98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p>
          <w:p w14:paraId="05404A88"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A500091273</w:t>
            </w:r>
          </w:p>
        </w:tc>
        <w:tc>
          <w:tcPr>
            <w:tcW w:w="954" w:type="pct"/>
            <w:vAlign w:val="center"/>
          </w:tcPr>
          <w:p w14:paraId="0E77F69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ZT1600005664</w:t>
            </w:r>
          </w:p>
        </w:tc>
        <w:tc>
          <w:tcPr>
            <w:tcW w:w="604" w:type="pct"/>
            <w:vAlign w:val="center"/>
          </w:tcPr>
          <w:p w14:paraId="2B3B8E4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26CE96C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5E7A5D34"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c>
          <w:tcPr>
            <w:tcW w:w="391" w:type="pct"/>
            <w:vAlign w:val="center"/>
          </w:tcPr>
          <w:p w14:paraId="17566DB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6C80BBAF" w14:textId="77777777">
        <w:trPr>
          <w:trHeight w:val="20"/>
          <w:jc w:val="center"/>
        </w:trPr>
        <w:tc>
          <w:tcPr>
            <w:tcW w:w="265" w:type="pct"/>
            <w:vAlign w:val="center"/>
          </w:tcPr>
          <w:p w14:paraId="7D38C3B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8</w:t>
            </w:r>
          </w:p>
        </w:tc>
        <w:tc>
          <w:tcPr>
            <w:tcW w:w="611" w:type="pct"/>
            <w:vAlign w:val="center"/>
          </w:tcPr>
          <w:p w14:paraId="05B87842"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GSE/P</w:t>
            </w:r>
          </w:p>
        </w:tc>
        <w:tc>
          <w:tcPr>
            <w:tcW w:w="1091" w:type="pct"/>
            <w:vAlign w:val="center"/>
          </w:tcPr>
          <w:p w14:paraId="10EA215E"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A500096768</w:t>
            </w:r>
          </w:p>
        </w:tc>
        <w:tc>
          <w:tcPr>
            <w:tcW w:w="954" w:type="pct"/>
            <w:vAlign w:val="center"/>
          </w:tcPr>
          <w:p w14:paraId="010EDF21"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5-1705179</w:t>
            </w:r>
          </w:p>
        </w:tc>
        <w:tc>
          <w:tcPr>
            <w:tcW w:w="604" w:type="pct"/>
            <w:vAlign w:val="center"/>
          </w:tcPr>
          <w:p w14:paraId="3292AF82"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4063E2B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52FE9A8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车间客梯</w:t>
            </w:r>
          </w:p>
        </w:tc>
        <w:tc>
          <w:tcPr>
            <w:tcW w:w="391" w:type="pct"/>
            <w:vAlign w:val="center"/>
          </w:tcPr>
          <w:p w14:paraId="0C7B2D2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26504DBF" w14:textId="77777777">
        <w:trPr>
          <w:trHeight w:val="20"/>
          <w:jc w:val="center"/>
        </w:trPr>
        <w:tc>
          <w:tcPr>
            <w:tcW w:w="265" w:type="pct"/>
            <w:vAlign w:val="center"/>
          </w:tcPr>
          <w:p w14:paraId="21AD2C7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9</w:t>
            </w:r>
          </w:p>
        </w:tc>
        <w:tc>
          <w:tcPr>
            <w:tcW w:w="611" w:type="pct"/>
            <w:vAlign w:val="center"/>
          </w:tcPr>
          <w:p w14:paraId="0B8F05A2"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GSE/P</w:t>
            </w:r>
          </w:p>
        </w:tc>
        <w:tc>
          <w:tcPr>
            <w:tcW w:w="1091" w:type="pct"/>
            <w:vAlign w:val="center"/>
          </w:tcPr>
          <w:p w14:paraId="08D7C0C4"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lastRenderedPageBreak/>
              <w:t>A500096770</w:t>
            </w:r>
          </w:p>
        </w:tc>
        <w:tc>
          <w:tcPr>
            <w:tcW w:w="954" w:type="pct"/>
            <w:vAlign w:val="center"/>
          </w:tcPr>
          <w:p w14:paraId="580AD96C"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lastRenderedPageBreak/>
              <w:t>2-1705178</w:t>
            </w:r>
          </w:p>
        </w:tc>
        <w:tc>
          <w:tcPr>
            <w:tcW w:w="604" w:type="pct"/>
            <w:vAlign w:val="center"/>
          </w:tcPr>
          <w:p w14:paraId="3343E33F"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4E71A7A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79397B3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车间客梯</w:t>
            </w:r>
          </w:p>
        </w:tc>
        <w:tc>
          <w:tcPr>
            <w:tcW w:w="391" w:type="pct"/>
            <w:vAlign w:val="center"/>
          </w:tcPr>
          <w:p w14:paraId="2D3A07F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2D5924D5" w14:textId="77777777">
        <w:trPr>
          <w:trHeight w:val="20"/>
          <w:jc w:val="center"/>
        </w:trPr>
        <w:tc>
          <w:tcPr>
            <w:tcW w:w="265" w:type="pct"/>
            <w:vAlign w:val="center"/>
          </w:tcPr>
          <w:p w14:paraId="71C3690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10</w:t>
            </w:r>
          </w:p>
        </w:tc>
        <w:tc>
          <w:tcPr>
            <w:tcW w:w="611" w:type="pct"/>
            <w:vAlign w:val="center"/>
          </w:tcPr>
          <w:p w14:paraId="70A05CA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GSE/FII</w:t>
            </w:r>
          </w:p>
        </w:tc>
        <w:tc>
          <w:tcPr>
            <w:tcW w:w="1091" w:type="pct"/>
            <w:vAlign w:val="center"/>
          </w:tcPr>
          <w:p w14:paraId="530F2DEF"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A500096769</w:t>
            </w:r>
          </w:p>
        </w:tc>
        <w:tc>
          <w:tcPr>
            <w:tcW w:w="954" w:type="pct"/>
            <w:vAlign w:val="center"/>
          </w:tcPr>
          <w:p w14:paraId="08621DBE"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5-1705180</w:t>
            </w:r>
          </w:p>
        </w:tc>
        <w:tc>
          <w:tcPr>
            <w:tcW w:w="604" w:type="pct"/>
            <w:vAlign w:val="center"/>
          </w:tcPr>
          <w:p w14:paraId="371BB56D"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3D0BE14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0BCF247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c>
          <w:tcPr>
            <w:tcW w:w="391" w:type="pct"/>
            <w:vAlign w:val="center"/>
          </w:tcPr>
          <w:p w14:paraId="24B776E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1C22222A" w14:textId="77777777">
        <w:trPr>
          <w:trHeight w:val="20"/>
          <w:jc w:val="center"/>
        </w:trPr>
        <w:tc>
          <w:tcPr>
            <w:tcW w:w="265" w:type="pct"/>
            <w:vAlign w:val="center"/>
          </w:tcPr>
          <w:p w14:paraId="4FE6B99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11</w:t>
            </w:r>
          </w:p>
        </w:tc>
        <w:tc>
          <w:tcPr>
            <w:tcW w:w="611" w:type="pct"/>
            <w:vAlign w:val="center"/>
          </w:tcPr>
          <w:p w14:paraId="616B0197"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GSE/FI</w:t>
            </w:r>
          </w:p>
        </w:tc>
        <w:tc>
          <w:tcPr>
            <w:tcW w:w="1091" w:type="pct"/>
            <w:vAlign w:val="center"/>
          </w:tcPr>
          <w:p w14:paraId="6128E3F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A500096771</w:t>
            </w:r>
          </w:p>
        </w:tc>
        <w:tc>
          <w:tcPr>
            <w:tcW w:w="954" w:type="pct"/>
            <w:vAlign w:val="center"/>
          </w:tcPr>
          <w:p w14:paraId="78BF0420"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2-1705181</w:t>
            </w:r>
          </w:p>
        </w:tc>
        <w:tc>
          <w:tcPr>
            <w:tcW w:w="604" w:type="pct"/>
            <w:vAlign w:val="center"/>
          </w:tcPr>
          <w:p w14:paraId="530E27B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381" w:type="pct"/>
            <w:vAlign w:val="center"/>
          </w:tcPr>
          <w:p w14:paraId="6115E36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1FC1DD6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c>
          <w:tcPr>
            <w:tcW w:w="391" w:type="pct"/>
            <w:vAlign w:val="center"/>
          </w:tcPr>
          <w:p w14:paraId="6B57A35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企业</w:t>
            </w:r>
          </w:p>
        </w:tc>
      </w:tr>
      <w:tr w:rsidR="000E11CE" w:rsidRPr="000E11CE" w14:paraId="3C97D284" w14:textId="77777777">
        <w:trPr>
          <w:trHeight w:val="20"/>
          <w:jc w:val="center"/>
        </w:trPr>
        <w:tc>
          <w:tcPr>
            <w:tcW w:w="265" w:type="pct"/>
            <w:vAlign w:val="center"/>
          </w:tcPr>
          <w:p w14:paraId="64856BE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12</w:t>
            </w:r>
          </w:p>
        </w:tc>
        <w:tc>
          <w:tcPr>
            <w:tcW w:w="611" w:type="pct"/>
            <w:vAlign w:val="center"/>
          </w:tcPr>
          <w:p w14:paraId="6D89D4DC"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日立</w:t>
            </w:r>
          </w:p>
        </w:tc>
        <w:tc>
          <w:tcPr>
            <w:tcW w:w="1091" w:type="pct"/>
            <w:vAlign w:val="center"/>
          </w:tcPr>
          <w:p w14:paraId="5BB7E87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p>
          <w:p w14:paraId="395F0B4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A500078782</w:t>
            </w:r>
          </w:p>
        </w:tc>
        <w:tc>
          <w:tcPr>
            <w:tcW w:w="954" w:type="pct"/>
            <w:vAlign w:val="center"/>
          </w:tcPr>
          <w:p w14:paraId="0E3FA28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15G004327</w:t>
            </w:r>
          </w:p>
        </w:tc>
        <w:tc>
          <w:tcPr>
            <w:tcW w:w="604" w:type="pct"/>
            <w:vAlign w:val="center"/>
          </w:tcPr>
          <w:p w14:paraId="3A4A7CF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10/10/10</w:t>
            </w:r>
          </w:p>
        </w:tc>
        <w:tc>
          <w:tcPr>
            <w:tcW w:w="381" w:type="pct"/>
            <w:vAlign w:val="center"/>
          </w:tcPr>
          <w:p w14:paraId="56A9EA5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4F903C8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6B6E41C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c>
          <w:tcPr>
            <w:tcW w:w="391" w:type="pct"/>
            <w:vAlign w:val="center"/>
          </w:tcPr>
          <w:p w14:paraId="7FDF825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0C76E12E" w14:textId="77777777">
        <w:trPr>
          <w:trHeight w:val="20"/>
          <w:jc w:val="center"/>
        </w:trPr>
        <w:tc>
          <w:tcPr>
            <w:tcW w:w="265" w:type="pct"/>
            <w:vAlign w:val="center"/>
          </w:tcPr>
          <w:p w14:paraId="2773F17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13</w:t>
            </w:r>
          </w:p>
        </w:tc>
        <w:tc>
          <w:tcPr>
            <w:tcW w:w="611" w:type="pct"/>
            <w:vAlign w:val="center"/>
          </w:tcPr>
          <w:p w14:paraId="26041297"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日立</w:t>
            </w:r>
          </w:p>
        </w:tc>
        <w:tc>
          <w:tcPr>
            <w:tcW w:w="1091" w:type="pct"/>
            <w:vAlign w:val="center"/>
          </w:tcPr>
          <w:p w14:paraId="0549FDF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A500078783</w:t>
            </w:r>
          </w:p>
        </w:tc>
        <w:tc>
          <w:tcPr>
            <w:tcW w:w="954" w:type="pct"/>
            <w:vAlign w:val="center"/>
          </w:tcPr>
          <w:p w14:paraId="02A03DF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15G004328</w:t>
            </w:r>
          </w:p>
        </w:tc>
        <w:tc>
          <w:tcPr>
            <w:tcW w:w="604" w:type="pct"/>
            <w:vAlign w:val="center"/>
          </w:tcPr>
          <w:p w14:paraId="58766C7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10/10/10</w:t>
            </w:r>
          </w:p>
        </w:tc>
        <w:tc>
          <w:tcPr>
            <w:tcW w:w="381" w:type="pct"/>
            <w:vAlign w:val="center"/>
          </w:tcPr>
          <w:p w14:paraId="522C30D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045A21D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10CFF88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c>
          <w:tcPr>
            <w:tcW w:w="391" w:type="pct"/>
            <w:vAlign w:val="center"/>
          </w:tcPr>
          <w:p w14:paraId="157D8C2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625F75CE" w14:textId="77777777">
        <w:trPr>
          <w:trHeight w:val="20"/>
          <w:jc w:val="center"/>
        </w:trPr>
        <w:tc>
          <w:tcPr>
            <w:tcW w:w="265" w:type="pct"/>
            <w:vAlign w:val="center"/>
          </w:tcPr>
          <w:p w14:paraId="47A964D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14</w:t>
            </w:r>
          </w:p>
        </w:tc>
        <w:tc>
          <w:tcPr>
            <w:tcW w:w="611" w:type="pct"/>
            <w:vAlign w:val="center"/>
          </w:tcPr>
          <w:p w14:paraId="488EA914"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日立</w:t>
            </w:r>
          </w:p>
        </w:tc>
        <w:tc>
          <w:tcPr>
            <w:tcW w:w="1091" w:type="pct"/>
            <w:vAlign w:val="center"/>
          </w:tcPr>
          <w:p w14:paraId="23F952B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p>
          <w:p w14:paraId="2EE6DFE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A500078785</w:t>
            </w:r>
          </w:p>
        </w:tc>
        <w:tc>
          <w:tcPr>
            <w:tcW w:w="954" w:type="pct"/>
            <w:vAlign w:val="center"/>
          </w:tcPr>
          <w:p w14:paraId="6A28FF0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15G004329</w:t>
            </w:r>
          </w:p>
        </w:tc>
        <w:tc>
          <w:tcPr>
            <w:tcW w:w="604" w:type="pct"/>
            <w:vAlign w:val="center"/>
          </w:tcPr>
          <w:p w14:paraId="41CBB1E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17/17/17</w:t>
            </w:r>
          </w:p>
        </w:tc>
        <w:tc>
          <w:tcPr>
            <w:tcW w:w="381" w:type="pct"/>
            <w:vAlign w:val="center"/>
          </w:tcPr>
          <w:p w14:paraId="3E743A3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0BEA274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30F1735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c>
          <w:tcPr>
            <w:tcW w:w="391" w:type="pct"/>
            <w:vAlign w:val="center"/>
          </w:tcPr>
          <w:p w14:paraId="39E35C7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535CC8DB" w14:textId="77777777">
        <w:trPr>
          <w:trHeight w:val="20"/>
          <w:jc w:val="center"/>
        </w:trPr>
        <w:tc>
          <w:tcPr>
            <w:tcW w:w="265" w:type="pct"/>
            <w:vAlign w:val="center"/>
          </w:tcPr>
          <w:p w14:paraId="0337569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15</w:t>
            </w:r>
          </w:p>
        </w:tc>
        <w:tc>
          <w:tcPr>
            <w:tcW w:w="611" w:type="pct"/>
            <w:vAlign w:val="center"/>
          </w:tcPr>
          <w:p w14:paraId="7D020199"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日立</w:t>
            </w:r>
          </w:p>
        </w:tc>
        <w:tc>
          <w:tcPr>
            <w:tcW w:w="1091" w:type="pct"/>
            <w:vAlign w:val="center"/>
          </w:tcPr>
          <w:p w14:paraId="51043881" w14:textId="77777777" w:rsidR="00317940" w:rsidRPr="000E11CE" w:rsidRDefault="00A414F3">
            <w:pPr>
              <w:pStyle w:val="TableText"/>
              <w:ind w:left="220" w:hangingChars="100" w:hanging="220"/>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A500078784</w:t>
            </w:r>
          </w:p>
        </w:tc>
        <w:tc>
          <w:tcPr>
            <w:tcW w:w="954" w:type="pct"/>
            <w:vAlign w:val="center"/>
          </w:tcPr>
          <w:p w14:paraId="29F8894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15G004330</w:t>
            </w:r>
          </w:p>
        </w:tc>
        <w:tc>
          <w:tcPr>
            <w:tcW w:w="604" w:type="pct"/>
            <w:vAlign w:val="center"/>
          </w:tcPr>
          <w:p w14:paraId="3EB634A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17/17/17</w:t>
            </w:r>
          </w:p>
        </w:tc>
        <w:tc>
          <w:tcPr>
            <w:tcW w:w="381" w:type="pct"/>
            <w:vAlign w:val="center"/>
          </w:tcPr>
          <w:p w14:paraId="6F0F447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37C3240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54494E5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c>
          <w:tcPr>
            <w:tcW w:w="391" w:type="pct"/>
            <w:vAlign w:val="center"/>
          </w:tcPr>
          <w:p w14:paraId="1B4F7C3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65DD718A" w14:textId="77777777">
        <w:trPr>
          <w:trHeight w:val="20"/>
          <w:jc w:val="center"/>
        </w:trPr>
        <w:tc>
          <w:tcPr>
            <w:tcW w:w="265" w:type="pct"/>
            <w:vAlign w:val="center"/>
          </w:tcPr>
          <w:p w14:paraId="29925DF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16</w:t>
            </w:r>
          </w:p>
        </w:tc>
        <w:tc>
          <w:tcPr>
            <w:tcW w:w="611" w:type="pct"/>
            <w:vAlign w:val="center"/>
          </w:tcPr>
          <w:p w14:paraId="6F2B8F7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752CA88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K T J</w:t>
            </w:r>
          </w:p>
        </w:tc>
        <w:tc>
          <w:tcPr>
            <w:tcW w:w="1091" w:type="pct"/>
            <w:vAlign w:val="center"/>
          </w:tcPr>
          <w:p w14:paraId="4D4AB95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A500141126</w:t>
            </w:r>
          </w:p>
        </w:tc>
        <w:tc>
          <w:tcPr>
            <w:tcW w:w="954" w:type="pct"/>
            <w:vAlign w:val="center"/>
          </w:tcPr>
          <w:p w14:paraId="46B4CDD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TT19-2280</w:t>
            </w:r>
          </w:p>
        </w:tc>
        <w:tc>
          <w:tcPr>
            <w:tcW w:w="604" w:type="pct"/>
            <w:vAlign w:val="center"/>
          </w:tcPr>
          <w:p w14:paraId="21489FE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8/8/8</w:t>
            </w:r>
          </w:p>
        </w:tc>
        <w:tc>
          <w:tcPr>
            <w:tcW w:w="381" w:type="pct"/>
            <w:vAlign w:val="center"/>
          </w:tcPr>
          <w:p w14:paraId="7A2AED4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5BDDBBD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647D363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c>
          <w:tcPr>
            <w:tcW w:w="391" w:type="pct"/>
            <w:vAlign w:val="center"/>
          </w:tcPr>
          <w:p w14:paraId="3296FFB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4228E31A" w14:textId="77777777">
        <w:trPr>
          <w:trHeight w:val="20"/>
          <w:jc w:val="center"/>
        </w:trPr>
        <w:tc>
          <w:tcPr>
            <w:tcW w:w="265" w:type="pct"/>
            <w:vAlign w:val="center"/>
          </w:tcPr>
          <w:p w14:paraId="7B59955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17</w:t>
            </w:r>
          </w:p>
        </w:tc>
        <w:tc>
          <w:tcPr>
            <w:tcW w:w="611" w:type="pct"/>
            <w:vAlign w:val="center"/>
          </w:tcPr>
          <w:p w14:paraId="36C3457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7C4D6AE7"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K T J</w:t>
            </w:r>
          </w:p>
        </w:tc>
        <w:tc>
          <w:tcPr>
            <w:tcW w:w="1091" w:type="pct"/>
            <w:vAlign w:val="center"/>
          </w:tcPr>
          <w:p w14:paraId="410B1D5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A500141128</w:t>
            </w:r>
          </w:p>
        </w:tc>
        <w:tc>
          <w:tcPr>
            <w:tcW w:w="954" w:type="pct"/>
            <w:vAlign w:val="center"/>
          </w:tcPr>
          <w:p w14:paraId="6271BBD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TT19-2281</w:t>
            </w:r>
          </w:p>
        </w:tc>
        <w:tc>
          <w:tcPr>
            <w:tcW w:w="604" w:type="pct"/>
            <w:vAlign w:val="center"/>
          </w:tcPr>
          <w:p w14:paraId="40411A0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8/8/8</w:t>
            </w:r>
          </w:p>
        </w:tc>
        <w:tc>
          <w:tcPr>
            <w:tcW w:w="381" w:type="pct"/>
            <w:vAlign w:val="center"/>
          </w:tcPr>
          <w:p w14:paraId="1C8F507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410F80C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0ACB78E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c>
          <w:tcPr>
            <w:tcW w:w="391" w:type="pct"/>
            <w:vAlign w:val="center"/>
          </w:tcPr>
          <w:p w14:paraId="3AEA1B5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7B191FC7" w14:textId="77777777">
        <w:trPr>
          <w:trHeight w:val="20"/>
          <w:jc w:val="center"/>
        </w:trPr>
        <w:tc>
          <w:tcPr>
            <w:tcW w:w="265" w:type="pct"/>
            <w:vAlign w:val="center"/>
          </w:tcPr>
          <w:p w14:paraId="359D433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18</w:t>
            </w:r>
          </w:p>
        </w:tc>
        <w:tc>
          <w:tcPr>
            <w:tcW w:w="611" w:type="pct"/>
            <w:vAlign w:val="center"/>
          </w:tcPr>
          <w:p w14:paraId="6D29A9D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7264A04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T H </w:t>
            </w:r>
            <w:r w:rsidRPr="000E11CE">
              <w:rPr>
                <w:rFonts w:hint="eastAsia"/>
                <w:color w:val="000000" w:themeColor="text1"/>
                <w:sz w:val="22"/>
                <w:szCs w:val="22"/>
                <w:lang w:eastAsia="zh-CN"/>
              </w:rPr>
              <w:t>J</w:t>
            </w:r>
          </w:p>
        </w:tc>
        <w:tc>
          <w:tcPr>
            <w:tcW w:w="1091" w:type="pct"/>
            <w:vAlign w:val="center"/>
          </w:tcPr>
          <w:p w14:paraId="1965864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A500141129</w:t>
            </w:r>
          </w:p>
        </w:tc>
        <w:tc>
          <w:tcPr>
            <w:tcW w:w="954" w:type="pct"/>
            <w:vAlign w:val="center"/>
          </w:tcPr>
          <w:p w14:paraId="66DC49F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TT19-4165</w:t>
            </w:r>
          </w:p>
        </w:tc>
        <w:tc>
          <w:tcPr>
            <w:tcW w:w="604" w:type="pct"/>
            <w:vAlign w:val="center"/>
          </w:tcPr>
          <w:p w14:paraId="2C0DBD0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2/2/2</w:t>
            </w:r>
          </w:p>
        </w:tc>
        <w:tc>
          <w:tcPr>
            <w:tcW w:w="381" w:type="pct"/>
            <w:vAlign w:val="center"/>
          </w:tcPr>
          <w:p w14:paraId="261A8A6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633C030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13</w:t>
            </w:r>
            <w:r w:rsidRPr="000E11CE">
              <w:rPr>
                <w:rFonts w:hint="eastAsia"/>
                <w:color w:val="000000" w:themeColor="text1"/>
                <w:sz w:val="22"/>
                <w:szCs w:val="22"/>
                <w:lang w:eastAsia="zh-CN"/>
              </w:rPr>
              <w:t>货梯</w:t>
            </w:r>
          </w:p>
        </w:tc>
        <w:tc>
          <w:tcPr>
            <w:tcW w:w="391" w:type="pct"/>
            <w:vAlign w:val="center"/>
          </w:tcPr>
          <w:p w14:paraId="104D288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2C53FCF1" w14:textId="77777777">
        <w:trPr>
          <w:trHeight w:val="20"/>
          <w:jc w:val="center"/>
        </w:trPr>
        <w:tc>
          <w:tcPr>
            <w:tcW w:w="265" w:type="pct"/>
            <w:vAlign w:val="center"/>
          </w:tcPr>
          <w:p w14:paraId="0DE519D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19</w:t>
            </w:r>
          </w:p>
        </w:tc>
        <w:tc>
          <w:tcPr>
            <w:tcW w:w="611" w:type="pct"/>
            <w:vAlign w:val="center"/>
          </w:tcPr>
          <w:p w14:paraId="291D336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60490E1E"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T H J</w:t>
            </w:r>
          </w:p>
        </w:tc>
        <w:tc>
          <w:tcPr>
            <w:tcW w:w="1091" w:type="pct"/>
            <w:vAlign w:val="center"/>
          </w:tcPr>
          <w:p w14:paraId="6DAF74BB" w14:textId="77777777" w:rsidR="00317940" w:rsidRPr="000E11CE" w:rsidRDefault="00A414F3">
            <w:pPr>
              <w:pStyle w:val="TableText"/>
              <w:ind w:left="1320" w:hangingChars="600" w:hanging="1320"/>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p>
          <w:p w14:paraId="7F1E0FF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A500141127</w:t>
            </w:r>
          </w:p>
        </w:tc>
        <w:tc>
          <w:tcPr>
            <w:tcW w:w="954" w:type="pct"/>
            <w:vAlign w:val="center"/>
          </w:tcPr>
          <w:p w14:paraId="3F581FA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TT19-4166</w:t>
            </w:r>
          </w:p>
        </w:tc>
        <w:tc>
          <w:tcPr>
            <w:tcW w:w="604" w:type="pct"/>
            <w:vAlign w:val="center"/>
          </w:tcPr>
          <w:p w14:paraId="32C3DD5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2/2/2</w:t>
            </w:r>
          </w:p>
        </w:tc>
        <w:tc>
          <w:tcPr>
            <w:tcW w:w="381" w:type="pct"/>
            <w:vAlign w:val="center"/>
          </w:tcPr>
          <w:p w14:paraId="1F0EC32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146238C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14</w:t>
            </w:r>
            <w:r w:rsidRPr="000E11CE">
              <w:rPr>
                <w:rFonts w:hint="eastAsia"/>
                <w:color w:val="000000" w:themeColor="text1"/>
                <w:sz w:val="22"/>
                <w:szCs w:val="22"/>
                <w:lang w:eastAsia="zh-CN"/>
              </w:rPr>
              <w:t>货梯</w:t>
            </w:r>
          </w:p>
        </w:tc>
        <w:tc>
          <w:tcPr>
            <w:tcW w:w="391" w:type="pct"/>
            <w:vAlign w:val="center"/>
          </w:tcPr>
          <w:p w14:paraId="1729740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1FAF93DB" w14:textId="77777777">
        <w:trPr>
          <w:trHeight w:val="20"/>
          <w:jc w:val="center"/>
        </w:trPr>
        <w:tc>
          <w:tcPr>
            <w:tcW w:w="265" w:type="pct"/>
            <w:vAlign w:val="center"/>
          </w:tcPr>
          <w:p w14:paraId="2D1B745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20</w:t>
            </w:r>
          </w:p>
        </w:tc>
        <w:tc>
          <w:tcPr>
            <w:tcW w:w="611" w:type="pct"/>
            <w:vAlign w:val="center"/>
          </w:tcPr>
          <w:p w14:paraId="114A9EF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76C2665D"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T H J</w:t>
            </w:r>
          </w:p>
        </w:tc>
        <w:tc>
          <w:tcPr>
            <w:tcW w:w="1091" w:type="pct"/>
            <w:vAlign w:val="center"/>
          </w:tcPr>
          <w:p w14:paraId="1ADDF3C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A500141123</w:t>
            </w:r>
          </w:p>
        </w:tc>
        <w:tc>
          <w:tcPr>
            <w:tcW w:w="954" w:type="pct"/>
            <w:vAlign w:val="center"/>
          </w:tcPr>
          <w:p w14:paraId="4FDEB63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TT19-4167</w:t>
            </w:r>
          </w:p>
        </w:tc>
        <w:tc>
          <w:tcPr>
            <w:tcW w:w="604" w:type="pct"/>
            <w:vAlign w:val="center"/>
          </w:tcPr>
          <w:p w14:paraId="2E02604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2/2/2</w:t>
            </w:r>
          </w:p>
        </w:tc>
        <w:tc>
          <w:tcPr>
            <w:tcW w:w="381" w:type="pct"/>
            <w:vAlign w:val="center"/>
          </w:tcPr>
          <w:p w14:paraId="2C33A7D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54BB5B44" w14:textId="77777777" w:rsidR="00317940" w:rsidRPr="000E11CE" w:rsidRDefault="00A414F3">
            <w:pPr>
              <w:pStyle w:val="TableText"/>
              <w:jc w:val="center"/>
              <w:rPr>
                <w:rFonts w:hint="eastAsia"/>
                <w:color w:val="000000" w:themeColor="text1"/>
                <w:sz w:val="22"/>
                <w:szCs w:val="22"/>
                <w:lang w:eastAsia="zh-CN"/>
              </w:rPr>
            </w:pPr>
            <w:proofErr w:type="gramStart"/>
            <w:r w:rsidRPr="000E11CE">
              <w:rPr>
                <w:rFonts w:hint="eastAsia"/>
                <w:color w:val="000000" w:themeColor="text1"/>
                <w:sz w:val="22"/>
                <w:szCs w:val="22"/>
                <w:lang w:eastAsia="zh-CN"/>
              </w:rPr>
              <w:t>物流楼货梯</w:t>
            </w:r>
            <w:proofErr w:type="gramEnd"/>
          </w:p>
        </w:tc>
        <w:tc>
          <w:tcPr>
            <w:tcW w:w="391" w:type="pct"/>
            <w:vAlign w:val="center"/>
          </w:tcPr>
          <w:p w14:paraId="32A9305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340F760C" w14:textId="77777777">
        <w:trPr>
          <w:trHeight w:val="20"/>
          <w:jc w:val="center"/>
        </w:trPr>
        <w:tc>
          <w:tcPr>
            <w:tcW w:w="265" w:type="pct"/>
            <w:vAlign w:val="center"/>
          </w:tcPr>
          <w:p w14:paraId="2DC7F8C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21</w:t>
            </w:r>
          </w:p>
        </w:tc>
        <w:tc>
          <w:tcPr>
            <w:tcW w:w="611" w:type="pct"/>
            <w:vAlign w:val="center"/>
          </w:tcPr>
          <w:p w14:paraId="6B9F90F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6388D65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TWJ</w:t>
            </w:r>
          </w:p>
        </w:tc>
        <w:tc>
          <w:tcPr>
            <w:tcW w:w="1091" w:type="pct"/>
            <w:vAlign w:val="center"/>
          </w:tcPr>
          <w:p w14:paraId="1394225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A500141125</w:t>
            </w:r>
          </w:p>
        </w:tc>
        <w:tc>
          <w:tcPr>
            <w:tcW w:w="954" w:type="pct"/>
            <w:vAlign w:val="center"/>
          </w:tcPr>
          <w:p w14:paraId="34F585A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TT19-2881</w:t>
            </w:r>
          </w:p>
        </w:tc>
        <w:tc>
          <w:tcPr>
            <w:tcW w:w="604" w:type="pct"/>
            <w:vAlign w:val="center"/>
          </w:tcPr>
          <w:p w14:paraId="4A14ED5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3/3/3</w:t>
            </w:r>
          </w:p>
        </w:tc>
        <w:tc>
          <w:tcPr>
            <w:tcW w:w="381" w:type="pct"/>
            <w:vAlign w:val="center"/>
          </w:tcPr>
          <w:p w14:paraId="1FE14F9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21B6FD7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13</w:t>
            </w:r>
            <w:proofErr w:type="gramStart"/>
            <w:r w:rsidRPr="000E11CE">
              <w:rPr>
                <w:rFonts w:hint="eastAsia"/>
                <w:color w:val="000000" w:themeColor="text1"/>
                <w:sz w:val="22"/>
                <w:szCs w:val="22"/>
                <w:lang w:eastAsia="zh-CN"/>
              </w:rPr>
              <w:t>区餐梯</w:t>
            </w:r>
            <w:proofErr w:type="gramEnd"/>
          </w:p>
        </w:tc>
        <w:tc>
          <w:tcPr>
            <w:tcW w:w="391" w:type="pct"/>
            <w:vAlign w:val="center"/>
          </w:tcPr>
          <w:p w14:paraId="0425AAA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58C0A5D6" w14:textId="77777777">
        <w:trPr>
          <w:trHeight w:val="20"/>
          <w:jc w:val="center"/>
        </w:trPr>
        <w:tc>
          <w:tcPr>
            <w:tcW w:w="265" w:type="pct"/>
            <w:vAlign w:val="center"/>
          </w:tcPr>
          <w:p w14:paraId="50306D7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22</w:t>
            </w:r>
          </w:p>
        </w:tc>
        <w:tc>
          <w:tcPr>
            <w:tcW w:w="611" w:type="pct"/>
            <w:vAlign w:val="center"/>
          </w:tcPr>
          <w:p w14:paraId="6CE5716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393BAB0C"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TWJ</w:t>
            </w:r>
          </w:p>
        </w:tc>
        <w:tc>
          <w:tcPr>
            <w:tcW w:w="1091" w:type="pct"/>
            <w:vAlign w:val="center"/>
          </w:tcPr>
          <w:p w14:paraId="411DBB4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A500141124</w:t>
            </w:r>
          </w:p>
        </w:tc>
        <w:tc>
          <w:tcPr>
            <w:tcW w:w="954" w:type="pct"/>
            <w:vAlign w:val="center"/>
          </w:tcPr>
          <w:p w14:paraId="2CA7984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TT19-2882</w:t>
            </w:r>
          </w:p>
        </w:tc>
        <w:tc>
          <w:tcPr>
            <w:tcW w:w="604" w:type="pct"/>
            <w:vAlign w:val="center"/>
          </w:tcPr>
          <w:p w14:paraId="34896F5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3/3/3</w:t>
            </w:r>
          </w:p>
        </w:tc>
        <w:tc>
          <w:tcPr>
            <w:tcW w:w="381" w:type="pct"/>
            <w:vAlign w:val="center"/>
          </w:tcPr>
          <w:p w14:paraId="178192D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703" w:type="pct"/>
            <w:vAlign w:val="center"/>
          </w:tcPr>
          <w:p w14:paraId="60EAC5A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14</w:t>
            </w:r>
            <w:proofErr w:type="gramStart"/>
            <w:r w:rsidRPr="000E11CE">
              <w:rPr>
                <w:rFonts w:hint="eastAsia"/>
                <w:color w:val="000000" w:themeColor="text1"/>
                <w:sz w:val="22"/>
                <w:szCs w:val="22"/>
                <w:lang w:eastAsia="zh-CN"/>
              </w:rPr>
              <w:t>区餐梯</w:t>
            </w:r>
            <w:proofErr w:type="gramEnd"/>
          </w:p>
        </w:tc>
        <w:tc>
          <w:tcPr>
            <w:tcW w:w="391" w:type="pct"/>
            <w:vAlign w:val="center"/>
          </w:tcPr>
          <w:p w14:paraId="29AC799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w:t>
            </w:r>
          </w:p>
        </w:tc>
      </w:tr>
      <w:tr w:rsidR="000E11CE" w:rsidRPr="000E11CE" w14:paraId="2BFB5430" w14:textId="77777777">
        <w:trPr>
          <w:trHeight w:val="383"/>
          <w:jc w:val="center"/>
        </w:trPr>
        <w:tc>
          <w:tcPr>
            <w:tcW w:w="5000" w:type="pct"/>
            <w:gridSpan w:val="8"/>
            <w:vAlign w:val="center"/>
          </w:tcPr>
          <w:p w14:paraId="71A6EDBD" w14:textId="77777777" w:rsidR="00317940" w:rsidRPr="000E11CE" w:rsidRDefault="00A414F3">
            <w:pPr>
              <w:pStyle w:val="TableText"/>
              <w:jc w:val="left"/>
              <w:rPr>
                <w:rFonts w:hint="eastAsia"/>
                <w:color w:val="000000" w:themeColor="text1"/>
                <w:sz w:val="22"/>
                <w:szCs w:val="22"/>
                <w:lang w:eastAsia="zh-CN"/>
              </w:rPr>
            </w:pPr>
            <w:r w:rsidRPr="000E11CE">
              <w:rPr>
                <w:rFonts w:hint="eastAsia"/>
                <w:color w:val="000000" w:themeColor="text1"/>
                <w:sz w:val="22"/>
                <w:szCs w:val="22"/>
                <w:lang w:eastAsia="zh-CN"/>
              </w:rPr>
              <w:t>注：报价含税其中</w:t>
            </w:r>
            <w:r w:rsidRPr="000E11CE">
              <w:rPr>
                <w:rFonts w:hint="eastAsia"/>
                <w:color w:val="000000" w:themeColor="text1"/>
                <w:sz w:val="22"/>
                <w:szCs w:val="22"/>
                <w:lang w:eastAsia="zh-CN"/>
              </w:rPr>
              <w:t>2</w:t>
            </w:r>
            <w:r w:rsidRPr="000E11CE">
              <w:rPr>
                <w:rFonts w:hint="eastAsia"/>
                <w:color w:val="000000" w:themeColor="text1"/>
                <w:sz w:val="22"/>
                <w:szCs w:val="22"/>
                <w:lang w:eastAsia="zh-CN"/>
              </w:rPr>
              <w:t>台客梯、</w:t>
            </w:r>
            <w:r w:rsidRPr="000E11CE">
              <w:rPr>
                <w:rFonts w:hint="eastAsia"/>
                <w:color w:val="000000" w:themeColor="text1"/>
                <w:sz w:val="22"/>
                <w:szCs w:val="22"/>
                <w:lang w:eastAsia="zh-CN"/>
              </w:rPr>
              <w:t>9</w:t>
            </w:r>
            <w:r w:rsidRPr="000E11CE">
              <w:rPr>
                <w:rFonts w:hint="eastAsia"/>
                <w:color w:val="000000" w:themeColor="text1"/>
                <w:sz w:val="22"/>
                <w:szCs w:val="22"/>
                <w:lang w:eastAsia="zh-CN"/>
              </w:rPr>
              <w:t>台</w:t>
            </w:r>
            <w:proofErr w:type="gramStart"/>
            <w:r w:rsidRPr="000E11CE">
              <w:rPr>
                <w:rFonts w:hint="eastAsia"/>
                <w:color w:val="000000" w:themeColor="text1"/>
                <w:sz w:val="22"/>
                <w:szCs w:val="22"/>
                <w:lang w:eastAsia="zh-CN"/>
              </w:rPr>
              <w:t>货梯需</w:t>
            </w:r>
            <w:proofErr w:type="gramEnd"/>
            <w:r w:rsidRPr="000E11CE">
              <w:rPr>
                <w:rFonts w:hint="eastAsia"/>
                <w:color w:val="000000" w:themeColor="text1"/>
                <w:sz w:val="22"/>
                <w:szCs w:val="22"/>
                <w:lang w:eastAsia="zh-CN"/>
              </w:rPr>
              <w:t>开具增值税专用发票，其余梯开具增值税普通发票。</w:t>
            </w:r>
          </w:p>
        </w:tc>
      </w:tr>
    </w:tbl>
    <w:p w14:paraId="63D977E6" w14:textId="77777777" w:rsidR="00317940" w:rsidRPr="000E11CE" w:rsidRDefault="00A414F3">
      <w:pPr>
        <w:spacing w:beforeLines="50" w:before="120" w:line="360" w:lineRule="auto"/>
        <w:ind w:firstLineChars="59" w:firstLine="142"/>
        <w:jc w:val="left"/>
        <w:rPr>
          <w:rFonts w:ascii="宋体" w:hAnsi="宋体" w:cs="宋体" w:hint="eastAsia"/>
          <w:color w:val="000000" w:themeColor="text1"/>
          <w:sz w:val="24"/>
        </w:rPr>
      </w:pPr>
      <w:r w:rsidRPr="000E11CE">
        <w:rPr>
          <w:rFonts w:ascii="宋体" w:hAnsi="宋体" w:cs="宋体" w:hint="eastAsia"/>
          <w:color w:val="000000" w:themeColor="text1"/>
          <w:sz w:val="24"/>
        </w:rPr>
        <w:t>3</w:t>
      </w:r>
      <w:r w:rsidRPr="000E11CE">
        <w:rPr>
          <w:rFonts w:ascii="宋体" w:hAnsi="宋体" w:cs="宋体" w:hint="eastAsia"/>
          <w:color w:val="000000" w:themeColor="text1"/>
          <w:sz w:val="24"/>
        </w:rPr>
        <w:t>、电梯维护保养费</w:t>
      </w:r>
    </w:p>
    <w:tbl>
      <w:tblPr>
        <w:tblStyle w:val="aff3"/>
        <w:tblW w:w="9209" w:type="dxa"/>
        <w:tblLook w:val="04A0" w:firstRow="1" w:lastRow="0" w:firstColumn="1" w:lastColumn="0" w:noHBand="0" w:noVBand="1"/>
      </w:tblPr>
      <w:tblGrid>
        <w:gridCol w:w="909"/>
        <w:gridCol w:w="1658"/>
        <w:gridCol w:w="2106"/>
        <w:gridCol w:w="1985"/>
        <w:gridCol w:w="2551"/>
      </w:tblGrid>
      <w:tr w:rsidR="000E11CE" w:rsidRPr="000E11CE" w14:paraId="331485FD" w14:textId="77777777">
        <w:tc>
          <w:tcPr>
            <w:tcW w:w="909" w:type="dxa"/>
            <w:vAlign w:val="center"/>
          </w:tcPr>
          <w:p w14:paraId="28D990D1" w14:textId="77777777" w:rsidR="00317940" w:rsidRPr="000E11CE" w:rsidRDefault="00A414F3">
            <w:pPr>
              <w:jc w:val="center"/>
              <w:rPr>
                <w:rFonts w:ascii="宋体" w:hAnsi="宋体" w:cs="宋体" w:hint="eastAsia"/>
                <w:color w:val="000000" w:themeColor="text1"/>
                <w:sz w:val="24"/>
              </w:rPr>
            </w:pPr>
            <w:r w:rsidRPr="000E11CE">
              <w:rPr>
                <w:rFonts w:ascii="宋体" w:hAnsi="宋体" w:cs="宋体" w:hint="eastAsia"/>
                <w:color w:val="000000" w:themeColor="text1"/>
                <w:sz w:val="24"/>
              </w:rPr>
              <w:t>序号</w:t>
            </w:r>
          </w:p>
        </w:tc>
        <w:tc>
          <w:tcPr>
            <w:tcW w:w="1658" w:type="dxa"/>
            <w:vAlign w:val="center"/>
          </w:tcPr>
          <w:p w14:paraId="3D9568BC" w14:textId="77777777" w:rsidR="00317940" w:rsidRPr="000E11CE" w:rsidRDefault="00A414F3">
            <w:pPr>
              <w:jc w:val="center"/>
              <w:rPr>
                <w:rFonts w:ascii="宋体" w:hAnsi="宋体" w:cs="宋体" w:hint="eastAsia"/>
                <w:color w:val="000000" w:themeColor="text1"/>
                <w:sz w:val="24"/>
              </w:rPr>
            </w:pPr>
            <w:r w:rsidRPr="000E11CE">
              <w:rPr>
                <w:rFonts w:ascii="宋体" w:hAnsi="宋体" w:cs="宋体" w:hint="eastAsia"/>
                <w:color w:val="000000" w:themeColor="text1"/>
                <w:sz w:val="24"/>
              </w:rPr>
              <w:t>电梯数量</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台</w:t>
            </w:r>
            <w:r w:rsidRPr="000E11CE">
              <w:rPr>
                <w:rFonts w:ascii="宋体" w:hAnsi="宋体" w:cs="宋体" w:hint="eastAsia"/>
                <w:color w:val="000000" w:themeColor="text1"/>
                <w:sz w:val="24"/>
              </w:rPr>
              <w:t>)</w:t>
            </w:r>
          </w:p>
        </w:tc>
        <w:tc>
          <w:tcPr>
            <w:tcW w:w="2106" w:type="dxa"/>
            <w:vAlign w:val="center"/>
          </w:tcPr>
          <w:p w14:paraId="27DFC0BA" w14:textId="77777777" w:rsidR="00317940" w:rsidRPr="000E11CE" w:rsidRDefault="00A414F3">
            <w:pPr>
              <w:jc w:val="center"/>
              <w:rPr>
                <w:rFonts w:ascii="宋体" w:hAnsi="宋体" w:cs="宋体" w:hint="eastAsia"/>
                <w:color w:val="000000" w:themeColor="text1"/>
                <w:sz w:val="24"/>
              </w:rPr>
            </w:pPr>
            <w:r w:rsidRPr="000E11CE">
              <w:rPr>
                <w:rFonts w:ascii="宋体" w:hAnsi="宋体" w:cs="宋体" w:hint="eastAsia"/>
                <w:color w:val="000000" w:themeColor="text1"/>
                <w:sz w:val="24"/>
              </w:rPr>
              <w:t>单价最高限价（元</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台</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月）</w:t>
            </w:r>
          </w:p>
        </w:tc>
        <w:tc>
          <w:tcPr>
            <w:tcW w:w="1985" w:type="dxa"/>
            <w:vAlign w:val="center"/>
          </w:tcPr>
          <w:p w14:paraId="4DF15D89" w14:textId="77777777" w:rsidR="00317940" w:rsidRPr="000E11CE" w:rsidRDefault="00A414F3">
            <w:pPr>
              <w:jc w:val="center"/>
              <w:rPr>
                <w:rFonts w:ascii="宋体" w:hAnsi="宋体" w:cs="宋体" w:hint="eastAsia"/>
                <w:color w:val="000000" w:themeColor="text1"/>
                <w:sz w:val="24"/>
              </w:rPr>
            </w:pPr>
            <w:r w:rsidRPr="000E11CE">
              <w:rPr>
                <w:rFonts w:ascii="宋体" w:hAnsi="宋体" w:cs="宋体" w:hint="eastAsia"/>
                <w:color w:val="000000" w:themeColor="text1"/>
                <w:sz w:val="24"/>
              </w:rPr>
              <w:t>维护期</w:t>
            </w:r>
          </w:p>
        </w:tc>
        <w:tc>
          <w:tcPr>
            <w:tcW w:w="2551" w:type="dxa"/>
            <w:vAlign w:val="center"/>
          </w:tcPr>
          <w:p w14:paraId="3F9E32ED" w14:textId="77777777" w:rsidR="00317940" w:rsidRPr="000E11CE" w:rsidRDefault="00A414F3">
            <w:pPr>
              <w:jc w:val="center"/>
              <w:rPr>
                <w:rFonts w:ascii="宋体" w:hAnsi="宋体" w:cs="宋体" w:hint="eastAsia"/>
                <w:color w:val="000000" w:themeColor="text1"/>
                <w:sz w:val="24"/>
              </w:rPr>
            </w:pPr>
            <w:r w:rsidRPr="000E11CE">
              <w:rPr>
                <w:rFonts w:ascii="宋体" w:hAnsi="宋体" w:cs="宋体" w:hint="eastAsia"/>
                <w:color w:val="000000" w:themeColor="text1"/>
                <w:sz w:val="24"/>
              </w:rPr>
              <w:t>合计金额（含税</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元）</w:t>
            </w:r>
          </w:p>
        </w:tc>
      </w:tr>
      <w:tr w:rsidR="000E11CE" w:rsidRPr="000E11CE" w14:paraId="3A4E42F7" w14:textId="77777777">
        <w:tc>
          <w:tcPr>
            <w:tcW w:w="909" w:type="dxa"/>
          </w:tcPr>
          <w:p w14:paraId="35651739" w14:textId="77777777" w:rsidR="00317940" w:rsidRPr="000E11CE" w:rsidRDefault="00A414F3">
            <w:pPr>
              <w:spacing w:beforeLines="50" w:before="120" w:line="360" w:lineRule="auto"/>
              <w:jc w:val="center"/>
              <w:rPr>
                <w:rFonts w:ascii="宋体" w:hAnsi="宋体" w:cs="宋体" w:hint="eastAsia"/>
                <w:color w:val="000000" w:themeColor="text1"/>
                <w:sz w:val="24"/>
              </w:rPr>
            </w:pPr>
            <w:r w:rsidRPr="000E11CE">
              <w:rPr>
                <w:rFonts w:ascii="宋体" w:hAnsi="宋体" w:cs="宋体" w:hint="eastAsia"/>
                <w:color w:val="000000" w:themeColor="text1"/>
                <w:sz w:val="24"/>
              </w:rPr>
              <w:t>1</w:t>
            </w:r>
          </w:p>
        </w:tc>
        <w:tc>
          <w:tcPr>
            <w:tcW w:w="1658" w:type="dxa"/>
          </w:tcPr>
          <w:p w14:paraId="0238B728" w14:textId="77777777" w:rsidR="00317940" w:rsidRPr="000E11CE" w:rsidRDefault="00A414F3">
            <w:pPr>
              <w:spacing w:beforeLines="50" w:before="120" w:line="360" w:lineRule="auto"/>
              <w:jc w:val="center"/>
              <w:rPr>
                <w:rFonts w:ascii="宋体" w:hAnsi="宋体" w:cs="宋体" w:hint="eastAsia"/>
                <w:color w:val="000000" w:themeColor="text1"/>
                <w:sz w:val="24"/>
              </w:rPr>
            </w:pPr>
            <w:r w:rsidRPr="000E11CE">
              <w:rPr>
                <w:rFonts w:ascii="宋体" w:hAnsi="宋体" w:cs="宋体" w:hint="eastAsia"/>
                <w:color w:val="000000" w:themeColor="text1"/>
                <w:sz w:val="24"/>
              </w:rPr>
              <w:t>22</w:t>
            </w:r>
          </w:p>
        </w:tc>
        <w:tc>
          <w:tcPr>
            <w:tcW w:w="2106" w:type="dxa"/>
          </w:tcPr>
          <w:p w14:paraId="54D73E04" w14:textId="77777777" w:rsidR="00317940" w:rsidRPr="000E11CE" w:rsidRDefault="00A414F3">
            <w:pPr>
              <w:spacing w:beforeLines="50" w:before="120" w:line="360" w:lineRule="auto"/>
              <w:jc w:val="center"/>
              <w:rPr>
                <w:rFonts w:ascii="宋体" w:hAnsi="宋体" w:cs="宋体" w:hint="eastAsia"/>
                <w:color w:val="000000" w:themeColor="text1"/>
                <w:sz w:val="24"/>
              </w:rPr>
            </w:pPr>
            <w:r w:rsidRPr="000E11CE">
              <w:rPr>
                <w:rFonts w:ascii="宋体" w:hAnsi="宋体" w:cs="宋体" w:hint="eastAsia"/>
                <w:color w:val="000000" w:themeColor="text1"/>
                <w:sz w:val="24"/>
              </w:rPr>
              <w:t>420</w:t>
            </w:r>
          </w:p>
        </w:tc>
        <w:tc>
          <w:tcPr>
            <w:tcW w:w="1985" w:type="dxa"/>
          </w:tcPr>
          <w:p w14:paraId="6072FA0B" w14:textId="77777777" w:rsidR="00317940" w:rsidRPr="000E11CE" w:rsidRDefault="00A414F3">
            <w:pPr>
              <w:spacing w:beforeLines="50" w:before="120" w:line="360" w:lineRule="auto"/>
              <w:jc w:val="center"/>
              <w:rPr>
                <w:rFonts w:ascii="宋体" w:hAnsi="宋体" w:cs="宋体" w:hint="eastAsia"/>
                <w:color w:val="000000" w:themeColor="text1"/>
                <w:sz w:val="24"/>
              </w:rPr>
            </w:pPr>
            <w:r w:rsidRPr="000E11CE">
              <w:rPr>
                <w:rFonts w:ascii="宋体" w:hAnsi="宋体" w:cs="宋体" w:hint="eastAsia"/>
                <w:color w:val="000000" w:themeColor="text1"/>
                <w:sz w:val="24"/>
              </w:rPr>
              <w:t>12</w:t>
            </w:r>
            <w:r w:rsidRPr="000E11CE">
              <w:rPr>
                <w:rFonts w:ascii="宋体" w:hAnsi="宋体" w:cs="宋体" w:hint="eastAsia"/>
                <w:color w:val="000000" w:themeColor="text1"/>
                <w:sz w:val="24"/>
              </w:rPr>
              <w:t>个月</w:t>
            </w:r>
          </w:p>
        </w:tc>
        <w:tc>
          <w:tcPr>
            <w:tcW w:w="2551" w:type="dxa"/>
          </w:tcPr>
          <w:p w14:paraId="35EF59A1" w14:textId="77777777" w:rsidR="00317940" w:rsidRPr="000E11CE" w:rsidRDefault="00A414F3">
            <w:pPr>
              <w:spacing w:beforeLines="50" w:before="120" w:line="360" w:lineRule="auto"/>
              <w:jc w:val="center"/>
              <w:rPr>
                <w:rFonts w:ascii="宋体" w:hAnsi="宋体" w:cs="宋体" w:hint="eastAsia"/>
                <w:color w:val="000000" w:themeColor="text1"/>
                <w:sz w:val="24"/>
              </w:rPr>
            </w:pPr>
            <w:r w:rsidRPr="000E11CE">
              <w:rPr>
                <w:rFonts w:ascii="宋体" w:hAnsi="宋体" w:cs="宋体" w:hint="eastAsia"/>
                <w:color w:val="000000" w:themeColor="text1"/>
                <w:sz w:val="24"/>
              </w:rPr>
              <w:t>110880</w:t>
            </w:r>
          </w:p>
        </w:tc>
      </w:tr>
    </w:tbl>
    <w:p w14:paraId="676BD086"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cs="宋体" w:hint="eastAsia"/>
          <w:b/>
          <w:bCs/>
          <w:color w:val="000000" w:themeColor="text1"/>
          <w:sz w:val="24"/>
        </w:rPr>
      </w:pPr>
      <w:r w:rsidRPr="000E11CE">
        <w:rPr>
          <w:rFonts w:ascii="宋体" w:hAnsi="宋体" w:cs="宋体" w:hint="eastAsia"/>
          <w:b/>
          <w:bCs/>
          <w:color w:val="000000" w:themeColor="text1"/>
          <w:sz w:val="24"/>
        </w:rPr>
        <w:t>服务要求</w:t>
      </w:r>
    </w:p>
    <w:p w14:paraId="2E2B99DE"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、成交供应商应当具备特种设备安全监督管理部门核发的相应许可证，并向采购人提交加盖公章的营业执照和《特种设备安装改造维修许可证》（电梯类）复印件作为本合同的附件。</w:t>
      </w:r>
    </w:p>
    <w:p w14:paraId="59BAB6C8"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2</w:t>
      </w:r>
      <w:r w:rsidRPr="000E11CE">
        <w:rPr>
          <w:rFonts w:ascii="宋体" w:hAnsi="宋体" w:cs="宋体" w:hint="eastAsia"/>
          <w:color w:val="000000" w:themeColor="text1"/>
          <w:sz w:val="24"/>
        </w:rPr>
        <w:t>、接到故障通知后，应当在</w:t>
      </w: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小时内抵达现场进行处理；发生电梯困人故障时，</w:t>
      </w:r>
      <w:proofErr w:type="gramStart"/>
      <w:r w:rsidRPr="000E11CE">
        <w:rPr>
          <w:rFonts w:ascii="宋体" w:hAnsi="宋体" w:cs="宋体" w:hint="eastAsia"/>
          <w:color w:val="000000" w:themeColor="text1"/>
          <w:sz w:val="24"/>
        </w:rPr>
        <w:t>由成交</w:t>
      </w:r>
      <w:proofErr w:type="gramEnd"/>
      <w:r w:rsidRPr="000E11CE">
        <w:rPr>
          <w:rFonts w:ascii="宋体" w:hAnsi="宋体" w:cs="宋体" w:hint="eastAsia"/>
          <w:color w:val="000000" w:themeColor="text1"/>
          <w:sz w:val="24"/>
        </w:rPr>
        <w:t>供应商的服务网点派员在</w:t>
      </w:r>
      <w:r w:rsidRPr="000E11CE">
        <w:rPr>
          <w:rFonts w:ascii="宋体" w:hAnsi="宋体" w:cs="宋体" w:hint="eastAsia"/>
          <w:color w:val="000000" w:themeColor="text1"/>
          <w:sz w:val="24"/>
        </w:rPr>
        <w:t>30</w:t>
      </w:r>
      <w:r w:rsidRPr="000E11CE">
        <w:rPr>
          <w:rFonts w:ascii="宋体" w:hAnsi="宋体" w:cs="宋体" w:hint="eastAsia"/>
          <w:color w:val="000000" w:themeColor="text1"/>
          <w:sz w:val="24"/>
        </w:rPr>
        <w:t>分钟内（此时间最长不得超过</w:t>
      </w:r>
      <w:r w:rsidRPr="000E11CE">
        <w:rPr>
          <w:rFonts w:ascii="宋体" w:hAnsi="宋体" w:cs="宋体" w:hint="eastAsia"/>
          <w:color w:val="000000" w:themeColor="text1"/>
          <w:sz w:val="24"/>
        </w:rPr>
        <w:t>30</w:t>
      </w:r>
      <w:r w:rsidRPr="000E11CE">
        <w:rPr>
          <w:rFonts w:ascii="宋体" w:hAnsi="宋体" w:cs="宋体" w:hint="eastAsia"/>
          <w:color w:val="000000" w:themeColor="text1"/>
          <w:sz w:val="24"/>
        </w:rPr>
        <w:t>分钟）抵达现场实施救援。</w:t>
      </w:r>
    </w:p>
    <w:p w14:paraId="6B030E64"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lastRenderedPageBreak/>
        <w:t>3</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现场作业人员不得少于两人，且应当取得相应的《特种设备作业人员证》证书类别为：电梯</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作业项目为</w:t>
      </w:r>
      <w:r w:rsidRPr="000E11CE">
        <w:rPr>
          <w:rFonts w:ascii="宋体" w:hAnsi="宋体" w:cs="宋体"/>
          <w:color w:val="000000" w:themeColor="text1"/>
          <w:sz w:val="24"/>
        </w:rPr>
        <w:t>电梯修理</w:t>
      </w:r>
      <w:r w:rsidRPr="000E11CE">
        <w:rPr>
          <w:rFonts w:ascii="宋体" w:hAnsi="宋体" w:cs="宋体" w:hint="eastAsia"/>
          <w:color w:val="000000" w:themeColor="text1"/>
          <w:sz w:val="24"/>
        </w:rPr>
        <w:t>，</w:t>
      </w:r>
      <w:r w:rsidRPr="000E11CE">
        <w:rPr>
          <w:rFonts w:ascii="宋体" w:hAnsi="宋体" w:cs="宋体"/>
          <w:color w:val="000000" w:themeColor="text1"/>
          <w:sz w:val="24"/>
        </w:rPr>
        <w:t>证书于合同签订前交采购人核查备案</w:t>
      </w:r>
      <w:r w:rsidRPr="000E11CE">
        <w:rPr>
          <w:rFonts w:ascii="宋体" w:hAnsi="宋体" w:cs="宋体" w:hint="eastAsia"/>
          <w:color w:val="000000" w:themeColor="text1"/>
          <w:sz w:val="24"/>
        </w:rPr>
        <w:t>。</w:t>
      </w:r>
    </w:p>
    <w:p w14:paraId="6F4BF634"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4</w:t>
      </w:r>
      <w:r w:rsidRPr="000E11CE">
        <w:rPr>
          <w:rFonts w:ascii="宋体" w:hAnsi="宋体" w:cs="宋体" w:hint="eastAsia"/>
          <w:color w:val="000000" w:themeColor="text1"/>
          <w:sz w:val="24"/>
        </w:rPr>
        <w:t>、维修人员在作业中应当负责落实现场安全防护措施，保证作业安全。</w:t>
      </w:r>
    </w:p>
    <w:p w14:paraId="50312E0A"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5</w:t>
      </w:r>
      <w:r w:rsidRPr="000E11CE">
        <w:rPr>
          <w:rFonts w:ascii="宋体" w:hAnsi="宋体" w:cs="宋体" w:hint="eastAsia"/>
          <w:color w:val="000000" w:themeColor="text1"/>
          <w:sz w:val="24"/>
        </w:rPr>
        <w:t>、成交供应商向采购人提出合理化建议并每月向采购人书面报告所维护保养电梯的运行情况、零部件使用情况、易损件的更换情况及电梯更换修理需求。</w:t>
      </w:r>
    </w:p>
    <w:p w14:paraId="09C006EF"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6</w:t>
      </w:r>
      <w:r w:rsidRPr="000E11CE">
        <w:rPr>
          <w:rFonts w:ascii="宋体" w:hAnsi="宋体" w:cs="宋体" w:hint="eastAsia"/>
          <w:color w:val="000000" w:themeColor="text1"/>
          <w:sz w:val="24"/>
        </w:rPr>
        <w:t>、成交供应商对所维护保养电梯的安全运行负责，保障设备整机及零部件完整正常，保证保养电梯符合安全技术规范和标准要求。</w:t>
      </w:r>
    </w:p>
    <w:p w14:paraId="26D6B560"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7</w:t>
      </w:r>
      <w:r w:rsidRPr="000E11CE">
        <w:rPr>
          <w:rFonts w:ascii="宋体" w:hAnsi="宋体" w:cs="宋体" w:hint="eastAsia"/>
          <w:color w:val="000000" w:themeColor="text1"/>
          <w:sz w:val="24"/>
        </w:rPr>
        <w:t>、建立回访制度（包括工作人员服务态度、维修质量、是否按照规定实施维护保养等）。</w:t>
      </w:r>
    </w:p>
    <w:p w14:paraId="15F8E058"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8</w:t>
      </w:r>
      <w:r w:rsidRPr="000E11CE">
        <w:rPr>
          <w:rFonts w:ascii="宋体" w:hAnsi="宋体" w:cs="宋体" w:hint="eastAsia"/>
          <w:color w:val="000000" w:themeColor="text1"/>
          <w:sz w:val="24"/>
        </w:rPr>
        <w:t>、成交供应商应当配合电梯检验检测机构对电梯的定期检验，积极配合采购人开展电梯事故应急救援演练，并参与电梯安全管理活动。</w:t>
      </w:r>
    </w:p>
    <w:p w14:paraId="07C359DA"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9</w:t>
      </w:r>
      <w:r w:rsidRPr="000E11CE">
        <w:rPr>
          <w:rFonts w:ascii="宋体" w:hAnsi="宋体" w:cs="宋体" w:hint="eastAsia"/>
          <w:color w:val="000000" w:themeColor="text1"/>
          <w:sz w:val="24"/>
        </w:rPr>
        <w:t>、成交供应商应当妥善保管电梯图纸及相关资料，并在合同终止后交给采购人。</w:t>
      </w:r>
    </w:p>
    <w:p w14:paraId="6C5AB76A"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cs="宋体" w:hint="eastAsia"/>
          <w:b/>
          <w:bCs/>
          <w:color w:val="000000" w:themeColor="text1"/>
          <w:sz w:val="24"/>
        </w:rPr>
      </w:pPr>
      <w:r w:rsidRPr="000E11CE">
        <w:rPr>
          <w:rFonts w:ascii="宋体" w:hAnsi="宋体" w:cs="宋体" w:hint="eastAsia"/>
          <w:b/>
          <w:bCs/>
          <w:color w:val="000000" w:themeColor="text1"/>
          <w:sz w:val="24"/>
        </w:rPr>
        <w:t>服务质量保证要求</w:t>
      </w:r>
    </w:p>
    <w:p w14:paraId="6F3B58B0" w14:textId="77777777" w:rsidR="00317940" w:rsidRPr="000E11CE" w:rsidRDefault="00A414F3">
      <w:pPr>
        <w:spacing w:line="460" w:lineRule="exact"/>
        <w:ind w:firstLineChars="200" w:firstLine="480"/>
        <w:rPr>
          <w:rFonts w:ascii="宋体" w:hAnsi="宋体" w:cs="宋体" w:hint="eastAsia"/>
          <w:color w:val="000000" w:themeColor="text1"/>
          <w:kern w:val="0"/>
          <w:sz w:val="24"/>
          <w:szCs w:val="22"/>
        </w:rPr>
      </w:pPr>
      <w:r w:rsidRPr="000E11CE">
        <w:rPr>
          <w:rFonts w:ascii="宋体" w:hAnsi="宋体" w:cs="宋体" w:hint="eastAsia"/>
          <w:color w:val="000000" w:themeColor="text1"/>
          <w:kern w:val="0"/>
          <w:sz w:val="24"/>
          <w:szCs w:val="22"/>
        </w:rPr>
        <w:t>实施日常维护保养后的电梯应当符合《电梯维修规范》（</w:t>
      </w:r>
      <w:r w:rsidRPr="000E11CE">
        <w:rPr>
          <w:rFonts w:ascii="宋体" w:hAnsi="宋体" w:cs="宋体" w:hint="eastAsia"/>
          <w:color w:val="000000" w:themeColor="text1"/>
          <w:kern w:val="0"/>
          <w:sz w:val="24"/>
          <w:szCs w:val="22"/>
        </w:rPr>
        <w:t>GB/T18775</w:t>
      </w:r>
      <w:r w:rsidRPr="000E11CE">
        <w:rPr>
          <w:rFonts w:ascii="宋体" w:hAnsi="宋体" w:cs="宋体" w:hint="eastAsia"/>
          <w:color w:val="000000" w:themeColor="text1"/>
          <w:kern w:val="0"/>
          <w:sz w:val="24"/>
          <w:szCs w:val="22"/>
        </w:rPr>
        <w:t>）、《电梯制造与安装安全规范》（</w:t>
      </w:r>
      <w:r w:rsidRPr="000E11CE">
        <w:rPr>
          <w:rFonts w:ascii="宋体" w:hAnsi="宋体" w:cs="宋体" w:hint="eastAsia"/>
          <w:color w:val="000000" w:themeColor="text1"/>
          <w:kern w:val="0"/>
          <w:sz w:val="24"/>
          <w:szCs w:val="22"/>
        </w:rPr>
        <w:t>GB 7588</w:t>
      </w:r>
      <w:r w:rsidRPr="000E11CE">
        <w:rPr>
          <w:rFonts w:ascii="宋体" w:hAnsi="宋体" w:cs="宋体" w:hint="eastAsia"/>
          <w:color w:val="000000" w:themeColor="text1"/>
          <w:kern w:val="0"/>
          <w:sz w:val="24"/>
          <w:szCs w:val="22"/>
        </w:rPr>
        <w:t>）和《自动扶梯和自动人行道的制造与安装安全规范》（</w:t>
      </w:r>
      <w:r w:rsidRPr="000E11CE">
        <w:rPr>
          <w:rFonts w:ascii="宋体" w:hAnsi="宋体" w:cs="宋体" w:hint="eastAsia"/>
          <w:color w:val="000000" w:themeColor="text1"/>
          <w:kern w:val="0"/>
          <w:sz w:val="24"/>
          <w:szCs w:val="22"/>
        </w:rPr>
        <w:t>GB 16899</w:t>
      </w:r>
      <w:r w:rsidRPr="000E11CE">
        <w:rPr>
          <w:rFonts w:ascii="宋体" w:hAnsi="宋体" w:cs="宋体" w:hint="eastAsia"/>
          <w:color w:val="000000" w:themeColor="text1"/>
          <w:kern w:val="0"/>
          <w:sz w:val="24"/>
          <w:szCs w:val="22"/>
        </w:rPr>
        <w:t>）的相关规定，以及电梯制造厂家的安装调试及使用维护要求（附件</w:t>
      </w:r>
      <w:r w:rsidRPr="000E11CE">
        <w:rPr>
          <w:rFonts w:ascii="宋体" w:hAnsi="宋体" w:cs="宋体" w:hint="eastAsia"/>
          <w:color w:val="000000" w:themeColor="text1"/>
          <w:kern w:val="0"/>
          <w:sz w:val="24"/>
          <w:szCs w:val="22"/>
        </w:rPr>
        <w:t>1</w:t>
      </w:r>
      <w:r w:rsidRPr="000E11CE">
        <w:rPr>
          <w:rFonts w:ascii="宋体" w:hAnsi="宋体" w:cs="宋体" w:hint="eastAsia"/>
          <w:color w:val="000000" w:themeColor="text1"/>
          <w:kern w:val="0"/>
          <w:sz w:val="24"/>
          <w:szCs w:val="22"/>
        </w:rPr>
        <w:t>）。</w:t>
      </w:r>
    </w:p>
    <w:p w14:paraId="52C64974"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cs="宋体" w:hint="eastAsia"/>
          <w:b/>
          <w:bCs/>
          <w:color w:val="000000" w:themeColor="text1"/>
          <w:sz w:val="24"/>
        </w:rPr>
      </w:pPr>
      <w:r w:rsidRPr="000E11CE">
        <w:rPr>
          <w:rFonts w:ascii="宋体" w:hAnsi="宋体" w:cs="宋体" w:hint="eastAsia"/>
          <w:b/>
          <w:bCs/>
          <w:color w:val="000000" w:themeColor="text1"/>
          <w:sz w:val="24"/>
        </w:rPr>
        <w:t>其他要求</w:t>
      </w:r>
      <w:r w:rsidRPr="000E11CE">
        <w:rPr>
          <w:rFonts w:ascii="宋体" w:hAnsi="宋体" w:cs="宋体" w:hint="eastAsia"/>
          <w:b/>
          <w:bCs/>
          <w:color w:val="000000" w:themeColor="text1"/>
          <w:sz w:val="24"/>
        </w:rPr>
        <w:t xml:space="preserve"> </w:t>
      </w:r>
    </w:p>
    <w:p w14:paraId="1BFCC82D" w14:textId="77777777" w:rsidR="00317940" w:rsidRPr="000E11CE" w:rsidRDefault="00A414F3">
      <w:pPr>
        <w:adjustRightInd w:val="0"/>
        <w:snapToGrid w:val="0"/>
        <w:spacing w:line="360" w:lineRule="auto"/>
        <w:ind w:leftChars="228" w:left="839" w:hangingChars="150" w:hanging="36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1.</w:t>
      </w:r>
      <w:r w:rsidRPr="000E11CE">
        <w:rPr>
          <w:rFonts w:ascii="宋体" w:hAnsi="宋体" w:cs="宋体" w:hint="eastAsia"/>
          <w:color w:val="000000" w:themeColor="text1"/>
          <w:kern w:val="0"/>
          <w:sz w:val="24"/>
        </w:rPr>
        <w:t>日常维护保养内容</w:t>
      </w:r>
    </w:p>
    <w:p w14:paraId="4B982271"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成交供应商应当按照《电梯维护保养规则》（</w:t>
      </w:r>
      <w:r w:rsidRPr="000E11CE">
        <w:rPr>
          <w:rFonts w:ascii="宋体" w:hAnsi="宋体" w:cs="宋体" w:hint="eastAsia"/>
          <w:color w:val="000000" w:themeColor="text1"/>
          <w:kern w:val="0"/>
          <w:sz w:val="24"/>
        </w:rPr>
        <w:t>TSG T5002-2017</w:t>
      </w:r>
      <w:r w:rsidRPr="000E11CE">
        <w:rPr>
          <w:rFonts w:ascii="宋体" w:hAnsi="宋体" w:cs="宋体" w:hint="eastAsia"/>
          <w:color w:val="000000" w:themeColor="text1"/>
          <w:kern w:val="0"/>
          <w:sz w:val="24"/>
        </w:rPr>
        <w:t>）的规定完成半月、月、季度、半年、年度维保项目，并做好维护保养记录。</w:t>
      </w:r>
    </w:p>
    <w:p w14:paraId="266E1674"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2.</w:t>
      </w:r>
      <w:r w:rsidRPr="000E11CE">
        <w:rPr>
          <w:rFonts w:ascii="宋体" w:hAnsi="宋体" w:cs="宋体" w:hint="eastAsia"/>
          <w:color w:val="000000" w:themeColor="text1"/>
          <w:kern w:val="0"/>
          <w:sz w:val="24"/>
        </w:rPr>
        <w:t>电梯责任保险</w:t>
      </w:r>
    </w:p>
    <w:p w14:paraId="68602BF7"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32"/>
          <w:szCs w:val="32"/>
        </w:rPr>
      </w:pPr>
      <w:r w:rsidRPr="000E11CE">
        <w:rPr>
          <w:rFonts w:ascii="宋体" w:hAnsi="宋体" w:cs="宋体" w:hint="eastAsia"/>
          <w:color w:val="000000" w:themeColor="text1"/>
          <w:kern w:val="0"/>
          <w:sz w:val="24"/>
        </w:rPr>
        <w:t>电梯责任保险</w:t>
      </w:r>
      <w:proofErr w:type="gramStart"/>
      <w:r w:rsidRPr="000E11CE">
        <w:rPr>
          <w:rFonts w:ascii="宋体" w:hAnsi="宋体" w:cs="宋体" w:hint="eastAsia"/>
          <w:color w:val="000000" w:themeColor="text1"/>
          <w:kern w:val="0"/>
          <w:sz w:val="24"/>
        </w:rPr>
        <w:t>由成交</w:t>
      </w:r>
      <w:proofErr w:type="gramEnd"/>
      <w:r w:rsidRPr="000E11CE">
        <w:rPr>
          <w:rFonts w:ascii="宋体" w:hAnsi="宋体" w:cs="宋体" w:hint="eastAsia"/>
          <w:color w:val="000000" w:themeColor="text1"/>
          <w:kern w:val="0"/>
          <w:sz w:val="24"/>
        </w:rPr>
        <w:t>供应商负责购买，选择符合省电梯安全监管改革方案的责任保险，且一次性事故最高赔偿金额不低于</w:t>
      </w:r>
      <w:r w:rsidRPr="000E11CE">
        <w:rPr>
          <w:rFonts w:ascii="宋体" w:hAnsi="宋体" w:cs="宋体" w:hint="eastAsia"/>
          <w:color w:val="000000" w:themeColor="text1"/>
          <w:kern w:val="0"/>
          <w:sz w:val="24"/>
        </w:rPr>
        <w:t>100</w:t>
      </w:r>
      <w:r w:rsidRPr="000E11CE">
        <w:rPr>
          <w:rFonts w:ascii="宋体" w:hAnsi="宋体" w:cs="宋体" w:hint="eastAsia"/>
          <w:color w:val="000000" w:themeColor="text1"/>
          <w:kern w:val="0"/>
          <w:sz w:val="24"/>
        </w:rPr>
        <w:t>万元（人民币），</w:t>
      </w:r>
      <w:r w:rsidRPr="000E11CE">
        <w:rPr>
          <w:rFonts w:ascii="宋体" w:hAnsi="宋体" w:hint="eastAsia"/>
          <w:color w:val="000000" w:themeColor="text1"/>
          <w:sz w:val="24"/>
          <w:szCs w:val="32"/>
        </w:rPr>
        <w:t>成交供应商在合同签订后</w:t>
      </w:r>
      <w:r w:rsidRPr="000E11CE">
        <w:rPr>
          <w:rFonts w:ascii="宋体" w:hAnsi="宋体" w:hint="eastAsia"/>
          <w:color w:val="000000" w:themeColor="text1"/>
          <w:sz w:val="24"/>
          <w:szCs w:val="32"/>
        </w:rPr>
        <w:t>5</w:t>
      </w:r>
      <w:r w:rsidRPr="000E11CE">
        <w:rPr>
          <w:rFonts w:ascii="宋体" w:hAnsi="宋体" w:hint="eastAsia"/>
          <w:color w:val="000000" w:themeColor="text1"/>
          <w:sz w:val="24"/>
          <w:szCs w:val="32"/>
        </w:rPr>
        <w:t>个工作日内办理完成并交采购人备案。</w:t>
      </w:r>
    </w:p>
    <w:p w14:paraId="4C839C0A" w14:textId="77777777" w:rsidR="00317940" w:rsidRPr="000E11CE" w:rsidRDefault="00A414F3">
      <w:pPr>
        <w:adjustRightInd w:val="0"/>
        <w:snapToGrid w:val="0"/>
        <w:spacing w:line="360" w:lineRule="auto"/>
        <w:ind w:leftChars="228" w:left="839" w:hangingChars="150" w:hanging="36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3.</w:t>
      </w:r>
      <w:r w:rsidRPr="000E11CE">
        <w:rPr>
          <w:rFonts w:ascii="宋体" w:hAnsi="宋体" w:cs="宋体" w:hint="eastAsia"/>
          <w:color w:val="000000" w:themeColor="text1"/>
          <w:kern w:val="0"/>
          <w:sz w:val="24"/>
        </w:rPr>
        <w:t>日常维护保养标准</w:t>
      </w:r>
    </w:p>
    <w:p w14:paraId="70060864"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实施日常维护保养后的电梯应当符合《电梯维修规范》（</w:t>
      </w:r>
      <w:r w:rsidRPr="000E11CE">
        <w:rPr>
          <w:rFonts w:ascii="宋体" w:hAnsi="宋体" w:cs="宋体" w:hint="eastAsia"/>
          <w:color w:val="000000" w:themeColor="text1"/>
          <w:kern w:val="0"/>
          <w:sz w:val="24"/>
        </w:rPr>
        <w:t>GB/T18775</w:t>
      </w:r>
      <w:r w:rsidRPr="000E11CE">
        <w:rPr>
          <w:rFonts w:ascii="宋体" w:hAnsi="宋体" w:cs="宋体" w:hint="eastAsia"/>
          <w:color w:val="000000" w:themeColor="text1"/>
          <w:kern w:val="0"/>
          <w:sz w:val="24"/>
        </w:rPr>
        <w:t>）、《电梯制造与安装安全规范》（</w:t>
      </w:r>
      <w:r w:rsidRPr="000E11CE">
        <w:rPr>
          <w:rFonts w:ascii="宋体" w:hAnsi="宋体" w:cs="宋体" w:hint="eastAsia"/>
          <w:color w:val="000000" w:themeColor="text1"/>
          <w:kern w:val="0"/>
          <w:sz w:val="24"/>
        </w:rPr>
        <w:t>GB 7588</w:t>
      </w:r>
      <w:r w:rsidRPr="000E11CE">
        <w:rPr>
          <w:rFonts w:ascii="宋体" w:hAnsi="宋体" w:cs="宋体" w:hint="eastAsia"/>
          <w:color w:val="000000" w:themeColor="text1"/>
          <w:kern w:val="0"/>
          <w:sz w:val="24"/>
        </w:rPr>
        <w:t>）和《自动扶梯和自动人行道的制造与安装安全规范》（</w:t>
      </w:r>
      <w:r w:rsidRPr="000E11CE">
        <w:rPr>
          <w:rFonts w:ascii="宋体" w:hAnsi="宋体" w:cs="宋体" w:hint="eastAsia"/>
          <w:color w:val="000000" w:themeColor="text1"/>
          <w:kern w:val="0"/>
          <w:sz w:val="24"/>
        </w:rPr>
        <w:t>GB 16899</w:t>
      </w:r>
      <w:r w:rsidRPr="000E11CE">
        <w:rPr>
          <w:rFonts w:ascii="宋体" w:hAnsi="宋体" w:cs="宋体" w:hint="eastAsia"/>
          <w:color w:val="000000" w:themeColor="text1"/>
          <w:kern w:val="0"/>
          <w:sz w:val="24"/>
        </w:rPr>
        <w:t>）的相关规定，以及电梯制造厂家的安装调试及使用维护要求（附件</w:t>
      </w:r>
      <w:r w:rsidRPr="000E11CE">
        <w:rPr>
          <w:rFonts w:ascii="宋体" w:hAnsi="宋体" w:cs="宋体" w:hint="eastAsia"/>
          <w:color w:val="000000" w:themeColor="text1"/>
          <w:kern w:val="0"/>
          <w:sz w:val="24"/>
        </w:rPr>
        <w:t>1</w:t>
      </w:r>
      <w:r w:rsidRPr="000E11CE">
        <w:rPr>
          <w:rFonts w:ascii="宋体" w:hAnsi="宋体" w:cs="宋体" w:hint="eastAsia"/>
          <w:color w:val="000000" w:themeColor="text1"/>
          <w:kern w:val="0"/>
          <w:sz w:val="24"/>
        </w:rPr>
        <w:t>）。</w:t>
      </w:r>
    </w:p>
    <w:p w14:paraId="327CDF96"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w:t>
      </w:r>
      <w:r w:rsidRPr="000E11CE">
        <w:rPr>
          <w:rFonts w:ascii="宋体" w:hAnsi="宋体" w:cs="宋体" w:hint="eastAsia"/>
          <w:color w:val="000000" w:themeColor="text1"/>
          <w:kern w:val="0"/>
          <w:sz w:val="24"/>
        </w:rPr>
        <w:t>日常维护保养方式：清包。</w:t>
      </w:r>
    </w:p>
    <w:p w14:paraId="7B9A4FAF"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4.1</w:t>
      </w:r>
      <w:r w:rsidRPr="000E11CE">
        <w:rPr>
          <w:rFonts w:ascii="宋体" w:hAnsi="宋体" w:cs="宋体" w:hint="eastAsia"/>
          <w:color w:val="000000" w:themeColor="text1"/>
          <w:kern w:val="0"/>
          <w:sz w:val="24"/>
        </w:rPr>
        <w:t>清包：免费提供油料：机油（不含涡轮蜗杆油）、黄油。</w:t>
      </w:r>
    </w:p>
    <w:p w14:paraId="69EFF6BD"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lastRenderedPageBreak/>
        <w:t>4.2</w:t>
      </w:r>
      <w:r w:rsidRPr="000E11CE">
        <w:rPr>
          <w:rFonts w:ascii="宋体" w:hAnsi="宋体" w:cs="宋体" w:hint="eastAsia"/>
          <w:color w:val="000000" w:themeColor="text1"/>
          <w:kern w:val="0"/>
          <w:sz w:val="24"/>
        </w:rPr>
        <w:t>易耗件：棉纱团、油毛毡（</w:t>
      </w:r>
      <w:r w:rsidRPr="000E11CE">
        <w:rPr>
          <w:rFonts w:ascii="宋体" w:hAnsi="宋体" w:cs="宋体" w:hint="eastAsia"/>
          <w:color w:val="000000" w:themeColor="text1"/>
          <w:kern w:val="0"/>
          <w:sz w:val="24"/>
        </w:rPr>
        <w:t>YP,B,F</w:t>
      </w:r>
      <w:r w:rsidRPr="000E11CE">
        <w:rPr>
          <w:rFonts w:ascii="宋体" w:hAnsi="宋体" w:cs="宋体" w:hint="eastAsia"/>
          <w:color w:val="000000" w:themeColor="text1"/>
          <w:kern w:val="0"/>
          <w:sz w:val="24"/>
        </w:rPr>
        <w:t>）、滑块、</w:t>
      </w:r>
      <w:proofErr w:type="gramStart"/>
      <w:r w:rsidRPr="000E11CE">
        <w:rPr>
          <w:rFonts w:ascii="宋体" w:hAnsi="宋体" w:cs="宋体" w:hint="eastAsia"/>
          <w:color w:val="000000" w:themeColor="text1"/>
          <w:kern w:val="0"/>
          <w:sz w:val="24"/>
        </w:rPr>
        <w:t>主轨通用</w:t>
      </w:r>
      <w:proofErr w:type="gramEnd"/>
      <w:r w:rsidRPr="000E11CE">
        <w:rPr>
          <w:rFonts w:ascii="宋体" w:hAnsi="宋体" w:cs="宋体" w:hint="eastAsia"/>
          <w:color w:val="000000" w:themeColor="text1"/>
          <w:kern w:val="0"/>
          <w:sz w:val="24"/>
        </w:rPr>
        <w:t>靴衬、打磨砂纸。</w:t>
      </w:r>
    </w:p>
    <w:p w14:paraId="35D9AEC4"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4.3</w:t>
      </w:r>
      <w:r w:rsidRPr="000E11CE">
        <w:rPr>
          <w:rFonts w:ascii="宋体" w:hAnsi="宋体" w:cs="宋体" w:hint="eastAsia"/>
          <w:color w:val="000000" w:themeColor="text1"/>
          <w:kern w:val="0"/>
          <w:sz w:val="24"/>
        </w:rPr>
        <w:t>保养合同期内，成交供应商派保养人员每月两次定期对采购人</w:t>
      </w:r>
      <w:r w:rsidRPr="000E11CE">
        <w:rPr>
          <w:rFonts w:ascii="宋体" w:hAnsi="宋体" w:cs="宋体" w:hint="eastAsia"/>
          <w:color w:val="000000" w:themeColor="text1"/>
          <w:kern w:val="0"/>
          <w:sz w:val="24"/>
        </w:rPr>
        <w:t>22</w:t>
      </w:r>
      <w:r w:rsidRPr="000E11CE">
        <w:rPr>
          <w:rFonts w:ascii="宋体" w:hAnsi="宋体" w:cs="宋体" w:hint="eastAsia"/>
          <w:color w:val="000000" w:themeColor="text1"/>
          <w:kern w:val="0"/>
          <w:sz w:val="24"/>
        </w:rPr>
        <w:t>台电梯进行保养。做好每台电梯记录，建档备查。</w:t>
      </w:r>
    </w:p>
    <w:p w14:paraId="7B126393"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4.4</w:t>
      </w:r>
      <w:r w:rsidRPr="000E11CE">
        <w:rPr>
          <w:rFonts w:ascii="宋体" w:hAnsi="宋体" w:cs="宋体" w:hint="eastAsia"/>
          <w:color w:val="000000" w:themeColor="text1"/>
          <w:kern w:val="0"/>
          <w:sz w:val="24"/>
        </w:rPr>
        <w:t>抢修服务时间（困人除外）：全天。</w:t>
      </w:r>
    </w:p>
    <w:p w14:paraId="0B82FE75"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szCs w:val="21"/>
          <w:lang w:val="zh-TW" w:bidi="zh-TW"/>
        </w:rPr>
      </w:pPr>
      <w:r w:rsidRPr="000E11CE">
        <w:rPr>
          <w:rFonts w:ascii="宋体" w:hAnsi="宋体" w:cs="宋体" w:hint="eastAsia"/>
          <w:color w:val="000000" w:themeColor="text1"/>
          <w:kern w:val="0"/>
          <w:sz w:val="24"/>
        </w:rPr>
        <w:t>5.</w:t>
      </w:r>
      <w:r w:rsidRPr="000E11CE">
        <w:rPr>
          <w:rFonts w:ascii="宋体" w:hAnsi="宋体" w:cs="宋体" w:hint="eastAsia"/>
          <w:color w:val="000000" w:themeColor="text1"/>
          <w:kern w:val="0"/>
          <w:sz w:val="24"/>
        </w:rPr>
        <w:t>电梯出现故障需要更换配件时，成交供应商应向采购人书面报价，</w:t>
      </w:r>
      <w:r w:rsidR="005F56AE" w:rsidRPr="000E11CE">
        <w:rPr>
          <w:rFonts w:ascii="宋体" w:hAnsi="宋体" w:cs="宋体" w:hint="eastAsia"/>
          <w:color w:val="000000" w:themeColor="text1"/>
          <w:kern w:val="0"/>
          <w:sz w:val="24"/>
        </w:rPr>
        <w:t>由</w:t>
      </w:r>
      <w:r w:rsidRPr="000E11CE">
        <w:rPr>
          <w:rFonts w:ascii="宋体" w:hAnsi="宋体" w:cs="宋体" w:hint="eastAsia"/>
          <w:color w:val="000000" w:themeColor="text1"/>
          <w:kern w:val="0"/>
          <w:sz w:val="24"/>
        </w:rPr>
        <w:t>采购人</w:t>
      </w:r>
      <w:r w:rsidR="005F56AE" w:rsidRPr="000E11CE">
        <w:rPr>
          <w:rFonts w:ascii="宋体" w:hAnsi="宋体" w:cs="宋体" w:hint="eastAsia"/>
          <w:color w:val="000000" w:themeColor="text1"/>
          <w:kern w:val="0"/>
          <w:sz w:val="24"/>
          <w:lang w:bidi="zh-TW"/>
        </w:rPr>
        <w:t>在项目属地进行市场调查，以市场调查平均价作为采购单价最高限价。</w:t>
      </w:r>
      <w:bookmarkStart w:id="21" w:name="_Hlk199940432"/>
      <w:r w:rsidR="005F56AE" w:rsidRPr="000E11CE">
        <w:rPr>
          <w:rFonts w:ascii="宋体" w:hAnsi="宋体" w:cs="宋体" w:hint="eastAsia"/>
          <w:color w:val="000000" w:themeColor="text1"/>
          <w:kern w:val="0"/>
          <w:sz w:val="24"/>
          <w:lang w:bidi="zh-TW"/>
        </w:rPr>
        <w:t>结算单价=采购单价最高限价×（1-成交下浮率）</w:t>
      </w:r>
      <w:r w:rsidRPr="000E11CE">
        <w:rPr>
          <w:rFonts w:ascii="宋体" w:hAnsi="宋体" w:cs="宋体" w:hint="eastAsia"/>
          <w:color w:val="000000" w:themeColor="text1"/>
          <w:kern w:val="0"/>
          <w:sz w:val="24"/>
          <w:lang w:bidi="zh-TW"/>
        </w:rPr>
        <w:t>。</w:t>
      </w:r>
      <w:bookmarkEnd w:id="21"/>
    </w:p>
    <w:p w14:paraId="3B689251"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cs="宋体" w:hint="eastAsia"/>
          <w:b/>
          <w:bCs/>
          <w:color w:val="000000" w:themeColor="text1"/>
          <w:sz w:val="24"/>
        </w:rPr>
      </w:pPr>
      <w:r w:rsidRPr="000E11CE">
        <w:rPr>
          <w:rFonts w:ascii="宋体" w:hAnsi="宋体" w:cs="宋体" w:hint="eastAsia"/>
          <w:b/>
          <w:bCs/>
          <w:color w:val="000000" w:themeColor="text1"/>
          <w:sz w:val="24"/>
        </w:rPr>
        <w:t>报价要求</w:t>
      </w:r>
    </w:p>
    <w:p w14:paraId="35C1EFAA" w14:textId="77777777" w:rsidR="00317940" w:rsidRPr="000E11CE" w:rsidRDefault="00A414F3">
      <w:pPr>
        <w:tabs>
          <w:tab w:val="left" w:pos="872"/>
        </w:tabs>
        <w:spacing w:line="360" w:lineRule="auto"/>
        <w:ind w:firstLineChars="200" w:firstLine="480"/>
        <w:rPr>
          <w:rFonts w:ascii="宋体" w:hAnsi="宋体" w:cs="宋体" w:hint="eastAsia"/>
          <w:color w:val="000000" w:themeColor="text1"/>
          <w:sz w:val="24"/>
          <w:lang w:val="zh-TW" w:bidi="zh-TW"/>
        </w:rPr>
      </w:pPr>
      <w:bookmarkStart w:id="22" w:name="_Hlk199940465"/>
      <w:r w:rsidRPr="000E11CE">
        <w:rPr>
          <w:rFonts w:ascii="宋体" w:hAnsi="宋体" w:cs="宋体" w:hint="eastAsia"/>
          <w:color w:val="000000" w:themeColor="text1"/>
          <w:sz w:val="24"/>
          <w:lang w:val="zh-TW" w:bidi="zh-TW"/>
        </w:rPr>
        <w:t>本项目报价方式采用“下浮率（</w:t>
      </w:r>
      <w:r w:rsidRPr="000E11CE">
        <w:rPr>
          <w:rFonts w:ascii="宋体" w:hAnsi="宋体" w:cs="宋体" w:hint="eastAsia"/>
          <w:color w:val="000000" w:themeColor="text1"/>
          <w:sz w:val="24"/>
          <w:lang w:bidi="zh-TW"/>
        </w:rPr>
        <w:t>%</w:t>
      </w:r>
      <w:r w:rsidRPr="000E11CE">
        <w:rPr>
          <w:rFonts w:ascii="宋体" w:hAnsi="宋体" w:cs="宋体" w:hint="eastAsia"/>
          <w:color w:val="000000" w:themeColor="text1"/>
          <w:sz w:val="24"/>
          <w:lang w:val="zh-TW" w:bidi="zh-TW"/>
        </w:rPr>
        <w:t>）”的方式</w:t>
      </w:r>
      <w:r w:rsidRPr="000E11CE">
        <w:rPr>
          <w:rFonts w:ascii="宋体" w:hAnsi="宋体" w:cs="宋体" w:hint="eastAsia"/>
          <w:color w:val="000000" w:themeColor="text1"/>
          <w:sz w:val="24"/>
          <w:lang w:bidi="zh-TW"/>
        </w:rPr>
        <w:t>进行报价</w:t>
      </w:r>
      <w:r w:rsidRPr="000E11CE">
        <w:rPr>
          <w:rFonts w:ascii="宋体" w:hAnsi="宋体" w:cs="宋体" w:hint="eastAsia"/>
          <w:color w:val="000000" w:themeColor="text1"/>
          <w:sz w:val="24"/>
          <w:lang w:val="zh-TW" w:bidi="zh-TW"/>
        </w:rPr>
        <w:t>，即结算单价</w:t>
      </w:r>
      <w:r w:rsidRPr="000E11CE">
        <w:rPr>
          <w:rFonts w:ascii="宋体" w:hAnsi="宋体" w:cs="宋体" w:hint="eastAsia"/>
          <w:color w:val="000000" w:themeColor="text1"/>
          <w:sz w:val="24"/>
          <w:lang w:val="zh-TW" w:bidi="zh-TW"/>
        </w:rPr>
        <w:t>=</w:t>
      </w:r>
      <w:r w:rsidRPr="000E11CE">
        <w:rPr>
          <w:rFonts w:ascii="宋体" w:hAnsi="宋体" w:cs="宋体" w:hint="eastAsia"/>
          <w:color w:val="000000" w:themeColor="text1"/>
          <w:sz w:val="24"/>
          <w:lang w:val="zh-TW" w:bidi="zh-TW"/>
        </w:rPr>
        <w:t>对应维修项目最高单价限价（含税）×（</w:t>
      </w:r>
      <w:r w:rsidRPr="000E11CE">
        <w:rPr>
          <w:rFonts w:ascii="宋体" w:hAnsi="宋体" w:cs="宋体" w:hint="eastAsia"/>
          <w:color w:val="000000" w:themeColor="text1"/>
          <w:sz w:val="24"/>
          <w:lang w:val="zh-TW" w:bidi="zh-TW"/>
        </w:rPr>
        <w:t>1-</w:t>
      </w:r>
      <w:r w:rsidRPr="000E11CE">
        <w:rPr>
          <w:rFonts w:ascii="宋体" w:hAnsi="宋体" w:cs="宋体" w:hint="eastAsia"/>
          <w:color w:val="000000" w:themeColor="text1"/>
          <w:sz w:val="24"/>
          <w:lang w:val="zh-TW" w:bidi="zh-TW"/>
        </w:rPr>
        <w:t>成交下浮率（</w:t>
      </w:r>
      <w:r w:rsidRPr="000E11CE">
        <w:rPr>
          <w:rFonts w:ascii="宋体" w:hAnsi="宋体" w:cs="宋体" w:hint="eastAsia"/>
          <w:color w:val="000000" w:themeColor="text1"/>
          <w:sz w:val="24"/>
          <w:lang w:val="zh-TW" w:bidi="zh-TW"/>
        </w:rPr>
        <w:t>%</w:t>
      </w:r>
      <w:r w:rsidRPr="000E11CE">
        <w:rPr>
          <w:rFonts w:ascii="宋体" w:hAnsi="宋体" w:cs="宋体" w:hint="eastAsia"/>
          <w:color w:val="000000" w:themeColor="text1"/>
          <w:sz w:val="24"/>
          <w:lang w:val="zh-TW" w:bidi="zh-TW"/>
        </w:rPr>
        <w:t>））。</w:t>
      </w:r>
    </w:p>
    <w:bookmarkEnd w:id="22"/>
    <w:p w14:paraId="6C14161C"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cs="宋体" w:hint="eastAsia"/>
          <w:b/>
          <w:bCs/>
          <w:color w:val="000000" w:themeColor="text1"/>
          <w:sz w:val="24"/>
        </w:rPr>
      </w:pPr>
      <w:r w:rsidRPr="000E11CE">
        <w:rPr>
          <w:rFonts w:ascii="宋体" w:hAnsi="宋体" w:cs="宋体" w:hint="eastAsia"/>
          <w:b/>
          <w:bCs/>
          <w:color w:val="000000" w:themeColor="text1"/>
          <w:sz w:val="24"/>
        </w:rPr>
        <w:t>合同的签订</w:t>
      </w:r>
    </w:p>
    <w:p w14:paraId="59A129B4" w14:textId="77777777" w:rsidR="00317940" w:rsidRPr="000E11CE" w:rsidRDefault="00A414F3">
      <w:p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val="zh-TW" w:bidi="zh-TW"/>
        </w:rPr>
        <w:t>成交供应商与采购人在成交公告发布之日起</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个工作日内签订合同。其中广东省从化监狱</w:t>
      </w:r>
      <w:r w:rsidRPr="000E11CE">
        <w:rPr>
          <w:rFonts w:ascii="宋体" w:hAnsi="宋体" w:cs="宋体" w:hint="eastAsia"/>
          <w:color w:val="000000" w:themeColor="text1"/>
          <w:sz w:val="24"/>
          <w:lang w:bidi="zh-TW"/>
        </w:rPr>
        <w:t>55440.00</w:t>
      </w:r>
      <w:r w:rsidRPr="000E11CE">
        <w:rPr>
          <w:rFonts w:ascii="宋体" w:hAnsi="宋体" w:cs="宋体" w:hint="eastAsia"/>
          <w:color w:val="000000" w:themeColor="text1"/>
          <w:sz w:val="24"/>
          <w:lang w:val="zh-TW" w:bidi="zh-TW"/>
        </w:rPr>
        <w:t>元，广东省广裕集团从化实业有限公司</w:t>
      </w:r>
      <w:r w:rsidRPr="000E11CE">
        <w:rPr>
          <w:rFonts w:ascii="宋体" w:hAnsi="宋体" w:cs="宋体" w:hint="eastAsia"/>
          <w:color w:val="000000" w:themeColor="text1"/>
          <w:sz w:val="24"/>
          <w:lang w:bidi="zh-TW"/>
        </w:rPr>
        <w:t>55440.00</w:t>
      </w:r>
      <w:r w:rsidRPr="000E11CE">
        <w:rPr>
          <w:rFonts w:ascii="宋体" w:hAnsi="宋体" w:cs="宋体" w:hint="eastAsia"/>
          <w:color w:val="000000" w:themeColor="text1"/>
          <w:sz w:val="24"/>
          <w:lang w:val="zh-TW" w:bidi="zh-TW"/>
        </w:rPr>
        <w:t>元，分别与广东省从化监狱、广东省广裕集团从化实业有限公司签订合同。</w:t>
      </w:r>
    </w:p>
    <w:p w14:paraId="16C9D036"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cs="宋体" w:hint="eastAsia"/>
          <w:b/>
          <w:bCs/>
          <w:color w:val="000000" w:themeColor="text1"/>
          <w:sz w:val="24"/>
        </w:rPr>
      </w:pPr>
      <w:r w:rsidRPr="000E11CE">
        <w:rPr>
          <w:rFonts w:ascii="宋体" w:hAnsi="宋体" w:cs="宋体" w:hint="eastAsia"/>
          <w:b/>
          <w:bCs/>
          <w:color w:val="000000" w:themeColor="text1"/>
          <w:sz w:val="24"/>
        </w:rPr>
        <w:t>履约保证金</w:t>
      </w:r>
    </w:p>
    <w:p w14:paraId="574557B8" w14:textId="77777777" w:rsidR="00317940" w:rsidRPr="000E11CE" w:rsidRDefault="00A414F3">
      <w:pPr>
        <w:numPr>
          <w:ilvl w:val="0"/>
          <w:numId w:val="15"/>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val="zh-TW" w:bidi="zh-TW"/>
        </w:rPr>
        <w:t>履约保证金为合同金额的</w:t>
      </w:r>
      <w:r w:rsidRPr="000E11CE">
        <w:rPr>
          <w:rFonts w:ascii="宋体" w:hAnsi="宋体" w:cs="宋体" w:hint="eastAsia"/>
          <w:color w:val="000000" w:themeColor="text1"/>
          <w:sz w:val="24"/>
          <w:lang w:val="zh-TW" w:bidi="zh-TW"/>
        </w:rPr>
        <w:t>5%</w:t>
      </w:r>
      <w:r w:rsidRPr="000E11CE">
        <w:rPr>
          <w:rFonts w:ascii="宋体" w:hAnsi="宋体" w:cs="宋体" w:hint="eastAsia"/>
          <w:color w:val="000000" w:themeColor="text1"/>
          <w:sz w:val="24"/>
          <w:lang w:val="zh-TW" w:bidi="zh-TW"/>
        </w:rPr>
        <w:t>，成交供应商在与采购人签订合同之日起</w:t>
      </w:r>
      <w:r w:rsidRPr="000E11CE">
        <w:rPr>
          <w:rFonts w:ascii="宋体" w:hAnsi="宋体" w:cs="宋体" w:hint="eastAsia"/>
          <w:color w:val="000000" w:themeColor="text1"/>
          <w:sz w:val="24"/>
          <w:lang w:val="zh-TW" w:bidi="zh-TW"/>
        </w:rPr>
        <w:t>15</w:t>
      </w:r>
      <w:r w:rsidRPr="000E11CE">
        <w:rPr>
          <w:rFonts w:ascii="宋体" w:hAnsi="宋体" w:cs="宋体" w:hint="eastAsia"/>
          <w:color w:val="000000" w:themeColor="text1"/>
          <w:sz w:val="24"/>
          <w:lang w:val="zh-TW" w:bidi="zh-TW"/>
        </w:rPr>
        <w:t>天内，采用银行划账或银行履约保函形式</w:t>
      </w:r>
      <w:r w:rsidRPr="000E11CE">
        <w:rPr>
          <w:rFonts w:ascii="宋体" w:hAnsi="宋体" w:cs="宋体" w:hint="eastAsia"/>
          <w:color w:val="000000" w:themeColor="text1"/>
          <w:sz w:val="24"/>
        </w:rPr>
        <w:t>分别</w:t>
      </w:r>
      <w:r w:rsidRPr="000E11CE">
        <w:rPr>
          <w:rFonts w:ascii="宋体" w:hAnsi="宋体" w:cs="宋体" w:hint="eastAsia"/>
          <w:color w:val="000000" w:themeColor="text1"/>
          <w:sz w:val="24"/>
          <w:lang w:val="zh-TW" w:bidi="zh-TW"/>
        </w:rPr>
        <w:t>划入</w:t>
      </w:r>
      <w:r w:rsidRPr="000E11CE">
        <w:rPr>
          <w:rFonts w:ascii="宋体" w:hAnsi="宋体" w:cs="宋体" w:hint="eastAsia"/>
          <w:color w:val="000000" w:themeColor="text1"/>
          <w:sz w:val="24"/>
        </w:rPr>
        <w:t>广东省从化监狱、广东省广裕集团从化实业有限公司</w:t>
      </w:r>
      <w:r w:rsidRPr="000E11CE">
        <w:rPr>
          <w:rFonts w:ascii="宋体" w:hAnsi="宋体" w:cs="宋体" w:hint="eastAsia"/>
          <w:color w:val="000000" w:themeColor="text1"/>
          <w:sz w:val="24"/>
          <w:lang w:val="zh-TW" w:bidi="zh-TW"/>
        </w:rPr>
        <w:t>指定银行账户。否则将视为成交供应商放弃合同权利，合同自动终止。</w:t>
      </w:r>
    </w:p>
    <w:p w14:paraId="1A431F36" w14:textId="77777777" w:rsidR="00317940" w:rsidRPr="000E11CE" w:rsidRDefault="00A414F3">
      <w:pPr>
        <w:numPr>
          <w:ilvl w:val="0"/>
          <w:numId w:val="15"/>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val="zh-TW" w:bidi="zh-TW"/>
        </w:rPr>
        <w:t>本履约保证金是作为成交供应</w:t>
      </w:r>
      <w:proofErr w:type="gramStart"/>
      <w:r w:rsidRPr="000E11CE">
        <w:rPr>
          <w:rFonts w:ascii="宋体" w:hAnsi="宋体" w:cs="宋体" w:hint="eastAsia"/>
          <w:color w:val="000000" w:themeColor="text1"/>
          <w:sz w:val="24"/>
          <w:lang w:val="zh-TW" w:bidi="zh-TW"/>
        </w:rPr>
        <w:t>商履行</w:t>
      </w:r>
      <w:proofErr w:type="gramEnd"/>
      <w:r w:rsidRPr="000E11CE">
        <w:rPr>
          <w:rFonts w:ascii="宋体" w:hAnsi="宋体" w:cs="宋体" w:hint="eastAsia"/>
          <w:color w:val="000000" w:themeColor="text1"/>
          <w:sz w:val="24"/>
          <w:lang w:val="zh-TW" w:bidi="zh-TW"/>
        </w:rPr>
        <w:t>合同或承诺的保证，在成交供应</w:t>
      </w:r>
      <w:proofErr w:type="gramStart"/>
      <w:r w:rsidRPr="000E11CE">
        <w:rPr>
          <w:rFonts w:ascii="宋体" w:hAnsi="宋体" w:cs="宋体" w:hint="eastAsia"/>
          <w:color w:val="000000" w:themeColor="text1"/>
          <w:sz w:val="24"/>
          <w:lang w:val="zh-TW" w:bidi="zh-TW"/>
        </w:rPr>
        <w:t>商完全</w:t>
      </w:r>
      <w:proofErr w:type="gramEnd"/>
      <w:r w:rsidRPr="000E11CE">
        <w:rPr>
          <w:rFonts w:ascii="宋体" w:hAnsi="宋体" w:cs="宋体" w:hint="eastAsia"/>
          <w:color w:val="000000" w:themeColor="text1"/>
          <w:sz w:val="24"/>
          <w:lang w:val="zh-TW" w:bidi="zh-TW"/>
        </w:rPr>
        <w:t>履行合同义务后，于合同期满后的</w:t>
      </w:r>
      <w:r w:rsidRPr="000E11CE">
        <w:rPr>
          <w:rFonts w:ascii="宋体" w:hAnsi="宋体" w:cs="宋体" w:hint="eastAsia"/>
          <w:color w:val="000000" w:themeColor="text1"/>
          <w:sz w:val="24"/>
          <w:lang w:bidi="zh-TW"/>
        </w:rPr>
        <w:t>15</w:t>
      </w:r>
      <w:r w:rsidRPr="000E11CE">
        <w:rPr>
          <w:rFonts w:ascii="宋体" w:hAnsi="宋体" w:cs="宋体" w:hint="eastAsia"/>
          <w:color w:val="000000" w:themeColor="text1"/>
          <w:sz w:val="24"/>
          <w:lang w:val="zh-TW" w:bidi="zh-TW"/>
        </w:rPr>
        <w:t>日内由采购人无息退还。</w:t>
      </w:r>
    </w:p>
    <w:p w14:paraId="1C112DA4"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cs="宋体" w:hint="eastAsia"/>
          <w:b/>
          <w:bCs/>
          <w:color w:val="000000" w:themeColor="text1"/>
          <w:sz w:val="24"/>
        </w:rPr>
      </w:pPr>
      <w:r w:rsidRPr="000E11CE">
        <w:rPr>
          <w:rFonts w:ascii="宋体" w:hAnsi="宋体" w:cs="宋体" w:hint="eastAsia"/>
          <w:b/>
          <w:bCs/>
          <w:color w:val="000000" w:themeColor="text1"/>
          <w:sz w:val="24"/>
        </w:rPr>
        <w:t>履约保证金的扣除</w:t>
      </w:r>
    </w:p>
    <w:p w14:paraId="5A10A9F1" w14:textId="77777777" w:rsidR="00317940" w:rsidRPr="000E11CE" w:rsidRDefault="00A414F3">
      <w:pPr>
        <w:numPr>
          <w:ilvl w:val="0"/>
          <w:numId w:val="16"/>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bidi="zh-TW"/>
        </w:rPr>
        <w:t>未</w:t>
      </w:r>
      <w:r w:rsidRPr="000E11CE">
        <w:rPr>
          <w:rFonts w:ascii="宋体" w:hAnsi="宋体" w:cs="宋体" w:hint="eastAsia"/>
          <w:color w:val="000000" w:themeColor="text1"/>
          <w:kern w:val="0"/>
          <w:sz w:val="24"/>
        </w:rPr>
        <w:t>按照《电梯维护保养规则》（</w:t>
      </w:r>
      <w:r w:rsidRPr="000E11CE">
        <w:rPr>
          <w:rFonts w:ascii="宋体" w:hAnsi="宋体" w:cs="宋体" w:hint="eastAsia"/>
          <w:color w:val="000000" w:themeColor="text1"/>
          <w:kern w:val="0"/>
          <w:sz w:val="24"/>
        </w:rPr>
        <w:t>TSG T5002-2017</w:t>
      </w:r>
      <w:r w:rsidRPr="000E11CE">
        <w:rPr>
          <w:rFonts w:ascii="宋体" w:hAnsi="宋体" w:cs="宋体" w:hint="eastAsia"/>
          <w:color w:val="000000" w:themeColor="text1"/>
          <w:kern w:val="0"/>
          <w:sz w:val="24"/>
        </w:rPr>
        <w:t>）的规定完成半月、月、季度、半年、年度维保项目，</w:t>
      </w:r>
      <w:r w:rsidRPr="000E11CE">
        <w:rPr>
          <w:rFonts w:ascii="宋体" w:hAnsi="宋体" w:cs="宋体" w:hint="eastAsia"/>
          <w:color w:val="000000" w:themeColor="text1"/>
          <w:sz w:val="24"/>
          <w:lang w:val="zh-TW" w:bidi="zh-TW"/>
        </w:rPr>
        <w:t>每</w:t>
      </w:r>
      <w:r w:rsidRPr="000E11CE">
        <w:rPr>
          <w:rFonts w:ascii="宋体" w:hAnsi="宋体" w:cs="宋体" w:hint="eastAsia"/>
          <w:color w:val="000000" w:themeColor="text1"/>
          <w:sz w:val="24"/>
          <w:lang w:bidi="zh-TW"/>
        </w:rPr>
        <w:t>发现一</w:t>
      </w:r>
      <w:r w:rsidRPr="000E11CE">
        <w:rPr>
          <w:rFonts w:ascii="宋体" w:hAnsi="宋体" w:cs="宋体" w:hint="eastAsia"/>
          <w:color w:val="000000" w:themeColor="text1"/>
          <w:sz w:val="24"/>
          <w:lang w:val="zh-TW" w:bidi="zh-TW"/>
        </w:rPr>
        <w:t>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4C5479B0" w14:textId="77777777" w:rsidR="00317940" w:rsidRPr="000E11CE" w:rsidRDefault="00A414F3">
      <w:pPr>
        <w:numPr>
          <w:ilvl w:val="0"/>
          <w:numId w:val="16"/>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kern w:val="0"/>
          <w:sz w:val="24"/>
        </w:rPr>
        <w:t>未做好维护保养记录，</w:t>
      </w:r>
      <w:r w:rsidRPr="000E11CE">
        <w:rPr>
          <w:rFonts w:ascii="宋体" w:hAnsi="宋体" w:cs="宋体" w:hint="eastAsia"/>
          <w:color w:val="000000" w:themeColor="text1"/>
          <w:sz w:val="24"/>
          <w:lang w:val="zh-TW" w:bidi="zh-TW"/>
        </w:rPr>
        <w:t>每</w:t>
      </w:r>
      <w:r w:rsidRPr="000E11CE">
        <w:rPr>
          <w:rFonts w:ascii="宋体" w:hAnsi="宋体" w:cs="宋体" w:hint="eastAsia"/>
          <w:color w:val="000000" w:themeColor="text1"/>
          <w:sz w:val="24"/>
          <w:lang w:bidi="zh-TW"/>
        </w:rPr>
        <w:t>发现一</w:t>
      </w:r>
      <w:r w:rsidRPr="000E11CE">
        <w:rPr>
          <w:rFonts w:ascii="宋体" w:hAnsi="宋体" w:cs="宋体" w:hint="eastAsia"/>
          <w:color w:val="000000" w:themeColor="text1"/>
          <w:sz w:val="24"/>
          <w:lang w:val="zh-TW" w:bidi="zh-TW"/>
        </w:rPr>
        <w:t>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5FCD276F" w14:textId="77777777" w:rsidR="00317940" w:rsidRPr="000E11CE" w:rsidRDefault="00A414F3">
      <w:pPr>
        <w:numPr>
          <w:ilvl w:val="0"/>
          <w:numId w:val="16"/>
        </w:numPr>
        <w:tabs>
          <w:tab w:val="left" w:pos="872"/>
        </w:tabs>
        <w:spacing w:line="360" w:lineRule="auto"/>
        <w:ind w:firstLineChars="200" w:firstLine="480"/>
        <w:rPr>
          <w:rFonts w:ascii="宋体" w:hAnsi="宋体" w:hint="eastAsia"/>
          <w:color w:val="000000" w:themeColor="text1"/>
          <w:sz w:val="24"/>
          <w:szCs w:val="32"/>
        </w:rPr>
      </w:pPr>
      <w:r w:rsidRPr="000E11CE">
        <w:rPr>
          <w:rFonts w:ascii="宋体" w:hAnsi="宋体" w:cs="宋体" w:hint="eastAsia"/>
          <w:color w:val="000000" w:themeColor="text1"/>
          <w:sz w:val="24"/>
        </w:rPr>
        <w:t>发生电梯困人故障时，成交供应商的服务网点派员在</w:t>
      </w:r>
      <w:r w:rsidRPr="000E11CE">
        <w:rPr>
          <w:rFonts w:ascii="宋体" w:hAnsi="宋体" w:cs="宋体" w:hint="eastAsia"/>
          <w:color w:val="000000" w:themeColor="text1"/>
          <w:sz w:val="24"/>
        </w:rPr>
        <w:t>30</w:t>
      </w:r>
      <w:r w:rsidRPr="000E11CE">
        <w:rPr>
          <w:rFonts w:ascii="宋体" w:hAnsi="宋体" w:cs="宋体" w:hint="eastAsia"/>
          <w:color w:val="000000" w:themeColor="text1"/>
          <w:sz w:val="24"/>
        </w:rPr>
        <w:t>分钟内未抵达现场实施救援的，</w:t>
      </w:r>
      <w:r w:rsidRPr="000E11CE">
        <w:rPr>
          <w:rFonts w:ascii="宋体" w:hAnsi="宋体" w:cs="宋体" w:hint="eastAsia"/>
          <w:color w:val="000000" w:themeColor="text1"/>
          <w:sz w:val="24"/>
          <w:lang w:val="zh-TW" w:bidi="zh-TW"/>
        </w:rPr>
        <w:t>每次扣罚履约保证金的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r w:rsidRPr="000E11CE">
        <w:rPr>
          <w:rFonts w:ascii="宋体" w:hAnsi="宋体" w:cs="宋体" w:hint="eastAsia"/>
          <w:color w:val="000000" w:themeColor="text1"/>
          <w:sz w:val="24"/>
          <w:lang w:bidi="zh-TW"/>
        </w:rPr>
        <w:t>每</w:t>
      </w:r>
      <w:r w:rsidRPr="000E11CE">
        <w:rPr>
          <w:rFonts w:ascii="宋体" w:hAnsi="宋体"/>
          <w:color w:val="000000" w:themeColor="text1"/>
          <w:sz w:val="24"/>
          <w:szCs w:val="32"/>
        </w:rPr>
        <w:t>超</w:t>
      </w:r>
      <w:r w:rsidRPr="000E11CE">
        <w:rPr>
          <w:rFonts w:ascii="宋体" w:hAnsi="宋体"/>
          <w:color w:val="000000" w:themeColor="text1"/>
          <w:sz w:val="24"/>
          <w:szCs w:val="32"/>
        </w:rPr>
        <w:t>15</w:t>
      </w:r>
      <w:r w:rsidRPr="000E11CE">
        <w:rPr>
          <w:rFonts w:ascii="宋体" w:hAnsi="宋体"/>
          <w:color w:val="000000" w:themeColor="text1"/>
          <w:sz w:val="24"/>
          <w:szCs w:val="32"/>
        </w:rPr>
        <w:t>分钟未到达现场的，每</w:t>
      </w:r>
      <w:r w:rsidRPr="000E11CE">
        <w:rPr>
          <w:rFonts w:ascii="宋体" w:hAnsi="宋体" w:hint="eastAsia"/>
          <w:color w:val="000000" w:themeColor="text1"/>
          <w:sz w:val="24"/>
          <w:szCs w:val="32"/>
        </w:rPr>
        <w:t>15</w:t>
      </w:r>
      <w:r w:rsidRPr="000E11CE">
        <w:rPr>
          <w:rFonts w:ascii="宋体" w:hAnsi="宋体" w:hint="eastAsia"/>
          <w:color w:val="000000" w:themeColor="text1"/>
          <w:sz w:val="24"/>
          <w:szCs w:val="32"/>
        </w:rPr>
        <w:t>分钟追加</w:t>
      </w:r>
      <w:r w:rsidRPr="000E11CE">
        <w:rPr>
          <w:rFonts w:ascii="宋体" w:hAnsi="宋体" w:cs="宋体" w:hint="eastAsia"/>
          <w:color w:val="000000" w:themeColor="text1"/>
          <w:sz w:val="24"/>
          <w:lang w:val="zh-TW" w:bidi="zh-TW"/>
        </w:rPr>
        <w:t>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w:t>
      </w:r>
      <w:r w:rsidRPr="000E11CE">
        <w:rPr>
          <w:rFonts w:ascii="宋体" w:hAnsi="宋体"/>
          <w:color w:val="000000" w:themeColor="text1"/>
          <w:sz w:val="24"/>
          <w:szCs w:val="32"/>
        </w:rPr>
        <w:t>的罚款</w:t>
      </w:r>
      <w:r w:rsidRPr="000E11CE">
        <w:rPr>
          <w:rFonts w:ascii="宋体" w:hAnsi="宋体" w:hint="eastAsia"/>
          <w:color w:val="000000" w:themeColor="text1"/>
          <w:sz w:val="24"/>
          <w:szCs w:val="32"/>
        </w:rPr>
        <w:t>。</w:t>
      </w:r>
    </w:p>
    <w:p w14:paraId="5C6EA6A3" w14:textId="77777777" w:rsidR="00317940" w:rsidRPr="000E11CE" w:rsidRDefault="00A414F3">
      <w:pPr>
        <w:numPr>
          <w:ilvl w:val="0"/>
          <w:numId w:val="16"/>
        </w:numPr>
        <w:tabs>
          <w:tab w:val="left" w:pos="872"/>
        </w:tabs>
        <w:spacing w:line="360" w:lineRule="auto"/>
        <w:ind w:firstLineChars="200" w:firstLine="480"/>
        <w:rPr>
          <w:rFonts w:ascii="宋体" w:hAnsi="宋体" w:hint="eastAsia"/>
          <w:color w:val="000000" w:themeColor="text1"/>
          <w:sz w:val="24"/>
          <w:szCs w:val="32"/>
          <w:lang w:val="zh-TW"/>
        </w:rPr>
      </w:pPr>
      <w:r w:rsidRPr="000E11CE">
        <w:rPr>
          <w:rFonts w:ascii="宋体" w:hAnsi="宋体" w:cs="宋体" w:hint="eastAsia"/>
          <w:color w:val="000000" w:themeColor="text1"/>
          <w:sz w:val="24"/>
        </w:rPr>
        <w:t>接到故障通知后，未在</w:t>
      </w: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小时内抵达现场进行处理的，</w:t>
      </w:r>
      <w:r w:rsidRPr="000E11CE">
        <w:rPr>
          <w:rFonts w:ascii="宋体" w:hAnsi="宋体" w:cs="宋体" w:hint="eastAsia"/>
          <w:color w:val="000000" w:themeColor="text1"/>
          <w:sz w:val="24"/>
          <w:lang w:val="zh-TW" w:bidi="zh-TW"/>
        </w:rPr>
        <w:t>每次扣罚履约保证金的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1BFBA8D6" w14:textId="77777777" w:rsidR="00317940" w:rsidRPr="000E11CE" w:rsidRDefault="00A414F3">
      <w:pPr>
        <w:numPr>
          <w:ilvl w:val="0"/>
          <w:numId w:val="16"/>
        </w:numPr>
        <w:tabs>
          <w:tab w:val="left" w:pos="872"/>
        </w:tabs>
        <w:spacing w:line="360" w:lineRule="auto"/>
        <w:ind w:firstLineChars="200" w:firstLine="480"/>
        <w:rPr>
          <w:rFonts w:ascii="宋体" w:hAnsi="宋体" w:hint="eastAsia"/>
          <w:color w:val="000000" w:themeColor="text1"/>
          <w:sz w:val="24"/>
          <w:szCs w:val="32"/>
          <w:lang w:val="zh-TW"/>
        </w:rPr>
      </w:pPr>
      <w:r w:rsidRPr="000E11CE">
        <w:rPr>
          <w:rFonts w:ascii="宋体" w:hAnsi="宋体" w:cs="宋体" w:hint="eastAsia"/>
          <w:color w:val="000000" w:themeColor="text1"/>
          <w:sz w:val="24"/>
        </w:rPr>
        <w:lastRenderedPageBreak/>
        <w:t>作业中应当负责落实现场安全防护措施，保证作业安全，未按该要求执行的，</w:t>
      </w:r>
      <w:r w:rsidRPr="000E11CE">
        <w:rPr>
          <w:rFonts w:ascii="宋体" w:hAnsi="宋体" w:cs="宋体" w:hint="eastAsia"/>
          <w:color w:val="000000" w:themeColor="text1"/>
          <w:sz w:val="24"/>
          <w:lang w:val="zh-TW" w:bidi="zh-TW"/>
        </w:rPr>
        <w:t>每</w:t>
      </w:r>
      <w:r w:rsidRPr="000E11CE">
        <w:rPr>
          <w:rFonts w:ascii="宋体" w:hAnsi="宋体" w:cs="宋体" w:hint="eastAsia"/>
          <w:color w:val="000000" w:themeColor="text1"/>
          <w:sz w:val="24"/>
          <w:lang w:bidi="zh-TW"/>
        </w:rPr>
        <w:t>发现一</w:t>
      </w:r>
      <w:r w:rsidRPr="000E11CE">
        <w:rPr>
          <w:rFonts w:ascii="宋体" w:hAnsi="宋体" w:cs="宋体" w:hint="eastAsia"/>
          <w:color w:val="000000" w:themeColor="text1"/>
          <w:sz w:val="24"/>
          <w:lang w:val="zh-TW" w:bidi="zh-TW"/>
        </w:rPr>
        <w:t>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2088E99E"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6</w:t>
      </w:r>
      <w:r w:rsidRPr="000E11CE">
        <w:rPr>
          <w:rFonts w:ascii="宋体" w:hAnsi="宋体" w:cs="宋体" w:hint="eastAsia"/>
          <w:color w:val="000000" w:themeColor="text1"/>
          <w:sz w:val="24"/>
        </w:rPr>
        <w:t>、成交供应商人为制造或虚构设备故障问题，采购人有权解除合同，扣罚履约保证金的</w:t>
      </w:r>
      <w:r w:rsidRPr="000E11CE">
        <w:rPr>
          <w:rFonts w:ascii="宋体" w:hAnsi="宋体" w:cs="宋体" w:hint="eastAsia"/>
          <w:color w:val="000000" w:themeColor="text1"/>
          <w:sz w:val="24"/>
        </w:rPr>
        <w:t>100%</w:t>
      </w:r>
      <w:r w:rsidRPr="000E11CE">
        <w:rPr>
          <w:rFonts w:ascii="宋体" w:hAnsi="宋体" w:cs="宋体" w:hint="eastAsia"/>
          <w:color w:val="000000" w:themeColor="text1"/>
          <w:sz w:val="24"/>
        </w:rPr>
        <w:t>，导致采购人经济损失的，应当赔偿采购人的经济损失。</w:t>
      </w:r>
    </w:p>
    <w:p w14:paraId="3F771E00" w14:textId="77777777" w:rsidR="00317940" w:rsidRPr="000E11CE" w:rsidRDefault="00A414F3">
      <w:p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bidi="zh-TW"/>
        </w:rPr>
        <w:t>7</w:t>
      </w:r>
      <w:r w:rsidRPr="000E11CE">
        <w:rPr>
          <w:rFonts w:ascii="宋体" w:hAnsi="宋体" w:cs="宋体" w:hint="eastAsia"/>
          <w:color w:val="000000" w:themeColor="text1"/>
          <w:sz w:val="24"/>
          <w:lang w:bidi="zh-TW"/>
        </w:rPr>
        <w:t>、</w:t>
      </w:r>
      <w:r w:rsidRPr="000E11CE">
        <w:rPr>
          <w:rFonts w:ascii="宋体" w:hAnsi="宋体" w:cs="宋体" w:hint="eastAsia"/>
          <w:color w:val="000000" w:themeColor="text1"/>
          <w:sz w:val="24"/>
          <w:lang w:val="zh-TW" w:bidi="zh-TW"/>
        </w:rPr>
        <w:t>本</w:t>
      </w:r>
      <w:r w:rsidRPr="000E11CE">
        <w:rPr>
          <w:rFonts w:ascii="宋体" w:hAnsi="宋体" w:cs="宋体" w:hint="eastAsia"/>
          <w:color w:val="000000" w:themeColor="text1"/>
          <w:sz w:val="24"/>
          <w:lang w:bidi="zh-TW"/>
        </w:rPr>
        <w:t>项目的</w:t>
      </w:r>
      <w:r w:rsidRPr="000E11CE">
        <w:rPr>
          <w:rFonts w:ascii="宋体" w:hAnsi="宋体" w:cs="宋体" w:hint="eastAsia"/>
          <w:color w:val="000000" w:themeColor="text1"/>
          <w:sz w:val="24"/>
          <w:lang w:val="zh-TW" w:bidi="zh-TW"/>
        </w:rPr>
        <w:t>履约保证金，在成交供应商不履行应承担的义务、承诺或因过失导致采购人或第三方损失而成交供应商又拒绝承担赔偿责任时，采购人有权对履约保证金进行处置，如本履约保证金数额不足以赔偿采购人或第三方损失时，采购人有权继续对成交供应商进行追讨。</w:t>
      </w:r>
    </w:p>
    <w:p w14:paraId="57C6CA67" w14:textId="77777777" w:rsidR="00317940" w:rsidRPr="000E11CE" w:rsidRDefault="00A414F3">
      <w:p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bidi="zh-TW"/>
        </w:rPr>
        <w:t>8</w:t>
      </w:r>
      <w:r w:rsidRPr="000E11CE">
        <w:rPr>
          <w:rFonts w:ascii="宋体" w:hAnsi="宋体" w:cs="宋体" w:hint="eastAsia"/>
          <w:color w:val="000000" w:themeColor="text1"/>
          <w:sz w:val="24"/>
          <w:lang w:bidi="zh-TW"/>
        </w:rPr>
        <w:t>、</w:t>
      </w:r>
      <w:r w:rsidRPr="000E11CE">
        <w:rPr>
          <w:rFonts w:ascii="宋体" w:hAnsi="宋体" w:cs="宋体" w:hint="eastAsia"/>
          <w:color w:val="000000" w:themeColor="text1"/>
          <w:sz w:val="24"/>
          <w:lang w:val="zh-TW" w:bidi="zh-TW"/>
        </w:rPr>
        <w:t>如本履约保证金因受采购人的扣罚，成交供应商需</w:t>
      </w:r>
      <w:r w:rsidRPr="000E11CE">
        <w:rPr>
          <w:rFonts w:ascii="宋体" w:hAnsi="宋体" w:cs="宋体" w:hint="eastAsia"/>
          <w:color w:val="000000" w:themeColor="text1"/>
          <w:sz w:val="24"/>
          <w:lang w:bidi="zh-TW"/>
        </w:rPr>
        <w:t>在</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bidi="zh-TW"/>
        </w:rPr>
        <w:t>个工作日内</w:t>
      </w:r>
      <w:r w:rsidRPr="000E11CE">
        <w:rPr>
          <w:rFonts w:ascii="宋体" w:hAnsi="宋体" w:cs="宋体" w:hint="eastAsia"/>
          <w:color w:val="000000" w:themeColor="text1"/>
          <w:sz w:val="24"/>
          <w:lang w:val="zh-TW" w:bidi="zh-TW"/>
        </w:rPr>
        <w:t>缴足履约保证金，否则，视为放弃合同权利，合同自动终止。如因此</w:t>
      </w:r>
      <w:proofErr w:type="gramStart"/>
      <w:r w:rsidRPr="000E11CE">
        <w:rPr>
          <w:rFonts w:ascii="宋体" w:hAnsi="宋体" w:cs="宋体" w:hint="eastAsia"/>
          <w:color w:val="000000" w:themeColor="text1"/>
          <w:sz w:val="24"/>
          <w:lang w:val="zh-TW" w:bidi="zh-TW"/>
        </w:rPr>
        <w:t>给成交</w:t>
      </w:r>
      <w:proofErr w:type="gramEnd"/>
      <w:r w:rsidRPr="000E11CE">
        <w:rPr>
          <w:rFonts w:ascii="宋体" w:hAnsi="宋体" w:cs="宋体" w:hint="eastAsia"/>
          <w:color w:val="000000" w:themeColor="text1"/>
          <w:sz w:val="24"/>
          <w:lang w:val="zh-TW" w:bidi="zh-TW"/>
        </w:rPr>
        <w:t>供应商带来损失的，所有相关的损失</w:t>
      </w:r>
      <w:proofErr w:type="gramStart"/>
      <w:r w:rsidRPr="000E11CE">
        <w:rPr>
          <w:rFonts w:ascii="宋体" w:hAnsi="宋体" w:cs="宋体" w:hint="eastAsia"/>
          <w:color w:val="000000" w:themeColor="text1"/>
          <w:sz w:val="24"/>
          <w:lang w:val="zh-TW" w:bidi="zh-TW"/>
        </w:rPr>
        <w:t>由成交</w:t>
      </w:r>
      <w:proofErr w:type="gramEnd"/>
      <w:r w:rsidRPr="000E11CE">
        <w:rPr>
          <w:rFonts w:ascii="宋体" w:hAnsi="宋体" w:cs="宋体" w:hint="eastAsia"/>
          <w:color w:val="000000" w:themeColor="text1"/>
          <w:sz w:val="24"/>
          <w:lang w:val="zh-TW" w:bidi="zh-TW"/>
        </w:rPr>
        <w:t>供应商自行承担。</w:t>
      </w:r>
    </w:p>
    <w:p w14:paraId="004FBA8C" w14:textId="77777777" w:rsidR="00317940" w:rsidRPr="000E11CE" w:rsidRDefault="00A414F3">
      <w:pPr>
        <w:pStyle w:val="affa"/>
        <w:numPr>
          <w:ilvl w:val="0"/>
          <w:numId w:val="14"/>
        </w:numPr>
        <w:adjustRightInd w:val="0"/>
        <w:snapToGrid w:val="0"/>
        <w:spacing w:beforeLines="50" w:before="120" w:line="360" w:lineRule="auto"/>
        <w:ind w:firstLineChars="0"/>
        <w:rPr>
          <w:rFonts w:ascii="宋体" w:hAnsi="宋体" w:cs="宋体" w:hint="eastAsia"/>
          <w:b/>
          <w:bCs/>
          <w:color w:val="000000" w:themeColor="text1"/>
          <w:sz w:val="24"/>
        </w:rPr>
      </w:pPr>
      <w:r w:rsidRPr="000E11CE">
        <w:rPr>
          <w:rFonts w:ascii="宋体" w:hAnsi="宋体" w:cs="宋体" w:hint="eastAsia"/>
          <w:b/>
          <w:bCs/>
          <w:color w:val="000000" w:themeColor="text1"/>
          <w:sz w:val="24"/>
        </w:rPr>
        <w:t>付款方式</w:t>
      </w:r>
    </w:p>
    <w:p w14:paraId="0DB43A45" w14:textId="77777777" w:rsidR="00317940" w:rsidRPr="000E11CE" w:rsidRDefault="00A414F3">
      <w:pPr>
        <w:numPr>
          <w:ilvl w:val="0"/>
          <w:numId w:val="17"/>
        </w:num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付款方式：每半年结算一次。成交供应</w:t>
      </w:r>
      <w:proofErr w:type="gramStart"/>
      <w:r w:rsidRPr="000E11CE">
        <w:rPr>
          <w:rFonts w:ascii="宋体" w:hAnsi="宋体" w:cs="宋体" w:hint="eastAsia"/>
          <w:color w:val="000000" w:themeColor="text1"/>
          <w:kern w:val="44"/>
          <w:sz w:val="24"/>
        </w:rPr>
        <w:t>商凭要求</w:t>
      </w:r>
      <w:proofErr w:type="gramEnd"/>
      <w:r w:rsidRPr="000E11CE">
        <w:rPr>
          <w:rFonts w:ascii="宋体" w:hAnsi="宋体" w:cs="宋体" w:hint="eastAsia"/>
          <w:color w:val="000000" w:themeColor="text1"/>
          <w:kern w:val="44"/>
          <w:sz w:val="24"/>
        </w:rPr>
        <w:t>的有效发票、项目结算单、验收单等材料送采购人审核结算。</w:t>
      </w:r>
    </w:p>
    <w:p w14:paraId="562C1F64"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2</w:t>
      </w:r>
      <w:r w:rsidRPr="000E11CE">
        <w:rPr>
          <w:rFonts w:ascii="宋体" w:hAnsi="宋体" w:cs="宋体" w:hint="eastAsia"/>
          <w:color w:val="000000" w:themeColor="text1"/>
          <w:kern w:val="44"/>
          <w:sz w:val="24"/>
        </w:rPr>
        <w:t>、结算方式：转账结算（银行转账）。</w:t>
      </w:r>
    </w:p>
    <w:p w14:paraId="75BD1B9E"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开具发票：成交供应商收款前必须持有效发票。收款方、出具发票方、合同</w:t>
      </w:r>
      <w:proofErr w:type="gramStart"/>
      <w:r w:rsidRPr="000E11CE">
        <w:rPr>
          <w:rFonts w:ascii="宋体" w:hAnsi="宋体" w:cs="宋体" w:hint="eastAsia"/>
          <w:color w:val="000000" w:themeColor="text1"/>
          <w:kern w:val="44"/>
          <w:sz w:val="24"/>
        </w:rPr>
        <w:t>乙方均</w:t>
      </w:r>
      <w:proofErr w:type="gramEnd"/>
      <w:r w:rsidRPr="000E11CE">
        <w:rPr>
          <w:rFonts w:ascii="宋体" w:hAnsi="宋体" w:cs="宋体" w:hint="eastAsia"/>
          <w:color w:val="000000" w:themeColor="text1"/>
          <w:kern w:val="44"/>
          <w:sz w:val="24"/>
        </w:rPr>
        <w:t>必须与成交供应商名称一致，广东省从化监狱设备维保由广东省从化监狱办理结算，成交供应商可开具增值税普通发票；</w:t>
      </w:r>
      <w:r w:rsidRPr="000E11CE">
        <w:rPr>
          <w:rFonts w:ascii="宋体" w:hAnsi="宋体" w:cs="宋体" w:hint="eastAsia"/>
          <w:color w:val="000000" w:themeColor="text1"/>
          <w:sz w:val="24"/>
        </w:rPr>
        <w:t>广东省广裕集团从化实业有限公司设备维</w:t>
      </w:r>
      <w:r w:rsidRPr="000E11CE">
        <w:rPr>
          <w:rFonts w:ascii="宋体" w:hAnsi="宋体" w:cs="宋体" w:hint="eastAsia"/>
          <w:color w:val="000000" w:themeColor="text1"/>
          <w:kern w:val="44"/>
          <w:sz w:val="24"/>
        </w:rPr>
        <w:t>保由</w:t>
      </w:r>
      <w:r w:rsidRPr="000E11CE">
        <w:rPr>
          <w:rFonts w:ascii="宋体" w:hAnsi="宋体" w:cs="宋体" w:hint="eastAsia"/>
          <w:color w:val="000000" w:themeColor="text1"/>
          <w:sz w:val="24"/>
        </w:rPr>
        <w:t>广东省广裕集团从化实业有限公司办理结算，成交供应商需开具增值税专</w:t>
      </w:r>
      <w:r w:rsidRPr="000E11CE">
        <w:rPr>
          <w:rFonts w:ascii="宋体" w:hAnsi="宋体" w:cs="宋体" w:hint="eastAsia"/>
          <w:color w:val="000000" w:themeColor="text1"/>
          <w:kern w:val="44"/>
          <w:sz w:val="24"/>
        </w:rPr>
        <w:t>用发票。</w:t>
      </w:r>
    </w:p>
    <w:p w14:paraId="72D97C13"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3</w:t>
      </w:r>
      <w:r w:rsidRPr="000E11CE">
        <w:rPr>
          <w:rFonts w:ascii="宋体" w:hAnsi="宋体" w:cs="宋体" w:hint="eastAsia"/>
          <w:color w:val="000000" w:themeColor="text1"/>
          <w:kern w:val="44"/>
          <w:sz w:val="24"/>
        </w:rPr>
        <w:t>、成交供应商应了解政府部门付款的相关程序，因采购人使用的是财政资金，采购人在规定的付款时间为向政府采购支付部门提出办理财政支付申请手续的时间（不含政府财政支付部门审核的时间，在规定时间内提出支付申请手续后即视为采购人已经按期支付。付款时间如因特殊情况需要调整，</w:t>
      </w:r>
      <w:proofErr w:type="gramStart"/>
      <w:r w:rsidRPr="000E11CE">
        <w:rPr>
          <w:rFonts w:ascii="宋体" w:hAnsi="宋体" w:cs="宋体" w:hint="eastAsia"/>
          <w:color w:val="000000" w:themeColor="text1"/>
          <w:kern w:val="44"/>
          <w:sz w:val="24"/>
        </w:rPr>
        <w:t>由成交</w:t>
      </w:r>
      <w:proofErr w:type="gramEnd"/>
      <w:r w:rsidRPr="000E11CE">
        <w:rPr>
          <w:rFonts w:ascii="宋体" w:hAnsi="宋体" w:cs="宋体" w:hint="eastAsia"/>
          <w:color w:val="000000" w:themeColor="text1"/>
          <w:kern w:val="44"/>
          <w:sz w:val="24"/>
        </w:rPr>
        <w:t>供应商和采购人双方协商处理。</w:t>
      </w:r>
    </w:p>
    <w:p w14:paraId="1C79D286" w14:textId="77777777" w:rsidR="00317940" w:rsidRPr="000E11CE" w:rsidRDefault="00A414F3">
      <w:pPr>
        <w:spacing w:line="360" w:lineRule="auto"/>
        <w:rPr>
          <w:b/>
          <w:bCs/>
          <w:color w:val="000000" w:themeColor="text1"/>
          <w:sz w:val="24"/>
          <w:szCs w:val="32"/>
        </w:rPr>
      </w:pPr>
      <w:r w:rsidRPr="000E11CE">
        <w:rPr>
          <w:rFonts w:hint="eastAsia"/>
          <w:b/>
          <w:bCs/>
          <w:color w:val="000000" w:themeColor="text1"/>
          <w:sz w:val="24"/>
          <w:szCs w:val="32"/>
        </w:rPr>
        <w:t>十一、安全文明要求</w:t>
      </w:r>
    </w:p>
    <w:p w14:paraId="088E2EA2" w14:textId="77777777" w:rsidR="00317940" w:rsidRPr="000E11CE" w:rsidRDefault="00A414F3">
      <w:pPr>
        <w:spacing w:line="360" w:lineRule="auto"/>
        <w:ind w:firstLineChars="200" w:firstLine="480"/>
        <w:rPr>
          <w:rFonts w:ascii="宋体" w:hAnsi="宋体" w:hint="eastAsia"/>
          <w:color w:val="000000" w:themeColor="text1"/>
          <w:sz w:val="24"/>
          <w:szCs w:val="28"/>
        </w:rPr>
      </w:pPr>
      <w:r w:rsidRPr="000E11CE">
        <w:rPr>
          <w:rFonts w:ascii="宋体" w:hAnsi="宋体" w:hint="eastAsia"/>
          <w:color w:val="000000" w:themeColor="text1"/>
          <w:sz w:val="24"/>
          <w:szCs w:val="28"/>
        </w:rPr>
        <w:t>1.</w:t>
      </w:r>
      <w:r w:rsidRPr="000E11CE">
        <w:rPr>
          <w:rFonts w:ascii="宋体" w:hAnsi="宋体" w:hint="eastAsia"/>
          <w:color w:val="000000" w:themeColor="text1"/>
          <w:sz w:val="24"/>
          <w:szCs w:val="28"/>
        </w:rPr>
        <w:t>成交供应商在项目实施期间，应严格遵守国家、省、市有关安全生产、消防等法律、法规和规章制度，在用水、用电、动火、高处作业等操作时，始终坚持贯彻落实</w:t>
      </w:r>
      <w:proofErr w:type="gramStart"/>
      <w:r w:rsidRPr="000E11CE">
        <w:rPr>
          <w:rFonts w:ascii="宋体" w:hAnsi="宋体" w:hint="eastAsia"/>
          <w:color w:val="000000" w:themeColor="text1"/>
          <w:sz w:val="24"/>
          <w:szCs w:val="28"/>
        </w:rPr>
        <w:t>安全第一</w:t>
      </w:r>
      <w:proofErr w:type="gramEnd"/>
      <w:r w:rsidRPr="000E11CE">
        <w:rPr>
          <w:rFonts w:ascii="宋体" w:hAnsi="宋体" w:hint="eastAsia"/>
          <w:color w:val="000000" w:themeColor="text1"/>
          <w:sz w:val="24"/>
          <w:szCs w:val="28"/>
        </w:rPr>
        <w:t>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亡人数为零，并确保各方人员的安全，在采购项目实施期间由于成交供应商的责任造成的一</w:t>
      </w:r>
      <w:r w:rsidRPr="000E11CE">
        <w:rPr>
          <w:rFonts w:ascii="宋体" w:hAnsi="宋体" w:hint="eastAsia"/>
          <w:color w:val="000000" w:themeColor="text1"/>
          <w:sz w:val="24"/>
          <w:szCs w:val="28"/>
        </w:rPr>
        <w:lastRenderedPageBreak/>
        <w:t>切人员的伤亡，均</w:t>
      </w:r>
      <w:proofErr w:type="gramStart"/>
      <w:r w:rsidRPr="000E11CE">
        <w:rPr>
          <w:rFonts w:ascii="宋体" w:hAnsi="宋体" w:hint="eastAsia"/>
          <w:color w:val="000000" w:themeColor="text1"/>
          <w:sz w:val="24"/>
          <w:szCs w:val="28"/>
        </w:rPr>
        <w:t>由成交</w:t>
      </w:r>
      <w:proofErr w:type="gramEnd"/>
      <w:r w:rsidRPr="000E11CE">
        <w:rPr>
          <w:rFonts w:ascii="宋体" w:hAnsi="宋体" w:hint="eastAsia"/>
          <w:color w:val="000000" w:themeColor="text1"/>
          <w:sz w:val="24"/>
          <w:szCs w:val="28"/>
        </w:rPr>
        <w:t>供应商承担由此产生的一切经济、法律责任。</w:t>
      </w:r>
    </w:p>
    <w:p w14:paraId="519FA90F" w14:textId="77777777" w:rsidR="00317940" w:rsidRPr="000E11CE" w:rsidRDefault="00A414F3">
      <w:pPr>
        <w:spacing w:line="360" w:lineRule="auto"/>
        <w:ind w:firstLineChars="200" w:firstLine="480"/>
        <w:rPr>
          <w:rFonts w:ascii="宋体" w:hAnsi="宋体" w:hint="eastAsia"/>
          <w:color w:val="000000" w:themeColor="text1"/>
          <w:sz w:val="24"/>
          <w:szCs w:val="28"/>
        </w:rPr>
      </w:pPr>
      <w:r w:rsidRPr="000E11CE">
        <w:rPr>
          <w:rFonts w:ascii="宋体" w:hAnsi="宋体" w:hint="eastAsia"/>
          <w:color w:val="000000" w:themeColor="text1"/>
          <w:sz w:val="24"/>
          <w:szCs w:val="28"/>
        </w:rPr>
        <w:t>2.</w:t>
      </w:r>
      <w:r w:rsidRPr="000E11CE">
        <w:rPr>
          <w:rFonts w:ascii="宋体" w:hAnsi="宋体" w:hint="eastAsia"/>
          <w:color w:val="000000" w:themeColor="text1"/>
          <w:sz w:val="24"/>
          <w:szCs w:val="28"/>
        </w:rPr>
        <w:t>成交供应商须做好现场服务人员的安全教育培训和安全措施，维保人员实行持证作业，确保安全。</w:t>
      </w:r>
    </w:p>
    <w:p w14:paraId="752584BB" w14:textId="77777777" w:rsidR="00317940" w:rsidRPr="000E11CE" w:rsidRDefault="00A414F3">
      <w:pPr>
        <w:spacing w:line="360" w:lineRule="auto"/>
        <w:ind w:firstLineChars="200" w:firstLine="480"/>
        <w:rPr>
          <w:rFonts w:ascii="宋体" w:hAnsi="宋体" w:hint="eastAsia"/>
          <w:color w:val="000000" w:themeColor="text1"/>
          <w:sz w:val="24"/>
          <w:szCs w:val="28"/>
        </w:rPr>
      </w:pPr>
      <w:r w:rsidRPr="000E11CE">
        <w:rPr>
          <w:rFonts w:ascii="宋体" w:hAnsi="宋体" w:hint="eastAsia"/>
          <w:color w:val="000000" w:themeColor="text1"/>
          <w:sz w:val="24"/>
          <w:szCs w:val="28"/>
        </w:rPr>
        <w:t>3.</w:t>
      </w:r>
      <w:r w:rsidRPr="000E11CE">
        <w:rPr>
          <w:rFonts w:ascii="宋体" w:hAnsi="宋体" w:hint="eastAsia"/>
          <w:color w:val="000000" w:themeColor="text1"/>
          <w:sz w:val="24"/>
          <w:szCs w:val="28"/>
        </w:rPr>
        <w:t>成交供应商必须依照采购竞价文件的要求和响应文件的承诺，将设备、系统货物安装并调试至正常运行的最佳状态。</w:t>
      </w:r>
    </w:p>
    <w:p w14:paraId="3B61E36F" w14:textId="77777777" w:rsidR="00317940" w:rsidRPr="000E11CE" w:rsidRDefault="00317940">
      <w:pPr>
        <w:pStyle w:val="a0"/>
        <w:rPr>
          <w:color w:val="000000" w:themeColor="text1"/>
        </w:rPr>
      </w:pPr>
    </w:p>
    <w:p w14:paraId="355EE993" w14:textId="77777777" w:rsidR="00317940" w:rsidRPr="000E11CE" w:rsidRDefault="00317940">
      <w:pPr>
        <w:pStyle w:val="a0"/>
        <w:rPr>
          <w:color w:val="000000" w:themeColor="text1"/>
        </w:rPr>
        <w:sectPr w:rsidR="00317940" w:rsidRPr="000E11CE">
          <w:pgSz w:w="11905" w:h="16838"/>
          <w:pgMar w:top="1242" w:right="1389" w:bottom="1100" w:left="1440" w:header="851" w:footer="822" w:gutter="0"/>
          <w:cols w:space="720"/>
          <w:docGrid w:linePitch="312"/>
        </w:sectPr>
      </w:pPr>
    </w:p>
    <w:p w14:paraId="1533747C" w14:textId="77777777" w:rsidR="00317940" w:rsidRPr="000E11CE" w:rsidRDefault="00A414F3">
      <w:pPr>
        <w:spacing w:line="380" w:lineRule="exact"/>
        <w:jc w:val="left"/>
        <w:rPr>
          <w:rFonts w:ascii="宋体" w:hAnsi="宋体" w:cs="宋体" w:hint="eastAsia"/>
          <w:color w:val="000000" w:themeColor="text1"/>
          <w:sz w:val="32"/>
          <w:szCs w:val="32"/>
        </w:rPr>
      </w:pPr>
      <w:r w:rsidRPr="000E11CE">
        <w:rPr>
          <w:rFonts w:ascii="宋体" w:hAnsi="宋体" w:cs="宋体" w:hint="eastAsia"/>
          <w:color w:val="000000" w:themeColor="text1"/>
          <w:sz w:val="32"/>
          <w:szCs w:val="32"/>
        </w:rPr>
        <w:lastRenderedPageBreak/>
        <w:t>附件</w:t>
      </w:r>
      <w:r w:rsidRPr="000E11CE">
        <w:rPr>
          <w:rFonts w:ascii="宋体" w:hAnsi="宋体" w:cs="宋体" w:hint="eastAsia"/>
          <w:color w:val="000000" w:themeColor="text1"/>
          <w:sz w:val="32"/>
          <w:szCs w:val="32"/>
        </w:rPr>
        <w:t>1</w:t>
      </w:r>
      <w:r w:rsidRPr="000E11CE">
        <w:rPr>
          <w:rFonts w:ascii="宋体" w:hAnsi="宋体" w:cs="宋体" w:hint="eastAsia"/>
          <w:color w:val="000000" w:themeColor="text1"/>
          <w:sz w:val="32"/>
          <w:szCs w:val="32"/>
        </w:rPr>
        <w:t>：</w:t>
      </w:r>
    </w:p>
    <w:p w14:paraId="720888D8" w14:textId="77777777" w:rsidR="00317940" w:rsidRPr="000E11CE" w:rsidRDefault="00A414F3">
      <w:pPr>
        <w:spacing w:afterLines="100" w:after="240" w:line="360" w:lineRule="auto"/>
        <w:jc w:val="center"/>
        <w:rPr>
          <w:rFonts w:ascii="宋体" w:hAnsi="宋体" w:cs="宋体" w:hint="eastAsia"/>
          <w:b/>
          <w:color w:val="000000" w:themeColor="text1"/>
          <w:sz w:val="32"/>
          <w:szCs w:val="32"/>
        </w:rPr>
      </w:pPr>
      <w:r w:rsidRPr="000E11CE">
        <w:rPr>
          <w:rFonts w:ascii="宋体" w:hAnsi="宋体" w:cs="宋体" w:hint="eastAsia"/>
          <w:b/>
          <w:color w:val="000000" w:themeColor="text1"/>
          <w:sz w:val="32"/>
          <w:szCs w:val="32"/>
        </w:rPr>
        <w:t>保养项目表</w:t>
      </w:r>
      <w:r w:rsidRPr="000E11CE">
        <w:rPr>
          <w:rFonts w:ascii="宋体" w:hAnsi="宋体" w:cs="宋体" w:hint="eastAsia"/>
          <w:b/>
          <w:color w:val="000000" w:themeColor="text1"/>
          <w:sz w:val="32"/>
          <w:szCs w:val="32"/>
        </w:rPr>
        <w:t>(</w:t>
      </w:r>
      <w:r w:rsidRPr="000E11CE">
        <w:rPr>
          <w:rFonts w:ascii="宋体" w:hAnsi="宋体" w:cs="宋体" w:hint="eastAsia"/>
          <w:b/>
          <w:color w:val="000000" w:themeColor="text1"/>
          <w:sz w:val="32"/>
          <w:szCs w:val="32"/>
        </w:rPr>
        <w:t>垂直梯</w:t>
      </w:r>
      <w:r w:rsidRPr="000E11CE">
        <w:rPr>
          <w:rFonts w:ascii="宋体" w:hAnsi="宋体" w:cs="宋体" w:hint="eastAsia"/>
          <w:b/>
          <w:color w:val="000000" w:themeColor="text1"/>
          <w:sz w:val="32"/>
          <w:szCs w:val="32"/>
        </w:rPr>
        <w:t>)</w:t>
      </w:r>
    </w:p>
    <w:p w14:paraId="4C76B177" w14:textId="77777777" w:rsidR="00317940" w:rsidRPr="000E11CE" w:rsidRDefault="00A414F3">
      <w:pPr>
        <w:spacing w:line="360" w:lineRule="auto"/>
        <w:ind w:firstLineChars="200" w:firstLine="482"/>
        <w:jc w:val="left"/>
        <w:rPr>
          <w:rFonts w:ascii="宋体" w:hAnsi="宋体" w:cs="宋体" w:hint="eastAsia"/>
          <w:b/>
          <w:bCs/>
          <w:color w:val="000000" w:themeColor="text1"/>
          <w:kern w:val="44"/>
          <w:sz w:val="24"/>
        </w:rPr>
      </w:pPr>
      <w:r w:rsidRPr="000E11CE">
        <w:rPr>
          <w:rFonts w:ascii="宋体" w:hAnsi="宋体" w:cs="宋体" w:hint="eastAsia"/>
          <w:b/>
          <w:bCs/>
          <w:color w:val="000000" w:themeColor="text1"/>
          <w:kern w:val="44"/>
          <w:sz w:val="24"/>
        </w:rPr>
        <w:t>第一部分　　机　　房</w:t>
      </w:r>
    </w:p>
    <w:p w14:paraId="00830AC2"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主机及控制柜无异音、无异味、无异常温升、确认检查。电梯整机运行性能检查。</w:t>
      </w:r>
    </w:p>
    <w:p w14:paraId="3E4076DD"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制动器行程、动作灵活检查，制动皮厚度测量。</w:t>
      </w:r>
    </w:p>
    <w:p w14:paraId="4A1CD394"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曳引马达轴承加油，主机减速箱加油。</w:t>
      </w:r>
    </w:p>
    <w:p w14:paraId="4EEDAB28"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曳引轮槽磨损情况检查，曳引钢丝绳和限速器钢丝绳磨耗检查。</w:t>
      </w:r>
    </w:p>
    <w:p w14:paraId="0ECC07EF"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proofErr w:type="gramStart"/>
      <w:r w:rsidRPr="000E11CE">
        <w:rPr>
          <w:rFonts w:ascii="宋体" w:hAnsi="宋体" w:cs="宋体" w:hint="eastAsia"/>
          <w:color w:val="000000" w:themeColor="text1"/>
          <w:kern w:val="44"/>
          <w:sz w:val="24"/>
        </w:rPr>
        <w:t>选层器</w:t>
      </w:r>
      <w:proofErr w:type="gramEnd"/>
      <w:r w:rsidRPr="000E11CE">
        <w:rPr>
          <w:rFonts w:ascii="宋体" w:hAnsi="宋体" w:cs="宋体" w:hint="eastAsia"/>
          <w:color w:val="000000" w:themeColor="text1"/>
          <w:kern w:val="44"/>
          <w:sz w:val="24"/>
        </w:rPr>
        <w:t>清洁加油，链条调整。</w:t>
      </w:r>
    </w:p>
    <w:p w14:paraId="44590C9A"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主接触器动作情况检查，接点清理打磨。</w:t>
      </w:r>
    </w:p>
    <w:p w14:paraId="2745534D"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控制柜清洁除尘，主回路控制线螺丝紧固，电阻管螺丝紧固。</w:t>
      </w:r>
    </w:p>
    <w:p w14:paraId="29998545"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各空气开关，极限开关检查。</w:t>
      </w:r>
    </w:p>
    <w:p w14:paraId="019A68CF"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限速器动作速度检查及清洁加油。</w:t>
      </w:r>
    </w:p>
    <w:p w14:paraId="1BB37E48"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绝缘电阻定期检查。</w:t>
      </w:r>
    </w:p>
    <w:p w14:paraId="500042A9" w14:textId="77777777" w:rsidR="00317940" w:rsidRPr="000E11CE" w:rsidRDefault="00A414F3">
      <w:pPr>
        <w:spacing w:line="360" w:lineRule="auto"/>
        <w:ind w:firstLineChars="200" w:firstLine="482"/>
        <w:jc w:val="left"/>
        <w:rPr>
          <w:rFonts w:ascii="宋体" w:hAnsi="宋体" w:cs="宋体" w:hint="eastAsia"/>
          <w:b/>
          <w:bCs/>
          <w:color w:val="000000" w:themeColor="text1"/>
          <w:kern w:val="44"/>
          <w:sz w:val="24"/>
        </w:rPr>
      </w:pPr>
      <w:r w:rsidRPr="000E11CE">
        <w:rPr>
          <w:rFonts w:ascii="宋体" w:hAnsi="宋体" w:cs="宋体" w:hint="eastAsia"/>
          <w:b/>
          <w:bCs/>
          <w:color w:val="000000" w:themeColor="text1"/>
          <w:kern w:val="44"/>
          <w:sz w:val="24"/>
        </w:rPr>
        <w:t>第二部分　　轿厢、厅门</w:t>
      </w:r>
    </w:p>
    <w:p w14:paraId="350A1CB5"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开关门及门</w:t>
      </w:r>
      <w:proofErr w:type="gramStart"/>
      <w:r w:rsidRPr="000E11CE">
        <w:rPr>
          <w:rFonts w:ascii="宋体" w:hAnsi="宋体" w:cs="宋体" w:hint="eastAsia"/>
          <w:color w:val="000000" w:themeColor="text1"/>
          <w:kern w:val="44"/>
          <w:sz w:val="24"/>
        </w:rPr>
        <w:t>联锁</w:t>
      </w:r>
      <w:proofErr w:type="gramEnd"/>
      <w:r w:rsidRPr="000E11CE">
        <w:rPr>
          <w:rFonts w:ascii="宋体" w:hAnsi="宋体" w:cs="宋体" w:hint="eastAsia"/>
          <w:color w:val="000000" w:themeColor="text1"/>
          <w:kern w:val="44"/>
          <w:sz w:val="24"/>
        </w:rPr>
        <w:t>，安全触板检查，门锁功能检查，整机运行试验。</w:t>
      </w:r>
    </w:p>
    <w:p w14:paraId="5FFC1CAD"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开关门电机整流子，碳刷清洁检查。</w:t>
      </w:r>
    </w:p>
    <w:p w14:paraId="65E4F947"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门滑块螺丝紧固及磨耗检查。</w:t>
      </w:r>
    </w:p>
    <w:p w14:paraId="1C3C103B"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内外门机械和电气调整，消除噪音。</w:t>
      </w:r>
    </w:p>
    <w:p w14:paraId="47476F71"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轿厢照明、厅外、轿内指层、指令及指示灯检查。</w:t>
      </w:r>
    </w:p>
    <w:p w14:paraId="1A8B0AE2"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应急灯检查、电话检查及电池供电时间记录。</w:t>
      </w:r>
    </w:p>
    <w:p w14:paraId="632D48DB"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整机开关性能检查。</w:t>
      </w:r>
    </w:p>
    <w:p w14:paraId="5B50E1B5"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厅门及轿门踏板、路轨清理，</w:t>
      </w:r>
      <w:proofErr w:type="gramStart"/>
      <w:r w:rsidRPr="000E11CE">
        <w:rPr>
          <w:rFonts w:ascii="宋体" w:hAnsi="宋体" w:cs="宋体" w:hint="eastAsia"/>
          <w:color w:val="000000" w:themeColor="text1"/>
          <w:kern w:val="44"/>
          <w:sz w:val="24"/>
        </w:rPr>
        <w:t>门导靴</w:t>
      </w:r>
      <w:proofErr w:type="gramEnd"/>
      <w:r w:rsidRPr="000E11CE">
        <w:rPr>
          <w:rFonts w:ascii="宋体" w:hAnsi="宋体" w:cs="宋体" w:hint="eastAsia"/>
          <w:color w:val="000000" w:themeColor="text1"/>
          <w:kern w:val="44"/>
          <w:sz w:val="24"/>
        </w:rPr>
        <w:t>检查。</w:t>
      </w:r>
    </w:p>
    <w:p w14:paraId="48EFC906" w14:textId="77777777" w:rsidR="00317940" w:rsidRPr="000E11CE" w:rsidRDefault="00A414F3">
      <w:pPr>
        <w:spacing w:line="360" w:lineRule="auto"/>
        <w:ind w:firstLineChars="200" w:firstLine="482"/>
        <w:jc w:val="left"/>
        <w:rPr>
          <w:rFonts w:ascii="宋体" w:hAnsi="宋体" w:cs="宋体" w:hint="eastAsia"/>
          <w:b/>
          <w:bCs/>
          <w:color w:val="000000" w:themeColor="text1"/>
          <w:kern w:val="44"/>
          <w:sz w:val="24"/>
        </w:rPr>
      </w:pPr>
      <w:r w:rsidRPr="000E11CE">
        <w:rPr>
          <w:rFonts w:ascii="宋体" w:hAnsi="宋体" w:cs="宋体" w:hint="eastAsia"/>
          <w:b/>
          <w:bCs/>
          <w:color w:val="000000" w:themeColor="text1"/>
          <w:kern w:val="44"/>
          <w:sz w:val="24"/>
        </w:rPr>
        <w:t>第三部分　　井道、井底</w:t>
      </w:r>
    </w:p>
    <w:p w14:paraId="31FFD714"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上下限位开关、极限开关、强迫减速开关安装尺寸，动作点及电气性能检查。</w:t>
      </w:r>
    </w:p>
    <w:p w14:paraId="3EEAE352"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补偿链、曳引钢丝绳、限速器钢丝绳伸长情况检查。</w:t>
      </w:r>
    </w:p>
    <w:p w14:paraId="541F9E73"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厅门、撑架、对重的清扫。</w:t>
      </w:r>
    </w:p>
    <w:p w14:paraId="5C0E7D90"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钢片清洁抹油、张力检查和调整。</w:t>
      </w:r>
    </w:p>
    <w:p w14:paraId="32F3EAB5"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安全</w:t>
      </w:r>
      <w:proofErr w:type="gramStart"/>
      <w:r w:rsidRPr="000E11CE">
        <w:rPr>
          <w:rFonts w:ascii="宋体" w:hAnsi="宋体" w:cs="宋体" w:hint="eastAsia"/>
          <w:color w:val="000000" w:themeColor="text1"/>
          <w:kern w:val="44"/>
          <w:sz w:val="24"/>
        </w:rPr>
        <w:t>钳</w:t>
      </w:r>
      <w:proofErr w:type="gramEnd"/>
      <w:r w:rsidRPr="000E11CE">
        <w:rPr>
          <w:rFonts w:ascii="宋体" w:hAnsi="宋体" w:cs="宋体" w:hint="eastAsia"/>
          <w:color w:val="000000" w:themeColor="text1"/>
          <w:kern w:val="44"/>
          <w:sz w:val="24"/>
        </w:rPr>
        <w:t>动作</w:t>
      </w:r>
      <w:proofErr w:type="gramStart"/>
      <w:r w:rsidRPr="000E11CE">
        <w:rPr>
          <w:rFonts w:ascii="宋体" w:hAnsi="宋体" w:cs="宋体" w:hint="eastAsia"/>
          <w:color w:val="000000" w:themeColor="text1"/>
          <w:kern w:val="44"/>
          <w:sz w:val="24"/>
        </w:rPr>
        <w:t>提拉力</w:t>
      </w:r>
      <w:proofErr w:type="gramEnd"/>
      <w:r w:rsidRPr="000E11CE">
        <w:rPr>
          <w:rFonts w:ascii="宋体" w:hAnsi="宋体" w:cs="宋体" w:hint="eastAsia"/>
          <w:color w:val="000000" w:themeColor="text1"/>
          <w:kern w:val="44"/>
          <w:sz w:val="24"/>
        </w:rPr>
        <w:t>检查，安全</w:t>
      </w:r>
      <w:proofErr w:type="gramStart"/>
      <w:r w:rsidRPr="000E11CE">
        <w:rPr>
          <w:rFonts w:ascii="宋体" w:hAnsi="宋体" w:cs="宋体" w:hint="eastAsia"/>
          <w:color w:val="000000" w:themeColor="text1"/>
          <w:kern w:val="44"/>
          <w:sz w:val="24"/>
        </w:rPr>
        <w:t>钳</w:t>
      </w:r>
      <w:proofErr w:type="gramEnd"/>
      <w:r w:rsidRPr="000E11CE">
        <w:rPr>
          <w:rFonts w:ascii="宋体" w:hAnsi="宋体" w:cs="宋体" w:hint="eastAsia"/>
          <w:color w:val="000000" w:themeColor="text1"/>
          <w:kern w:val="44"/>
          <w:sz w:val="24"/>
        </w:rPr>
        <w:t>系统的螺栓紧固及清洗。</w:t>
      </w:r>
    </w:p>
    <w:p w14:paraId="52800316"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proofErr w:type="gramStart"/>
      <w:r w:rsidRPr="000E11CE">
        <w:rPr>
          <w:rFonts w:ascii="宋体" w:hAnsi="宋体" w:cs="宋体" w:hint="eastAsia"/>
          <w:color w:val="000000" w:themeColor="text1"/>
          <w:kern w:val="44"/>
          <w:sz w:val="24"/>
        </w:rPr>
        <w:t>导靴磨耗</w:t>
      </w:r>
      <w:proofErr w:type="gramEnd"/>
      <w:r w:rsidRPr="000E11CE">
        <w:rPr>
          <w:rFonts w:ascii="宋体" w:hAnsi="宋体" w:cs="宋体" w:hint="eastAsia"/>
          <w:color w:val="000000" w:themeColor="text1"/>
          <w:kern w:val="44"/>
          <w:sz w:val="24"/>
        </w:rPr>
        <w:t>情况，</w:t>
      </w:r>
      <w:proofErr w:type="gramStart"/>
      <w:r w:rsidRPr="000E11CE">
        <w:rPr>
          <w:rFonts w:ascii="宋体" w:hAnsi="宋体" w:cs="宋体" w:hint="eastAsia"/>
          <w:color w:val="000000" w:themeColor="text1"/>
          <w:kern w:val="44"/>
          <w:sz w:val="24"/>
        </w:rPr>
        <w:t>导靴安装尺寸</w:t>
      </w:r>
      <w:proofErr w:type="gramEnd"/>
      <w:r w:rsidRPr="000E11CE">
        <w:rPr>
          <w:rFonts w:ascii="宋体" w:hAnsi="宋体" w:cs="宋体" w:hint="eastAsia"/>
          <w:color w:val="000000" w:themeColor="text1"/>
          <w:kern w:val="44"/>
          <w:sz w:val="24"/>
        </w:rPr>
        <w:t>调校。</w:t>
      </w:r>
    </w:p>
    <w:p w14:paraId="14033AF6"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lastRenderedPageBreak/>
        <w:t>随行电缆状况检查，感应器调整、</w:t>
      </w:r>
      <w:proofErr w:type="gramStart"/>
      <w:r w:rsidRPr="000E11CE">
        <w:rPr>
          <w:rFonts w:ascii="宋体" w:hAnsi="宋体" w:cs="宋体" w:hint="eastAsia"/>
          <w:color w:val="000000" w:themeColor="text1"/>
          <w:kern w:val="44"/>
          <w:sz w:val="24"/>
        </w:rPr>
        <w:t>隔磁板</w:t>
      </w:r>
      <w:proofErr w:type="gramEnd"/>
      <w:r w:rsidRPr="000E11CE">
        <w:rPr>
          <w:rFonts w:ascii="宋体" w:hAnsi="宋体" w:cs="宋体" w:hint="eastAsia"/>
          <w:color w:val="000000" w:themeColor="text1"/>
          <w:kern w:val="44"/>
          <w:sz w:val="24"/>
        </w:rPr>
        <w:t>及感应器清理。</w:t>
      </w:r>
    </w:p>
    <w:p w14:paraId="5AF9AC48"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井道内导轨压码、连接板、</w:t>
      </w:r>
      <w:proofErr w:type="gramStart"/>
      <w:r w:rsidRPr="000E11CE">
        <w:rPr>
          <w:rFonts w:ascii="宋体" w:hAnsi="宋体" w:cs="宋体" w:hint="eastAsia"/>
          <w:color w:val="000000" w:themeColor="text1"/>
          <w:kern w:val="44"/>
          <w:sz w:val="24"/>
        </w:rPr>
        <w:t>撑架各螺栓</w:t>
      </w:r>
      <w:proofErr w:type="gramEnd"/>
      <w:r w:rsidRPr="000E11CE">
        <w:rPr>
          <w:rFonts w:ascii="宋体" w:hAnsi="宋体" w:cs="宋体" w:hint="eastAsia"/>
          <w:color w:val="000000" w:themeColor="text1"/>
          <w:kern w:val="44"/>
          <w:sz w:val="24"/>
        </w:rPr>
        <w:t>修紧。</w:t>
      </w:r>
    </w:p>
    <w:p w14:paraId="375339D9"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井道照明、限速器坠铊位置是否正常。</w:t>
      </w:r>
    </w:p>
    <w:p w14:paraId="0EDEFEB2"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所有安全保护电气开关性能检查。</w:t>
      </w:r>
    </w:p>
    <w:p w14:paraId="1BDDA35F"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免费提供的油料及部分易耗件</w:t>
      </w:r>
    </w:p>
    <w:p w14:paraId="20D1298A"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油　料：机油</w:t>
      </w:r>
      <w:r w:rsidRPr="000E11CE">
        <w:rPr>
          <w:rFonts w:ascii="宋体" w:hAnsi="宋体" w:cs="宋体" w:hint="eastAsia"/>
          <w:color w:val="000000" w:themeColor="text1"/>
          <w:kern w:val="44"/>
          <w:sz w:val="24"/>
        </w:rPr>
        <w:t>(</w:t>
      </w:r>
      <w:r w:rsidRPr="000E11CE">
        <w:rPr>
          <w:rFonts w:ascii="宋体" w:hAnsi="宋体" w:cs="宋体" w:hint="eastAsia"/>
          <w:color w:val="000000" w:themeColor="text1"/>
          <w:kern w:val="44"/>
          <w:sz w:val="24"/>
        </w:rPr>
        <w:t>不含涡轮</w:t>
      </w:r>
      <w:proofErr w:type="gramStart"/>
      <w:r w:rsidRPr="000E11CE">
        <w:rPr>
          <w:rFonts w:ascii="宋体" w:hAnsi="宋体" w:cs="宋体" w:hint="eastAsia"/>
          <w:color w:val="000000" w:themeColor="text1"/>
          <w:kern w:val="44"/>
          <w:sz w:val="24"/>
        </w:rPr>
        <w:t>蜗杆油</w:t>
      </w:r>
      <w:proofErr w:type="gramEnd"/>
      <w:r w:rsidRPr="000E11CE">
        <w:rPr>
          <w:rFonts w:ascii="宋体" w:hAnsi="宋体" w:cs="宋体" w:hint="eastAsia"/>
          <w:color w:val="000000" w:themeColor="text1"/>
          <w:kern w:val="44"/>
          <w:sz w:val="24"/>
        </w:rPr>
        <w:t>)</w:t>
      </w:r>
      <w:r w:rsidRPr="000E11CE">
        <w:rPr>
          <w:rFonts w:ascii="宋体" w:hAnsi="宋体" w:cs="宋体" w:hint="eastAsia"/>
          <w:color w:val="000000" w:themeColor="text1"/>
          <w:kern w:val="44"/>
          <w:sz w:val="24"/>
        </w:rPr>
        <w:t>、黄油。</w:t>
      </w:r>
    </w:p>
    <w:p w14:paraId="13334530" w14:textId="77777777" w:rsidR="00317940" w:rsidRPr="000E11CE" w:rsidRDefault="00A414F3">
      <w:pPr>
        <w:snapToGrid w:val="0"/>
        <w:spacing w:line="360" w:lineRule="auto"/>
        <w:ind w:left="588" w:hangingChars="245" w:hanging="588"/>
        <w:rPr>
          <w:rFonts w:ascii="宋体" w:hAnsi="宋体" w:hint="eastAsia"/>
          <w:b/>
          <w:bCs/>
          <w:color w:val="000000" w:themeColor="text1"/>
          <w:sz w:val="24"/>
        </w:rPr>
      </w:pPr>
      <w:r w:rsidRPr="000E11CE">
        <w:rPr>
          <w:rFonts w:ascii="宋体" w:hAnsi="宋体" w:cs="宋体" w:hint="eastAsia"/>
          <w:color w:val="000000" w:themeColor="text1"/>
          <w:kern w:val="44"/>
          <w:sz w:val="24"/>
        </w:rPr>
        <w:t>易耗件：棉纱团、油毛毡　（</w:t>
      </w:r>
      <w:r w:rsidRPr="000E11CE">
        <w:rPr>
          <w:rFonts w:ascii="宋体" w:hAnsi="宋体" w:cs="宋体" w:hint="eastAsia"/>
          <w:color w:val="000000" w:themeColor="text1"/>
          <w:kern w:val="44"/>
          <w:sz w:val="24"/>
        </w:rPr>
        <w:t>YP</w:t>
      </w:r>
      <w:r w:rsidRPr="000E11CE">
        <w:rPr>
          <w:rFonts w:ascii="宋体" w:hAnsi="宋体" w:cs="宋体" w:hint="eastAsia"/>
          <w:color w:val="000000" w:themeColor="text1"/>
          <w:kern w:val="44"/>
          <w:sz w:val="24"/>
        </w:rPr>
        <w:t>、</w:t>
      </w:r>
      <w:r w:rsidRPr="000E11CE">
        <w:rPr>
          <w:rFonts w:ascii="宋体" w:hAnsi="宋体" w:cs="宋体" w:hint="eastAsia"/>
          <w:color w:val="000000" w:themeColor="text1"/>
          <w:kern w:val="44"/>
          <w:sz w:val="24"/>
        </w:rPr>
        <w:t>B</w:t>
      </w:r>
      <w:r w:rsidRPr="000E11CE">
        <w:rPr>
          <w:rFonts w:ascii="宋体" w:hAnsi="宋体" w:cs="宋体" w:hint="eastAsia"/>
          <w:color w:val="000000" w:themeColor="text1"/>
          <w:kern w:val="44"/>
          <w:sz w:val="24"/>
        </w:rPr>
        <w:t>、</w:t>
      </w:r>
      <w:r w:rsidRPr="000E11CE">
        <w:rPr>
          <w:rFonts w:ascii="宋体" w:hAnsi="宋体" w:cs="宋体" w:hint="eastAsia"/>
          <w:color w:val="000000" w:themeColor="text1"/>
          <w:kern w:val="44"/>
          <w:sz w:val="24"/>
        </w:rPr>
        <w:t>F</w:t>
      </w:r>
      <w:r w:rsidRPr="000E11CE">
        <w:rPr>
          <w:rFonts w:ascii="宋体" w:hAnsi="宋体" w:cs="宋体" w:hint="eastAsia"/>
          <w:color w:val="000000" w:themeColor="text1"/>
          <w:kern w:val="44"/>
          <w:sz w:val="24"/>
        </w:rPr>
        <w:t>）、滑块、</w:t>
      </w:r>
      <w:proofErr w:type="gramStart"/>
      <w:r w:rsidRPr="000E11CE">
        <w:rPr>
          <w:rFonts w:ascii="宋体" w:hAnsi="宋体" w:cs="宋体" w:hint="eastAsia"/>
          <w:color w:val="000000" w:themeColor="text1"/>
          <w:kern w:val="44"/>
          <w:sz w:val="24"/>
        </w:rPr>
        <w:t>主轨通用</w:t>
      </w:r>
      <w:proofErr w:type="gramEnd"/>
      <w:r w:rsidRPr="000E11CE">
        <w:rPr>
          <w:rFonts w:ascii="宋体" w:hAnsi="宋体" w:cs="宋体" w:hint="eastAsia"/>
          <w:color w:val="000000" w:themeColor="text1"/>
          <w:kern w:val="44"/>
          <w:sz w:val="24"/>
        </w:rPr>
        <w:t>靴衬、打磨砂纸。</w:t>
      </w:r>
    </w:p>
    <w:p w14:paraId="30F202CD" w14:textId="77777777" w:rsidR="00317940" w:rsidRPr="000E11CE" w:rsidRDefault="00317940">
      <w:pPr>
        <w:spacing w:line="360" w:lineRule="auto"/>
        <w:rPr>
          <w:rFonts w:ascii="宋体" w:hAnsi="宋体" w:hint="eastAsia"/>
          <w:color w:val="000000" w:themeColor="text1"/>
          <w:sz w:val="24"/>
        </w:rPr>
      </w:pPr>
    </w:p>
    <w:p w14:paraId="4F624D6F" w14:textId="77777777" w:rsidR="00317940" w:rsidRPr="000E11CE" w:rsidRDefault="00317940">
      <w:pPr>
        <w:spacing w:line="360" w:lineRule="auto"/>
        <w:rPr>
          <w:rFonts w:ascii="宋体" w:hAnsi="宋体" w:hint="eastAsia"/>
          <w:color w:val="000000" w:themeColor="text1"/>
          <w:sz w:val="24"/>
        </w:rPr>
        <w:sectPr w:rsidR="00317940" w:rsidRPr="000E11CE">
          <w:pgSz w:w="11905" w:h="16838"/>
          <w:pgMar w:top="1242" w:right="1389" w:bottom="1100" w:left="1440" w:header="851" w:footer="822" w:gutter="0"/>
          <w:cols w:space="720"/>
          <w:docGrid w:linePitch="312"/>
        </w:sectPr>
      </w:pPr>
    </w:p>
    <w:p w14:paraId="094188CC" w14:textId="77777777" w:rsidR="00317940" w:rsidRPr="000E11CE" w:rsidRDefault="00A414F3">
      <w:pPr>
        <w:adjustRightInd w:val="0"/>
        <w:snapToGrid w:val="0"/>
        <w:spacing w:beforeLines="600" w:before="1440" w:afterLines="150" w:after="360" w:line="360" w:lineRule="auto"/>
        <w:jc w:val="center"/>
        <w:outlineLvl w:val="0"/>
        <w:rPr>
          <w:rFonts w:ascii="宋体" w:hAnsi="宋体" w:hint="eastAsia"/>
          <w:b/>
          <w:color w:val="000000" w:themeColor="text1"/>
          <w:sz w:val="36"/>
          <w:szCs w:val="36"/>
        </w:rPr>
      </w:pPr>
      <w:bookmarkStart w:id="23" w:name="_Toc196232419"/>
      <w:bookmarkStart w:id="24" w:name="_Toc140591256"/>
      <w:r w:rsidRPr="000E11CE">
        <w:rPr>
          <w:rFonts w:ascii="宋体" w:hAnsi="宋体" w:hint="eastAsia"/>
          <w:b/>
          <w:color w:val="000000" w:themeColor="text1"/>
          <w:sz w:val="36"/>
          <w:szCs w:val="36"/>
        </w:rPr>
        <w:lastRenderedPageBreak/>
        <w:t>第四章</w:t>
      </w:r>
      <w:r w:rsidRPr="000E11CE">
        <w:rPr>
          <w:rFonts w:ascii="宋体" w:hAnsi="宋体"/>
          <w:b/>
          <w:color w:val="000000" w:themeColor="text1"/>
          <w:sz w:val="36"/>
          <w:szCs w:val="36"/>
        </w:rPr>
        <w:t xml:space="preserve"> </w:t>
      </w:r>
      <w:bookmarkStart w:id="25" w:name="_Toc139017211"/>
      <w:r w:rsidRPr="000E11CE">
        <w:rPr>
          <w:rFonts w:ascii="宋体" w:hAnsi="宋体"/>
          <w:b/>
          <w:color w:val="000000" w:themeColor="text1"/>
          <w:sz w:val="36"/>
          <w:szCs w:val="36"/>
        </w:rPr>
        <w:t xml:space="preserve"> </w:t>
      </w:r>
      <w:r w:rsidRPr="000E11CE">
        <w:rPr>
          <w:rFonts w:ascii="宋体" w:hAnsi="宋体" w:hint="eastAsia"/>
          <w:b/>
          <w:color w:val="000000" w:themeColor="text1"/>
          <w:sz w:val="36"/>
          <w:szCs w:val="36"/>
        </w:rPr>
        <w:t>合同书格式</w:t>
      </w:r>
      <w:bookmarkEnd w:id="23"/>
      <w:bookmarkEnd w:id="24"/>
      <w:bookmarkEnd w:id="25"/>
    </w:p>
    <w:p w14:paraId="3229BC0C" w14:textId="77777777" w:rsidR="00317940" w:rsidRPr="000E11CE" w:rsidRDefault="00A414F3">
      <w:pPr>
        <w:spacing w:line="360" w:lineRule="auto"/>
        <w:rPr>
          <w:rFonts w:ascii="宋体" w:hAnsi="宋体" w:hint="eastAsia"/>
          <w:color w:val="000000" w:themeColor="text1"/>
          <w:sz w:val="24"/>
        </w:rPr>
      </w:pPr>
      <w:r w:rsidRPr="000E11CE">
        <w:rPr>
          <w:rFonts w:ascii="宋体" w:hAnsi="宋体" w:hint="eastAsia"/>
          <w:color w:val="000000" w:themeColor="text1"/>
          <w:sz w:val="24"/>
        </w:rPr>
        <w:t>注：本合同仅为合同的参考文本，合同签订双方可根据项目的具体要求进行修订。</w:t>
      </w:r>
    </w:p>
    <w:p w14:paraId="061FEC35" w14:textId="77777777" w:rsidR="00317940" w:rsidRPr="000E11CE" w:rsidRDefault="00A414F3">
      <w:pPr>
        <w:spacing w:line="360" w:lineRule="auto"/>
        <w:jc w:val="center"/>
        <w:rPr>
          <w:rFonts w:ascii="宋体" w:hAnsi="宋体" w:hint="eastAsia"/>
          <w:color w:val="000000" w:themeColor="text1"/>
          <w:sz w:val="24"/>
        </w:rPr>
      </w:pPr>
      <w:r w:rsidRPr="000E11CE">
        <w:rPr>
          <w:rFonts w:ascii="宋体" w:hAnsi="宋体"/>
          <w:color w:val="000000" w:themeColor="text1"/>
          <w:sz w:val="24"/>
        </w:rPr>
        <w:br w:type="page"/>
      </w:r>
    </w:p>
    <w:p w14:paraId="11B56A8C" w14:textId="77777777" w:rsidR="00317940" w:rsidRPr="000E11CE" w:rsidRDefault="00317940">
      <w:pPr>
        <w:spacing w:beforeLines="150" w:before="360" w:afterLines="50" w:after="120" w:line="360" w:lineRule="auto"/>
        <w:jc w:val="center"/>
        <w:rPr>
          <w:rFonts w:ascii="宋体" w:hAnsi="宋体" w:hint="eastAsia"/>
          <w:color w:val="000000" w:themeColor="text1"/>
          <w:sz w:val="24"/>
        </w:rPr>
      </w:pPr>
    </w:p>
    <w:p w14:paraId="77C546A9" w14:textId="77777777" w:rsidR="00317940" w:rsidRPr="000E11CE" w:rsidRDefault="00317940">
      <w:pPr>
        <w:spacing w:beforeLines="150" w:before="360" w:afterLines="50" w:after="120" w:line="360" w:lineRule="auto"/>
        <w:jc w:val="center"/>
        <w:rPr>
          <w:rFonts w:ascii="宋体" w:hAnsi="宋体" w:hint="eastAsia"/>
          <w:color w:val="000000" w:themeColor="text1"/>
          <w:sz w:val="24"/>
        </w:rPr>
      </w:pPr>
    </w:p>
    <w:p w14:paraId="6634BE5F" w14:textId="77777777" w:rsidR="00317940" w:rsidRPr="000E11CE" w:rsidRDefault="00317940">
      <w:pPr>
        <w:spacing w:beforeLines="150" w:before="360" w:afterLines="50" w:after="120" w:line="360" w:lineRule="auto"/>
        <w:jc w:val="center"/>
        <w:rPr>
          <w:rFonts w:ascii="宋体" w:hAnsi="宋体" w:hint="eastAsia"/>
          <w:color w:val="000000" w:themeColor="text1"/>
          <w:sz w:val="24"/>
        </w:rPr>
      </w:pPr>
    </w:p>
    <w:p w14:paraId="107841D1" w14:textId="77777777" w:rsidR="00317940" w:rsidRPr="000E11CE" w:rsidRDefault="00A414F3">
      <w:pPr>
        <w:spacing w:beforeLines="150" w:before="360" w:afterLines="50" w:after="120" w:line="360" w:lineRule="auto"/>
        <w:jc w:val="center"/>
        <w:rPr>
          <w:rFonts w:ascii="宋体" w:hAnsi="宋体" w:hint="eastAsia"/>
          <w:color w:val="000000" w:themeColor="text1"/>
          <w:sz w:val="72"/>
          <w:szCs w:val="72"/>
        </w:rPr>
      </w:pPr>
      <w:r w:rsidRPr="000E11CE">
        <w:rPr>
          <w:rFonts w:ascii="宋体" w:hAnsi="宋体" w:hint="eastAsia"/>
          <w:color w:val="000000" w:themeColor="text1"/>
          <w:sz w:val="72"/>
          <w:szCs w:val="72"/>
        </w:rPr>
        <w:t>广东省从化监狱</w:t>
      </w:r>
    </w:p>
    <w:p w14:paraId="7081B9B4" w14:textId="77777777" w:rsidR="00317940" w:rsidRPr="000E11CE" w:rsidRDefault="00A414F3">
      <w:pPr>
        <w:spacing w:beforeLines="150" w:before="360" w:afterLines="50" w:after="120" w:line="360" w:lineRule="auto"/>
        <w:jc w:val="center"/>
        <w:rPr>
          <w:rFonts w:ascii="宋体" w:hAnsi="宋体" w:hint="eastAsia"/>
          <w:color w:val="000000" w:themeColor="text1"/>
          <w:sz w:val="72"/>
          <w:szCs w:val="72"/>
        </w:rPr>
      </w:pPr>
      <w:r w:rsidRPr="000E11CE">
        <w:rPr>
          <w:rFonts w:ascii="宋体" w:hAnsi="宋体" w:hint="eastAsia"/>
          <w:color w:val="000000" w:themeColor="text1"/>
          <w:sz w:val="72"/>
          <w:szCs w:val="72"/>
        </w:rPr>
        <w:t>采购合同</w:t>
      </w:r>
    </w:p>
    <w:p w14:paraId="3BBE12DF" w14:textId="77777777" w:rsidR="00317940" w:rsidRPr="000E11CE" w:rsidRDefault="00317940">
      <w:pPr>
        <w:spacing w:line="360" w:lineRule="auto"/>
        <w:jc w:val="center"/>
        <w:rPr>
          <w:rFonts w:ascii="宋体" w:hAnsi="宋体" w:hint="eastAsia"/>
          <w:color w:val="000000" w:themeColor="text1"/>
          <w:sz w:val="24"/>
        </w:rPr>
      </w:pPr>
    </w:p>
    <w:p w14:paraId="05E6BED2" w14:textId="77777777" w:rsidR="00317940" w:rsidRPr="000E11CE" w:rsidRDefault="00317940">
      <w:pPr>
        <w:spacing w:line="360" w:lineRule="auto"/>
        <w:jc w:val="center"/>
        <w:rPr>
          <w:rFonts w:ascii="宋体" w:hAnsi="宋体" w:hint="eastAsia"/>
          <w:color w:val="000000" w:themeColor="text1"/>
          <w:sz w:val="24"/>
        </w:rPr>
      </w:pPr>
    </w:p>
    <w:p w14:paraId="00332E8C" w14:textId="77777777" w:rsidR="00317940" w:rsidRPr="000E11CE" w:rsidRDefault="00317940">
      <w:pPr>
        <w:spacing w:line="360" w:lineRule="auto"/>
        <w:jc w:val="center"/>
        <w:rPr>
          <w:rFonts w:ascii="宋体" w:hAnsi="宋体" w:hint="eastAsia"/>
          <w:color w:val="000000" w:themeColor="text1"/>
          <w:sz w:val="24"/>
        </w:rPr>
      </w:pPr>
    </w:p>
    <w:p w14:paraId="468D6370" w14:textId="77777777" w:rsidR="00317940" w:rsidRPr="000E11CE" w:rsidRDefault="00317940">
      <w:pPr>
        <w:spacing w:line="360" w:lineRule="auto"/>
        <w:jc w:val="center"/>
        <w:rPr>
          <w:rFonts w:ascii="宋体" w:hAnsi="宋体" w:hint="eastAsia"/>
          <w:color w:val="000000" w:themeColor="text1"/>
          <w:sz w:val="24"/>
        </w:rPr>
      </w:pPr>
    </w:p>
    <w:p w14:paraId="392C8A78" w14:textId="77777777" w:rsidR="00317940" w:rsidRPr="000E11CE" w:rsidRDefault="00317940">
      <w:pPr>
        <w:spacing w:line="360" w:lineRule="auto"/>
        <w:jc w:val="center"/>
        <w:rPr>
          <w:rFonts w:ascii="宋体" w:hAnsi="宋体" w:hint="eastAsia"/>
          <w:color w:val="000000" w:themeColor="text1"/>
          <w:sz w:val="24"/>
        </w:rPr>
      </w:pPr>
    </w:p>
    <w:p w14:paraId="7CC8EA18" w14:textId="77777777" w:rsidR="00317940" w:rsidRPr="000E11CE" w:rsidRDefault="00317940">
      <w:pPr>
        <w:spacing w:line="360" w:lineRule="auto"/>
        <w:jc w:val="center"/>
        <w:rPr>
          <w:rFonts w:ascii="宋体" w:hAnsi="宋体" w:hint="eastAsia"/>
          <w:color w:val="000000" w:themeColor="text1"/>
          <w:sz w:val="24"/>
        </w:rPr>
      </w:pPr>
    </w:p>
    <w:p w14:paraId="42C98604" w14:textId="77777777" w:rsidR="00317940" w:rsidRPr="000E11CE" w:rsidRDefault="00317940">
      <w:pPr>
        <w:spacing w:line="360" w:lineRule="auto"/>
        <w:jc w:val="center"/>
        <w:rPr>
          <w:rFonts w:ascii="宋体" w:hAnsi="宋体" w:hint="eastAsia"/>
          <w:color w:val="000000" w:themeColor="text1"/>
          <w:sz w:val="24"/>
        </w:rPr>
      </w:pPr>
    </w:p>
    <w:p w14:paraId="4827257D" w14:textId="77777777" w:rsidR="00317940" w:rsidRPr="000E11CE" w:rsidRDefault="00317940">
      <w:pPr>
        <w:spacing w:line="360" w:lineRule="auto"/>
        <w:jc w:val="center"/>
        <w:rPr>
          <w:rFonts w:ascii="宋体" w:hAnsi="宋体" w:hint="eastAsia"/>
          <w:color w:val="000000" w:themeColor="text1"/>
          <w:sz w:val="24"/>
        </w:rPr>
      </w:pPr>
    </w:p>
    <w:p w14:paraId="20D604AE" w14:textId="77777777" w:rsidR="00317940" w:rsidRPr="000E11CE" w:rsidRDefault="00A414F3">
      <w:pPr>
        <w:spacing w:line="276" w:lineRule="auto"/>
        <w:ind w:firstLineChars="900" w:firstLine="2880"/>
        <w:rPr>
          <w:rFonts w:ascii="宋体" w:hAnsi="宋体" w:hint="eastAsia"/>
          <w:color w:val="000000" w:themeColor="text1"/>
          <w:sz w:val="32"/>
          <w:szCs w:val="32"/>
        </w:rPr>
      </w:pPr>
      <w:r w:rsidRPr="000E11CE">
        <w:rPr>
          <w:rFonts w:ascii="宋体" w:hAnsi="宋体" w:hint="eastAsia"/>
          <w:color w:val="000000" w:themeColor="text1"/>
          <w:sz w:val="32"/>
          <w:szCs w:val="32"/>
        </w:rPr>
        <w:t>甲方：</w:t>
      </w:r>
    </w:p>
    <w:p w14:paraId="4D7E39A3" w14:textId="77777777" w:rsidR="00317940" w:rsidRPr="000E11CE" w:rsidRDefault="00A414F3">
      <w:pPr>
        <w:spacing w:line="276" w:lineRule="auto"/>
        <w:ind w:firstLineChars="900" w:firstLine="2880"/>
        <w:rPr>
          <w:rFonts w:ascii="宋体" w:hAnsi="宋体" w:hint="eastAsia"/>
          <w:color w:val="000000" w:themeColor="text1"/>
          <w:sz w:val="32"/>
          <w:szCs w:val="32"/>
        </w:rPr>
      </w:pPr>
      <w:r w:rsidRPr="000E11CE">
        <w:rPr>
          <w:rFonts w:ascii="宋体" w:hAnsi="宋体" w:hint="eastAsia"/>
          <w:color w:val="000000" w:themeColor="text1"/>
          <w:sz w:val="32"/>
          <w:szCs w:val="32"/>
        </w:rPr>
        <w:t>乙方：</w:t>
      </w:r>
    </w:p>
    <w:p w14:paraId="7E76056B" w14:textId="77777777" w:rsidR="00317940" w:rsidRPr="000E11CE" w:rsidRDefault="00317940">
      <w:pPr>
        <w:spacing w:line="276" w:lineRule="auto"/>
        <w:ind w:firstLineChars="900" w:firstLine="2880"/>
        <w:rPr>
          <w:rFonts w:ascii="宋体" w:hAnsi="宋体" w:hint="eastAsia"/>
          <w:color w:val="000000" w:themeColor="text1"/>
          <w:sz w:val="32"/>
          <w:szCs w:val="32"/>
        </w:rPr>
      </w:pPr>
    </w:p>
    <w:p w14:paraId="10BAC698" w14:textId="77777777" w:rsidR="00317940" w:rsidRPr="000E11CE" w:rsidRDefault="00317940">
      <w:pPr>
        <w:spacing w:line="276" w:lineRule="auto"/>
        <w:ind w:firstLineChars="900" w:firstLine="2880"/>
        <w:rPr>
          <w:rFonts w:ascii="宋体" w:hAnsi="宋体" w:hint="eastAsia"/>
          <w:color w:val="000000" w:themeColor="text1"/>
          <w:sz w:val="32"/>
          <w:szCs w:val="32"/>
        </w:rPr>
      </w:pPr>
    </w:p>
    <w:p w14:paraId="68617E46" w14:textId="77777777" w:rsidR="00317940" w:rsidRPr="000E11CE" w:rsidRDefault="00A414F3">
      <w:pPr>
        <w:spacing w:line="276" w:lineRule="auto"/>
        <w:ind w:firstLineChars="1151" w:firstLine="3683"/>
        <w:jc w:val="left"/>
        <w:rPr>
          <w:rFonts w:ascii="宋体" w:hAnsi="宋体" w:hint="eastAsia"/>
          <w:color w:val="000000" w:themeColor="text1"/>
          <w:sz w:val="32"/>
          <w:szCs w:val="32"/>
        </w:rPr>
      </w:pPr>
      <w:r w:rsidRPr="000E11CE">
        <w:rPr>
          <w:rFonts w:ascii="宋体" w:hAnsi="宋体" w:hint="eastAsia"/>
          <w:color w:val="000000" w:themeColor="text1"/>
          <w:sz w:val="32"/>
          <w:szCs w:val="32"/>
        </w:rPr>
        <w:t>年</w:t>
      </w:r>
      <w:r w:rsidRPr="000E11CE">
        <w:rPr>
          <w:rFonts w:ascii="宋体" w:hAnsi="宋体"/>
          <w:color w:val="000000" w:themeColor="text1"/>
          <w:sz w:val="32"/>
          <w:szCs w:val="32"/>
        </w:rPr>
        <w:t xml:space="preserve">   </w:t>
      </w:r>
      <w:r w:rsidRPr="000E11CE">
        <w:rPr>
          <w:rFonts w:ascii="宋体" w:hAnsi="宋体" w:hint="eastAsia"/>
          <w:color w:val="000000" w:themeColor="text1"/>
          <w:sz w:val="32"/>
          <w:szCs w:val="32"/>
        </w:rPr>
        <w:t>月</w:t>
      </w:r>
      <w:r w:rsidRPr="000E11CE">
        <w:rPr>
          <w:rFonts w:ascii="宋体" w:hAnsi="宋体" w:hint="eastAsia"/>
          <w:color w:val="000000" w:themeColor="text1"/>
          <w:sz w:val="32"/>
          <w:szCs w:val="32"/>
        </w:rPr>
        <w:t xml:space="preserve"> </w:t>
      </w:r>
      <w:r w:rsidRPr="000E11CE">
        <w:rPr>
          <w:rFonts w:ascii="宋体" w:hAnsi="宋体"/>
          <w:color w:val="000000" w:themeColor="text1"/>
          <w:sz w:val="32"/>
          <w:szCs w:val="32"/>
        </w:rPr>
        <w:t xml:space="preserve">  </w:t>
      </w:r>
      <w:r w:rsidRPr="000E11CE">
        <w:rPr>
          <w:rFonts w:ascii="宋体" w:hAnsi="宋体" w:hint="eastAsia"/>
          <w:color w:val="000000" w:themeColor="text1"/>
          <w:sz w:val="32"/>
          <w:szCs w:val="32"/>
        </w:rPr>
        <w:t>日</w:t>
      </w:r>
    </w:p>
    <w:p w14:paraId="7F362116"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color w:val="000000" w:themeColor="text1"/>
          <w:sz w:val="24"/>
        </w:rPr>
        <w:br w:type="page"/>
      </w:r>
    </w:p>
    <w:p w14:paraId="5AA04B24" w14:textId="77777777" w:rsidR="00317940" w:rsidRPr="000E11CE" w:rsidRDefault="00A414F3">
      <w:pPr>
        <w:adjustRightInd w:val="0"/>
        <w:snapToGrid w:val="0"/>
        <w:spacing w:line="360" w:lineRule="auto"/>
        <w:rPr>
          <w:rFonts w:ascii="宋体" w:hAnsi="宋体" w:hint="eastAsia"/>
          <w:b/>
          <w:bCs/>
          <w:color w:val="000000" w:themeColor="text1"/>
          <w:sz w:val="24"/>
        </w:rPr>
      </w:pPr>
      <w:r w:rsidRPr="000E11CE">
        <w:rPr>
          <w:rFonts w:ascii="宋体" w:hAnsi="宋体" w:hint="eastAsia"/>
          <w:b/>
          <w:bCs/>
          <w:color w:val="000000" w:themeColor="text1"/>
          <w:sz w:val="24"/>
        </w:rPr>
        <w:lastRenderedPageBreak/>
        <w:t>甲方：广东省从化监狱</w:t>
      </w:r>
    </w:p>
    <w:p w14:paraId="526F918C"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hint="eastAsia"/>
          <w:color w:val="000000" w:themeColor="text1"/>
          <w:sz w:val="24"/>
        </w:rPr>
        <w:t>地址：</w:t>
      </w:r>
      <w:r w:rsidRPr="000E11CE">
        <w:rPr>
          <w:rFonts w:ascii="宋体" w:hAnsi="宋体"/>
          <w:color w:val="000000" w:themeColor="text1"/>
          <w:sz w:val="24"/>
        </w:rPr>
        <w:t xml:space="preserve">              </w:t>
      </w:r>
    </w:p>
    <w:p w14:paraId="1D2F9029"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hint="eastAsia"/>
          <w:color w:val="000000" w:themeColor="text1"/>
          <w:sz w:val="24"/>
        </w:rPr>
        <w:t>电话：</w:t>
      </w:r>
      <w:r w:rsidRPr="000E11CE">
        <w:rPr>
          <w:rFonts w:ascii="宋体" w:hAnsi="宋体"/>
          <w:color w:val="000000" w:themeColor="text1"/>
          <w:sz w:val="24"/>
        </w:rPr>
        <w:t xml:space="preserve">                 </w:t>
      </w:r>
      <w:r w:rsidRPr="000E11CE">
        <w:rPr>
          <w:rFonts w:ascii="宋体" w:hAnsi="宋体" w:hint="eastAsia"/>
          <w:color w:val="000000" w:themeColor="text1"/>
          <w:sz w:val="24"/>
        </w:rPr>
        <w:t>传真：</w:t>
      </w:r>
    </w:p>
    <w:p w14:paraId="44BA48BD" w14:textId="77777777" w:rsidR="00317940" w:rsidRPr="000E11CE" w:rsidRDefault="00317940">
      <w:pPr>
        <w:adjustRightInd w:val="0"/>
        <w:snapToGrid w:val="0"/>
        <w:spacing w:line="360" w:lineRule="auto"/>
        <w:rPr>
          <w:rFonts w:ascii="宋体" w:hAnsi="宋体" w:hint="eastAsia"/>
          <w:color w:val="000000" w:themeColor="text1"/>
          <w:sz w:val="24"/>
        </w:rPr>
      </w:pPr>
    </w:p>
    <w:p w14:paraId="39855E51"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hint="eastAsia"/>
          <w:color w:val="000000" w:themeColor="text1"/>
          <w:sz w:val="24"/>
        </w:rPr>
        <w:t>乙方：</w:t>
      </w:r>
      <w:r w:rsidRPr="000E11CE">
        <w:rPr>
          <w:rFonts w:ascii="宋体" w:hAnsi="宋体"/>
          <w:color w:val="000000" w:themeColor="text1"/>
          <w:sz w:val="24"/>
        </w:rPr>
        <w:t>______________</w:t>
      </w:r>
    </w:p>
    <w:p w14:paraId="4C80133B"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hint="eastAsia"/>
          <w:color w:val="000000" w:themeColor="text1"/>
          <w:sz w:val="24"/>
        </w:rPr>
        <w:t>地址：</w:t>
      </w:r>
      <w:r w:rsidRPr="000E11CE">
        <w:rPr>
          <w:rFonts w:ascii="宋体" w:hAnsi="宋体"/>
          <w:color w:val="000000" w:themeColor="text1"/>
          <w:sz w:val="24"/>
        </w:rPr>
        <w:t xml:space="preserve">              </w:t>
      </w:r>
    </w:p>
    <w:p w14:paraId="686E950C" w14:textId="77777777" w:rsidR="00317940" w:rsidRPr="000E11CE" w:rsidRDefault="00A414F3">
      <w:pPr>
        <w:adjustRightInd w:val="0"/>
        <w:snapToGrid w:val="0"/>
        <w:spacing w:afterLines="50" w:after="120" w:line="360" w:lineRule="auto"/>
        <w:rPr>
          <w:rFonts w:ascii="宋体" w:hAnsi="宋体" w:hint="eastAsia"/>
          <w:color w:val="000000" w:themeColor="text1"/>
          <w:sz w:val="24"/>
        </w:rPr>
      </w:pPr>
      <w:r w:rsidRPr="000E11CE">
        <w:rPr>
          <w:rFonts w:ascii="宋体" w:hAnsi="宋体" w:hint="eastAsia"/>
          <w:color w:val="000000" w:themeColor="text1"/>
          <w:sz w:val="24"/>
        </w:rPr>
        <w:t>电话：</w:t>
      </w:r>
      <w:r w:rsidRPr="000E11CE">
        <w:rPr>
          <w:rFonts w:ascii="宋体" w:hAnsi="宋体"/>
          <w:color w:val="000000" w:themeColor="text1"/>
          <w:sz w:val="24"/>
        </w:rPr>
        <w:t xml:space="preserve">                 </w:t>
      </w:r>
      <w:r w:rsidRPr="000E11CE">
        <w:rPr>
          <w:rFonts w:ascii="宋体" w:hAnsi="宋体" w:hint="eastAsia"/>
          <w:color w:val="000000" w:themeColor="text1"/>
          <w:sz w:val="24"/>
        </w:rPr>
        <w:t>传真：</w:t>
      </w:r>
    </w:p>
    <w:p w14:paraId="7558ECA9" w14:textId="77777777" w:rsidR="00317940" w:rsidRPr="000E11CE" w:rsidRDefault="00A414F3">
      <w:pPr>
        <w:adjustRightInd w:val="0"/>
        <w:snapToGrid w:val="0"/>
        <w:spacing w:afterLines="50" w:after="120"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根据</w:t>
      </w:r>
      <w:r w:rsidRPr="000E11CE">
        <w:rPr>
          <w:rFonts w:ascii="宋体" w:hAnsi="宋体" w:hint="eastAsia"/>
          <w:color w:val="000000" w:themeColor="text1"/>
          <w:sz w:val="24"/>
          <w:u w:val="single"/>
        </w:rPr>
        <w:t>广东省从化监狱与广东省广裕集团从化实业有限公司</w:t>
      </w:r>
      <w:r w:rsidRPr="000E11CE">
        <w:rPr>
          <w:rFonts w:ascii="宋体" w:hAnsi="宋体" w:hint="eastAsia"/>
          <w:color w:val="000000" w:themeColor="text1"/>
          <w:sz w:val="24"/>
          <w:u w:val="single"/>
        </w:rPr>
        <w:t>2025</w:t>
      </w:r>
      <w:r w:rsidRPr="000E11CE">
        <w:rPr>
          <w:rFonts w:ascii="宋体" w:hAnsi="宋体" w:hint="eastAsia"/>
          <w:color w:val="000000" w:themeColor="text1"/>
          <w:sz w:val="24"/>
          <w:u w:val="single"/>
        </w:rPr>
        <w:t>年电梯维保采购项目</w:t>
      </w:r>
      <w:r w:rsidRPr="000E11CE">
        <w:rPr>
          <w:rFonts w:ascii="宋体" w:hAnsi="宋体" w:hint="eastAsia"/>
          <w:color w:val="000000" w:themeColor="text1"/>
          <w:sz w:val="24"/>
        </w:rPr>
        <w:t>的采购结果，按照《中华人民共和国民法典</w:t>
      </w:r>
      <w:r w:rsidRPr="000E11CE">
        <w:rPr>
          <w:rFonts w:ascii="宋体" w:hAnsi="宋体"/>
          <w:color w:val="000000" w:themeColor="text1"/>
          <w:sz w:val="24"/>
        </w:rPr>
        <w:t>(</w:t>
      </w:r>
      <w:r w:rsidRPr="000E11CE">
        <w:rPr>
          <w:rFonts w:ascii="宋体" w:hAnsi="宋体" w:hint="eastAsia"/>
          <w:color w:val="000000" w:themeColor="text1"/>
          <w:sz w:val="24"/>
        </w:rPr>
        <w:t>合同编</w:t>
      </w:r>
      <w:r w:rsidRPr="000E11CE">
        <w:rPr>
          <w:rFonts w:ascii="宋体" w:hAnsi="宋体"/>
          <w:color w:val="000000" w:themeColor="text1"/>
          <w:sz w:val="24"/>
        </w:rPr>
        <w:t>)</w:t>
      </w:r>
      <w:r w:rsidRPr="000E11CE">
        <w:rPr>
          <w:rFonts w:ascii="宋体" w:hAnsi="宋体" w:hint="eastAsia"/>
          <w:color w:val="000000" w:themeColor="text1"/>
          <w:sz w:val="24"/>
        </w:rPr>
        <w:t>》的规定，经双方协商，本着平等互利和诚实信用的原则，一致同意遵守本合同如下。</w:t>
      </w:r>
    </w:p>
    <w:p w14:paraId="6F7C0089"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bookmarkStart w:id="26" w:name="_Toc188285120"/>
      <w:bookmarkStart w:id="27" w:name="_Toc196232420"/>
      <w:r w:rsidRPr="000E11CE">
        <w:rPr>
          <w:rFonts w:ascii="宋体" w:hAnsi="宋体" w:hint="eastAsia"/>
          <w:b/>
          <w:color w:val="000000" w:themeColor="text1"/>
          <w:sz w:val="24"/>
        </w:rPr>
        <w:t>合同</w:t>
      </w:r>
      <w:bookmarkEnd w:id="26"/>
      <w:r w:rsidRPr="000E11CE">
        <w:rPr>
          <w:rFonts w:ascii="宋体" w:hAnsi="宋体" w:hint="eastAsia"/>
          <w:b/>
          <w:color w:val="000000" w:themeColor="text1"/>
          <w:sz w:val="24"/>
        </w:rPr>
        <w:t>标的</w:t>
      </w:r>
      <w:bookmarkEnd w:id="27"/>
    </w:p>
    <w:p w14:paraId="032D6C67" w14:textId="77777777" w:rsidR="00317940" w:rsidRPr="000E11CE" w:rsidRDefault="00A414F3">
      <w:pPr>
        <w:widowControl/>
        <w:adjustRightInd w:val="0"/>
        <w:snapToGrid w:val="0"/>
        <w:spacing w:line="360" w:lineRule="auto"/>
        <w:jc w:val="left"/>
        <w:rPr>
          <w:rFonts w:ascii="宋体" w:hAnsi="宋体" w:hint="eastAsia"/>
          <w:color w:val="000000" w:themeColor="text1"/>
          <w:kern w:val="0"/>
          <w:sz w:val="24"/>
        </w:rPr>
      </w:pPr>
      <w:r w:rsidRPr="000E11CE">
        <w:rPr>
          <w:rFonts w:ascii="宋体" w:hAnsi="宋体"/>
          <w:color w:val="000000" w:themeColor="text1"/>
          <w:kern w:val="0"/>
          <w:sz w:val="24"/>
        </w:rPr>
        <w:t>1.</w:t>
      </w:r>
      <w:r w:rsidRPr="000E11CE">
        <w:rPr>
          <w:rFonts w:ascii="宋体" w:hAnsi="宋体" w:hint="eastAsia"/>
          <w:color w:val="000000" w:themeColor="text1"/>
          <w:kern w:val="0"/>
          <w:sz w:val="24"/>
        </w:rPr>
        <w:t>合同内容：广东省从化监狱与广东省广裕集团从化实业有限公司</w:t>
      </w:r>
      <w:r w:rsidRPr="000E11CE">
        <w:rPr>
          <w:rFonts w:ascii="宋体" w:hAnsi="宋体" w:hint="eastAsia"/>
          <w:color w:val="000000" w:themeColor="text1"/>
          <w:kern w:val="0"/>
          <w:sz w:val="24"/>
        </w:rPr>
        <w:t>2025</w:t>
      </w:r>
      <w:r w:rsidRPr="000E11CE">
        <w:rPr>
          <w:rFonts w:ascii="宋体" w:hAnsi="宋体" w:hint="eastAsia"/>
          <w:color w:val="000000" w:themeColor="text1"/>
          <w:kern w:val="0"/>
          <w:sz w:val="24"/>
        </w:rPr>
        <w:t>年电梯维保采购项目</w:t>
      </w:r>
    </w:p>
    <w:p w14:paraId="00A45CCD" w14:textId="77777777" w:rsidR="00317940" w:rsidRPr="000E11CE" w:rsidRDefault="00A414F3">
      <w:pPr>
        <w:widowControl/>
        <w:adjustRightInd w:val="0"/>
        <w:snapToGrid w:val="0"/>
        <w:spacing w:line="360" w:lineRule="auto"/>
        <w:jc w:val="left"/>
        <w:rPr>
          <w:rFonts w:ascii="宋体" w:hAnsi="宋体" w:hint="eastAsia"/>
          <w:color w:val="000000" w:themeColor="text1"/>
          <w:kern w:val="0"/>
          <w:sz w:val="24"/>
        </w:rPr>
      </w:pPr>
      <w:r w:rsidRPr="000E11CE">
        <w:rPr>
          <w:rFonts w:ascii="宋体" w:hAnsi="宋体"/>
          <w:color w:val="000000" w:themeColor="text1"/>
          <w:kern w:val="0"/>
          <w:sz w:val="24"/>
        </w:rPr>
        <w:t>2.</w:t>
      </w:r>
      <w:r w:rsidRPr="000E11CE">
        <w:rPr>
          <w:rFonts w:ascii="宋体" w:hAnsi="宋体" w:hint="eastAsia"/>
          <w:color w:val="000000" w:themeColor="text1"/>
          <w:kern w:val="0"/>
          <w:sz w:val="24"/>
        </w:rPr>
        <w:t>合同服务期限：</w:t>
      </w:r>
      <w:r w:rsidRPr="000E11CE">
        <w:rPr>
          <w:rFonts w:ascii="宋体" w:hAnsi="宋体" w:hint="eastAsia"/>
          <w:color w:val="000000" w:themeColor="text1"/>
          <w:sz w:val="24"/>
        </w:rPr>
        <w:t>自签订合同之日起</w:t>
      </w:r>
      <w:r w:rsidRPr="000E11CE">
        <w:rPr>
          <w:rFonts w:ascii="宋体" w:hAnsi="宋体" w:hint="eastAsia"/>
          <w:color w:val="000000" w:themeColor="text1"/>
          <w:sz w:val="24"/>
        </w:rPr>
        <w:t>12</w:t>
      </w:r>
      <w:r w:rsidRPr="000E11CE">
        <w:rPr>
          <w:rFonts w:ascii="宋体" w:hAnsi="宋体" w:hint="eastAsia"/>
          <w:color w:val="000000" w:themeColor="text1"/>
          <w:sz w:val="24"/>
        </w:rPr>
        <w:t>个月。</w:t>
      </w:r>
    </w:p>
    <w:p w14:paraId="3C88CC7D" w14:textId="77777777" w:rsidR="00317940" w:rsidRPr="000E11CE" w:rsidRDefault="00A414F3">
      <w:pPr>
        <w:pStyle w:val="af0"/>
        <w:adjustRightInd w:val="0"/>
        <w:snapToGrid w:val="0"/>
        <w:spacing w:line="360" w:lineRule="auto"/>
        <w:rPr>
          <w:rFonts w:hAnsi="宋体" w:hint="eastAsia"/>
          <w:color w:val="000000" w:themeColor="text1"/>
          <w:kern w:val="0"/>
          <w:sz w:val="24"/>
        </w:rPr>
      </w:pPr>
      <w:r w:rsidRPr="000E11CE">
        <w:rPr>
          <w:rFonts w:hAnsi="宋体" w:hint="eastAsia"/>
          <w:color w:val="000000" w:themeColor="text1"/>
          <w:kern w:val="0"/>
          <w:sz w:val="24"/>
        </w:rPr>
        <w:t>3</w:t>
      </w:r>
      <w:r w:rsidRPr="000E11CE">
        <w:rPr>
          <w:rFonts w:hAnsi="宋体"/>
          <w:color w:val="000000" w:themeColor="text1"/>
          <w:kern w:val="0"/>
          <w:sz w:val="24"/>
        </w:rPr>
        <w:t>.</w:t>
      </w:r>
      <w:r w:rsidRPr="000E11CE">
        <w:rPr>
          <w:rFonts w:hAnsi="宋体" w:hint="eastAsia"/>
          <w:color w:val="000000" w:themeColor="text1"/>
          <w:kern w:val="0"/>
          <w:sz w:val="24"/>
        </w:rPr>
        <w:t>服务地点：</w:t>
      </w:r>
      <w:r w:rsidRPr="000E11CE">
        <w:rPr>
          <w:rFonts w:hAnsi="宋体" w:cs="宋体" w:hint="eastAsia"/>
          <w:color w:val="000000" w:themeColor="text1"/>
          <w:sz w:val="24"/>
        </w:rPr>
        <w:t>广州市从化区鳌头镇聚丰北路</w:t>
      </w:r>
      <w:r w:rsidRPr="000E11CE">
        <w:rPr>
          <w:rFonts w:hAnsi="宋体" w:cs="宋体" w:hint="eastAsia"/>
          <w:color w:val="000000" w:themeColor="text1"/>
          <w:sz w:val="24"/>
        </w:rPr>
        <w:t>623</w:t>
      </w:r>
      <w:r w:rsidRPr="000E11CE">
        <w:rPr>
          <w:rFonts w:hAnsi="宋体" w:cs="宋体" w:hint="eastAsia"/>
          <w:color w:val="000000" w:themeColor="text1"/>
          <w:sz w:val="24"/>
        </w:rPr>
        <w:t>号</w:t>
      </w:r>
    </w:p>
    <w:p w14:paraId="6719A1BB" w14:textId="77777777" w:rsidR="00317940" w:rsidRPr="000E11CE" w:rsidRDefault="00A414F3">
      <w:pPr>
        <w:pStyle w:val="af0"/>
        <w:adjustRightInd w:val="0"/>
        <w:snapToGrid w:val="0"/>
        <w:spacing w:line="360" w:lineRule="auto"/>
        <w:rPr>
          <w:rFonts w:hAnsi="宋体" w:hint="eastAsia"/>
          <w:color w:val="000000" w:themeColor="text1"/>
          <w:kern w:val="0"/>
          <w:sz w:val="24"/>
        </w:rPr>
      </w:pPr>
      <w:r w:rsidRPr="000E11CE">
        <w:rPr>
          <w:rFonts w:hAnsi="宋体"/>
          <w:color w:val="000000" w:themeColor="text1"/>
          <w:kern w:val="0"/>
          <w:sz w:val="24"/>
        </w:rPr>
        <w:t>4.</w:t>
      </w:r>
      <w:r w:rsidRPr="000E11CE">
        <w:rPr>
          <w:rFonts w:hAnsi="宋体" w:hint="eastAsia"/>
          <w:color w:val="000000" w:themeColor="text1"/>
          <w:kern w:val="0"/>
          <w:sz w:val="24"/>
        </w:rPr>
        <w:t>合同结算下浮率：</w:t>
      </w:r>
      <w:r w:rsidRPr="000E11CE">
        <w:rPr>
          <w:rFonts w:hAnsi="宋体" w:hint="eastAsia"/>
          <w:color w:val="000000" w:themeColor="text1"/>
          <w:kern w:val="0"/>
          <w:sz w:val="24"/>
          <w:u w:val="single"/>
        </w:rPr>
        <w:t xml:space="preserve"> </w:t>
      </w:r>
      <w:r w:rsidRPr="000E11CE">
        <w:rPr>
          <w:rFonts w:hAnsi="宋体"/>
          <w:color w:val="000000" w:themeColor="text1"/>
          <w:kern w:val="0"/>
          <w:sz w:val="24"/>
          <w:u w:val="single"/>
        </w:rPr>
        <w:t xml:space="preserve">     </w:t>
      </w:r>
      <w:r w:rsidRPr="000E11CE">
        <w:rPr>
          <w:rFonts w:hAnsi="宋体" w:hint="eastAsia"/>
          <w:color w:val="000000" w:themeColor="text1"/>
          <w:kern w:val="0"/>
          <w:sz w:val="24"/>
        </w:rPr>
        <w:t>%</w:t>
      </w:r>
    </w:p>
    <w:p w14:paraId="5D5E7739" w14:textId="77777777" w:rsidR="00317940" w:rsidRPr="000E11CE" w:rsidRDefault="00A414F3">
      <w:pPr>
        <w:pStyle w:val="af0"/>
        <w:adjustRightInd w:val="0"/>
        <w:snapToGrid w:val="0"/>
        <w:spacing w:line="360" w:lineRule="auto"/>
        <w:rPr>
          <w:rFonts w:hAnsi="宋体" w:hint="eastAsia"/>
          <w:color w:val="000000" w:themeColor="text1"/>
          <w:kern w:val="0"/>
          <w:sz w:val="24"/>
        </w:rPr>
      </w:pPr>
      <w:r w:rsidRPr="000E11CE">
        <w:rPr>
          <w:rFonts w:hAnsi="宋体"/>
          <w:color w:val="000000" w:themeColor="text1"/>
          <w:kern w:val="0"/>
          <w:sz w:val="24"/>
        </w:rPr>
        <w:t>5.</w:t>
      </w:r>
      <w:r w:rsidRPr="000E11CE">
        <w:rPr>
          <w:rFonts w:hAnsi="宋体" w:hint="eastAsia"/>
          <w:color w:val="000000" w:themeColor="text1"/>
          <w:kern w:val="0"/>
          <w:sz w:val="24"/>
        </w:rPr>
        <w:t>合同总金额：人民币</w:t>
      </w:r>
      <w:r w:rsidRPr="000E11CE">
        <w:rPr>
          <w:rFonts w:hAnsi="宋体"/>
          <w:color w:val="000000" w:themeColor="text1"/>
          <w:kern w:val="0"/>
          <w:sz w:val="24"/>
          <w:u w:val="single"/>
        </w:rPr>
        <w:t xml:space="preserve">      </w:t>
      </w:r>
      <w:r w:rsidRPr="000E11CE">
        <w:rPr>
          <w:rFonts w:hAnsi="宋体" w:hint="eastAsia"/>
          <w:color w:val="000000" w:themeColor="text1"/>
          <w:kern w:val="0"/>
          <w:sz w:val="24"/>
        </w:rPr>
        <w:t>元。</w:t>
      </w:r>
    </w:p>
    <w:p w14:paraId="0C109BF4" w14:textId="77777777" w:rsidR="00317940" w:rsidRPr="000E11CE" w:rsidRDefault="00A414F3">
      <w:pPr>
        <w:pStyle w:val="af0"/>
        <w:adjustRightInd w:val="0"/>
        <w:snapToGrid w:val="0"/>
        <w:spacing w:line="360" w:lineRule="auto"/>
        <w:rPr>
          <w:rFonts w:hAnsi="宋体" w:hint="eastAsia"/>
          <w:color w:val="000000" w:themeColor="text1"/>
          <w:kern w:val="0"/>
          <w:sz w:val="24"/>
        </w:rPr>
      </w:pPr>
      <w:r w:rsidRPr="000E11CE">
        <w:rPr>
          <w:rFonts w:hAnsi="宋体" w:hint="eastAsia"/>
          <w:color w:val="000000" w:themeColor="text1"/>
          <w:kern w:val="0"/>
          <w:sz w:val="24"/>
        </w:rPr>
        <w:t>6.</w:t>
      </w:r>
      <w:r w:rsidRPr="000E11CE">
        <w:rPr>
          <w:rFonts w:hAnsi="宋体" w:hint="eastAsia"/>
          <w:color w:val="000000" w:themeColor="text1"/>
          <w:kern w:val="0"/>
          <w:sz w:val="24"/>
        </w:rPr>
        <w:t>合同总金额包含人工费用、运输、搬运费、保险、税金等与项目相关的所有费用，</w:t>
      </w:r>
      <w:r w:rsidRPr="000E11CE">
        <w:rPr>
          <w:rFonts w:hAnsi="宋体" w:hint="eastAsia"/>
          <w:color w:val="000000" w:themeColor="text1"/>
          <w:sz w:val="24"/>
        </w:rPr>
        <w:t>甲方不再支付其他任何费用。</w:t>
      </w:r>
    </w:p>
    <w:p w14:paraId="743B95BC"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合同组成</w:t>
      </w:r>
    </w:p>
    <w:p w14:paraId="2CEC530C" w14:textId="77777777" w:rsidR="00317940" w:rsidRPr="000E11CE" w:rsidRDefault="00A414F3">
      <w:pPr>
        <w:spacing w:line="360" w:lineRule="auto"/>
        <w:ind w:firstLineChars="200" w:firstLine="480"/>
        <w:rPr>
          <w:rFonts w:ascii="宋体" w:hAnsi="宋体" w:hint="eastAsia"/>
          <w:color w:val="000000" w:themeColor="text1"/>
          <w:sz w:val="24"/>
        </w:rPr>
      </w:pPr>
      <w:r w:rsidRPr="000E11CE">
        <w:rPr>
          <w:rFonts w:ascii="宋体" w:hAnsi="宋体"/>
          <w:color w:val="000000" w:themeColor="text1"/>
          <w:sz w:val="24"/>
        </w:rPr>
        <w:t>合同文件组成内容包括：本合同书、</w:t>
      </w:r>
      <w:r w:rsidRPr="000E11CE">
        <w:rPr>
          <w:rFonts w:ascii="宋体" w:hAnsi="宋体" w:hint="eastAsia"/>
          <w:color w:val="000000" w:themeColor="text1"/>
          <w:sz w:val="24"/>
        </w:rPr>
        <w:t>成</w:t>
      </w:r>
      <w:r w:rsidRPr="000E11CE">
        <w:rPr>
          <w:rFonts w:ascii="宋体" w:hAnsi="宋体"/>
          <w:color w:val="000000" w:themeColor="text1"/>
          <w:sz w:val="24"/>
        </w:rPr>
        <w:t>交通知书、</w:t>
      </w:r>
      <w:r w:rsidRPr="000E11CE">
        <w:rPr>
          <w:rFonts w:ascii="宋体" w:hAnsi="宋体" w:hint="eastAsia"/>
          <w:color w:val="000000" w:themeColor="text1"/>
          <w:sz w:val="24"/>
        </w:rPr>
        <w:t>竞价</w:t>
      </w:r>
      <w:r w:rsidRPr="000E11CE">
        <w:rPr>
          <w:rFonts w:ascii="宋体" w:hAnsi="宋体"/>
          <w:color w:val="000000" w:themeColor="text1"/>
          <w:sz w:val="24"/>
        </w:rPr>
        <w:t>文件（含澄清内容）、响应文件（含</w:t>
      </w:r>
      <w:r w:rsidRPr="000E11CE">
        <w:rPr>
          <w:rFonts w:ascii="宋体" w:hAnsi="宋体" w:hint="eastAsia"/>
          <w:color w:val="000000" w:themeColor="text1"/>
          <w:sz w:val="24"/>
        </w:rPr>
        <w:t>响应</w:t>
      </w:r>
      <w:r w:rsidRPr="000E11CE">
        <w:rPr>
          <w:rFonts w:ascii="宋体" w:hAnsi="宋体"/>
          <w:color w:val="000000" w:themeColor="text1"/>
          <w:sz w:val="24"/>
        </w:rPr>
        <w:t>文件澄清通知）等。</w:t>
      </w:r>
    </w:p>
    <w:p w14:paraId="013AAFAE"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bookmarkStart w:id="28" w:name="_Toc188285121"/>
      <w:bookmarkStart w:id="29" w:name="_Toc196232421"/>
      <w:r w:rsidRPr="000E11CE">
        <w:rPr>
          <w:rFonts w:ascii="宋体" w:hAnsi="宋体" w:hint="eastAsia"/>
          <w:b/>
          <w:color w:val="000000" w:themeColor="text1"/>
          <w:sz w:val="24"/>
        </w:rPr>
        <w:t>服务内容及清单</w:t>
      </w:r>
      <w:bookmarkEnd w:id="28"/>
      <w:bookmarkEnd w:id="29"/>
    </w:p>
    <w:p w14:paraId="43726227" w14:textId="77777777" w:rsidR="00317940" w:rsidRPr="000E11CE" w:rsidRDefault="00A414F3">
      <w:pPr>
        <w:pStyle w:val="affa"/>
        <w:snapToGrid w:val="0"/>
        <w:spacing w:line="360" w:lineRule="auto"/>
        <w:ind w:firstLineChars="0" w:firstLine="0"/>
        <w:rPr>
          <w:rFonts w:ascii="宋体" w:hAnsi="宋体" w:cs="宋体" w:hint="eastAsia"/>
          <w:color w:val="000000" w:themeColor="text1"/>
          <w:sz w:val="24"/>
        </w:rPr>
      </w:pPr>
      <w:r w:rsidRPr="000E11CE">
        <w:rPr>
          <w:rFonts w:ascii="宋体" w:hAnsi="宋体" w:hint="eastAsia"/>
          <w:b/>
          <w:bCs/>
          <w:color w:val="000000" w:themeColor="text1"/>
          <w:sz w:val="24"/>
          <w:szCs w:val="32"/>
        </w:rPr>
        <w:t>1.</w:t>
      </w:r>
      <w:r w:rsidRPr="000E11CE">
        <w:rPr>
          <w:rFonts w:ascii="宋体" w:hAnsi="宋体" w:cs="宋体" w:hint="eastAsia"/>
          <w:color w:val="000000" w:themeColor="text1"/>
          <w:sz w:val="24"/>
        </w:rPr>
        <w:t>本合同为甲方的电梯应按照《电梯维护保养规则》（</w:t>
      </w:r>
      <w:r w:rsidRPr="000E11CE">
        <w:rPr>
          <w:rFonts w:ascii="宋体" w:hAnsi="宋体" w:cs="宋体" w:hint="eastAsia"/>
          <w:color w:val="000000" w:themeColor="text1"/>
          <w:sz w:val="24"/>
        </w:rPr>
        <w:t xml:space="preserve">TSG </w:t>
      </w:r>
      <w:r w:rsidRPr="000E11CE">
        <w:rPr>
          <w:rFonts w:ascii="宋体" w:hAnsi="宋体" w:cs="宋体" w:hint="eastAsia"/>
          <w:color w:val="000000" w:themeColor="text1"/>
          <w:sz w:val="24"/>
        </w:rPr>
        <w:t>T5002-2017</w:t>
      </w:r>
      <w:r w:rsidRPr="000E11CE">
        <w:rPr>
          <w:rFonts w:ascii="宋体" w:hAnsi="宋体" w:cs="宋体" w:hint="eastAsia"/>
          <w:color w:val="000000" w:themeColor="text1"/>
          <w:sz w:val="24"/>
        </w:rPr>
        <w:t>）的规定完成半月、月、季度、半年、年度维保项目，并做好维护保养记录。</w:t>
      </w:r>
    </w:p>
    <w:p w14:paraId="162C5800" w14:textId="77777777" w:rsidR="00317940" w:rsidRPr="000E11CE" w:rsidRDefault="00A414F3">
      <w:pPr>
        <w:pStyle w:val="Default"/>
        <w:spacing w:line="400" w:lineRule="exact"/>
        <w:rPr>
          <w:rFonts w:ascii="宋体" w:eastAsia="宋体" w:hAnsi="宋体" w:cs="宋体" w:hint="eastAsia"/>
          <w:color w:val="000000" w:themeColor="text1"/>
          <w:kern w:val="2"/>
        </w:rPr>
      </w:pPr>
      <w:r w:rsidRPr="000E11CE">
        <w:rPr>
          <w:rFonts w:ascii="宋体" w:eastAsia="宋体" w:hAnsi="宋体" w:cs="宋体" w:hint="eastAsia"/>
          <w:color w:val="000000" w:themeColor="text1"/>
          <w:kern w:val="2"/>
        </w:rPr>
        <w:t>2.</w:t>
      </w:r>
      <w:r w:rsidRPr="000E11CE">
        <w:rPr>
          <w:rFonts w:ascii="宋体" w:eastAsia="宋体" w:hAnsi="宋体" w:cs="宋体" w:hint="eastAsia"/>
          <w:color w:val="000000" w:themeColor="text1"/>
          <w:kern w:val="2"/>
        </w:rPr>
        <w:t>合同电梯维保清单</w:t>
      </w:r>
      <w:r w:rsidRPr="000E11CE">
        <w:rPr>
          <w:rFonts w:ascii="宋体" w:eastAsia="宋体" w:hAnsi="宋体" w:cs="宋体" w:hint="eastAsia"/>
          <w:color w:val="000000" w:themeColor="text1"/>
          <w:kern w:val="2"/>
        </w:rPr>
        <w:t xml:space="preserve"> </w:t>
      </w:r>
      <w:r w:rsidRPr="000E11CE">
        <w:rPr>
          <w:rFonts w:ascii="宋体" w:eastAsia="宋体" w:hAnsi="宋体" w:cs="宋体" w:hint="eastAsia"/>
          <w:color w:val="000000" w:themeColor="text1"/>
          <w:kern w:val="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231"/>
        <w:gridCol w:w="1971"/>
        <w:gridCol w:w="1724"/>
        <w:gridCol w:w="1231"/>
        <w:gridCol w:w="790"/>
        <w:gridCol w:w="1578"/>
      </w:tblGrid>
      <w:tr w:rsidR="000E11CE" w:rsidRPr="000E11CE" w14:paraId="01283A93" w14:textId="77777777">
        <w:trPr>
          <w:trHeight w:val="20"/>
          <w:jc w:val="center"/>
        </w:trPr>
        <w:tc>
          <w:tcPr>
            <w:tcW w:w="272" w:type="pct"/>
            <w:vAlign w:val="center"/>
          </w:tcPr>
          <w:p w14:paraId="3E38B12C"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序号</w:t>
            </w:r>
          </w:p>
        </w:tc>
        <w:tc>
          <w:tcPr>
            <w:tcW w:w="683" w:type="pct"/>
            <w:vAlign w:val="center"/>
          </w:tcPr>
          <w:p w14:paraId="1FF1AF2A"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电梯品牌</w:t>
            </w:r>
          </w:p>
        </w:tc>
        <w:tc>
          <w:tcPr>
            <w:tcW w:w="1093" w:type="pct"/>
            <w:vAlign w:val="center"/>
          </w:tcPr>
          <w:p w14:paraId="15D9B15B"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使用登记证</w:t>
            </w:r>
          </w:p>
        </w:tc>
        <w:tc>
          <w:tcPr>
            <w:tcW w:w="956" w:type="pct"/>
            <w:vAlign w:val="center"/>
          </w:tcPr>
          <w:p w14:paraId="5B75B464"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电梯出厂编码或编码</w:t>
            </w:r>
          </w:p>
        </w:tc>
        <w:tc>
          <w:tcPr>
            <w:tcW w:w="683" w:type="pct"/>
            <w:vAlign w:val="center"/>
          </w:tcPr>
          <w:p w14:paraId="4D965358"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层</w:t>
            </w:r>
            <w:r w:rsidRPr="000E11CE">
              <w:rPr>
                <w:rFonts w:ascii="宋体" w:hAnsi="宋体" w:cs="宋体" w:hint="eastAsia"/>
                <w:color w:val="000000" w:themeColor="text1"/>
                <w:sz w:val="22"/>
                <w:szCs w:val="22"/>
              </w:rPr>
              <w:t>/</w:t>
            </w:r>
            <w:r w:rsidRPr="000E11CE">
              <w:rPr>
                <w:rFonts w:ascii="宋体" w:hAnsi="宋体" w:cs="宋体" w:hint="eastAsia"/>
                <w:color w:val="000000" w:themeColor="text1"/>
                <w:sz w:val="22"/>
                <w:szCs w:val="22"/>
              </w:rPr>
              <w:t>站</w:t>
            </w:r>
            <w:r w:rsidRPr="000E11CE">
              <w:rPr>
                <w:rFonts w:ascii="宋体" w:hAnsi="宋体" w:cs="宋体" w:hint="eastAsia"/>
                <w:color w:val="000000" w:themeColor="text1"/>
                <w:sz w:val="22"/>
                <w:szCs w:val="22"/>
              </w:rPr>
              <w:t>/</w:t>
            </w:r>
            <w:r w:rsidRPr="000E11CE">
              <w:rPr>
                <w:rFonts w:ascii="宋体" w:hAnsi="宋体" w:cs="宋体" w:hint="eastAsia"/>
                <w:color w:val="000000" w:themeColor="text1"/>
                <w:sz w:val="22"/>
                <w:szCs w:val="22"/>
              </w:rPr>
              <w:t>门</w:t>
            </w:r>
          </w:p>
        </w:tc>
        <w:tc>
          <w:tcPr>
            <w:tcW w:w="438" w:type="pct"/>
            <w:vAlign w:val="center"/>
          </w:tcPr>
          <w:p w14:paraId="1B0829D8"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台数</w:t>
            </w:r>
          </w:p>
        </w:tc>
        <w:tc>
          <w:tcPr>
            <w:tcW w:w="875" w:type="pct"/>
            <w:vAlign w:val="center"/>
          </w:tcPr>
          <w:p w14:paraId="2339F2E7"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备注</w:t>
            </w:r>
          </w:p>
        </w:tc>
      </w:tr>
      <w:tr w:rsidR="000E11CE" w:rsidRPr="000E11CE" w14:paraId="70CA9080" w14:textId="77777777">
        <w:trPr>
          <w:trHeight w:val="20"/>
          <w:jc w:val="center"/>
        </w:trPr>
        <w:tc>
          <w:tcPr>
            <w:tcW w:w="272" w:type="pct"/>
            <w:vAlign w:val="center"/>
          </w:tcPr>
          <w:p w14:paraId="7F5BC4C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683" w:type="pct"/>
            <w:vAlign w:val="center"/>
          </w:tcPr>
          <w:p w14:paraId="7E993360"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日立</w:t>
            </w:r>
          </w:p>
        </w:tc>
        <w:tc>
          <w:tcPr>
            <w:tcW w:w="1093" w:type="pct"/>
            <w:vAlign w:val="center"/>
          </w:tcPr>
          <w:p w14:paraId="5654E5E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p>
          <w:p w14:paraId="1203DA4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A500078782</w:t>
            </w:r>
          </w:p>
        </w:tc>
        <w:tc>
          <w:tcPr>
            <w:tcW w:w="956" w:type="pct"/>
            <w:vAlign w:val="center"/>
          </w:tcPr>
          <w:p w14:paraId="38D8D09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15G004327</w:t>
            </w:r>
          </w:p>
        </w:tc>
        <w:tc>
          <w:tcPr>
            <w:tcW w:w="683" w:type="pct"/>
            <w:vAlign w:val="center"/>
          </w:tcPr>
          <w:p w14:paraId="70C64C8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10/10/10</w:t>
            </w:r>
          </w:p>
        </w:tc>
        <w:tc>
          <w:tcPr>
            <w:tcW w:w="438" w:type="pct"/>
            <w:vAlign w:val="center"/>
          </w:tcPr>
          <w:p w14:paraId="0272A89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03B98E2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008E5E7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r>
      <w:tr w:rsidR="000E11CE" w:rsidRPr="000E11CE" w14:paraId="16F02392" w14:textId="77777777">
        <w:trPr>
          <w:trHeight w:val="20"/>
          <w:jc w:val="center"/>
        </w:trPr>
        <w:tc>
          <w:tcPr>
            <w:tcW w:w="272" w:type="pct"/>
            <w:vAlign w:val="center"/>
          </w:tcPr>
          <w:p w14:paraId="26165F9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lastRenderedPageBreak/>
              <w:t>2</w:t>
            </w:r>
          </w:p>
        </w:tc>
        <w:tc>
          <w:tcPr>
            <w:tcW w:w="683" w:type="pct"/>
            <w:vAlign w:val="center"/>
          </w:tcPr>
          <w:p w14:paraId="435CE65D"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日立</w:t>
            </w:r>
          </w:p>
        </w:tc>
        <w:tc>
          <w:tcPr>
            <w:tcW w:w="1093" w:type="pct"/>
            <w:vAlign w:val="center"/>
          </w:tcPr>
          <w:p w14:paraId="5DFE497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A500078783</w:t>
            </w:r>
          </w:p>
        </w:tc>
        <w:tc>
          <w:tcPr>
            <w:tcW w:w="956" w:type="pct"/>
            <w:vAlign w:val="center"/>
          </w:tcPr>
          <w:p w14:paraId="7F551F3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15G004328</w:t>
            </w:r>
          </w:p>
        </w:tc>
        <w:tc>
          <w:tcPr>
            <w:tcW w:w="683" w:type="pct"/>
            <w:vAlign w:val="center"/>
          </w:tcPr>
          <w:p w14:paraId="7F9C4C2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10/10/10</w:t>
            </w:r>
          </w:p>
        </w:tc>
        <w:tc>
          <w:tcPr>
            <w:tcW w:w="438" w:type="pct"/>
            <w:vAlign w:val="center"/>
          </w:tcPr>
          <w:p w14:paraId="2A22BB6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117C37A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65700EA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r>
      <w:tr w:rsidR="000E11CE" w:rsidRPr="000E11CE" w14:paraId="2139AD86" w14:textId="77777777">
        <w:trPr>
          <w:trHeight w:val="20"/>
          <w:jc w:val="center"/>
        </w:trPr>
        <w:tc>
          <w:tcPr>
            <w:tcW w:w="272" w:type="pct"/>
            <w:vAlign w:val="center"/>
          </w:tcPr>
          <w:p w14:paraId="1591634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3</w:t>
            </w:r>
          </w:p>
        </w:tc>
        <w:tc>
          <w:tcPr>
            <w:tcW w:w="683" w:type="pct"/>
            <w:vAlign w:val="center"/>
          </w:tcPr>
          <w:p w14:paraId="059A0FA2"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日立</w:t>
            </w:r>
          </w:p>
        </w:tc>
        <w:tc>
          <w:tcPr>
            <w:tcW w:w="1093" w:type="pct"/>
            <w:vAlign w:val="center"/>
          </w:tcPr>
          <w:p w14:paraId="02566AD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p>
          <w:p w14:paraId="484E257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A500078785</w:t>
            </w:r>
          </w:p>
        </w:tc>
        <w:tc>
          <w:tcPr>
            <w:tcW w:w="956" w:type="pct"/>
            <w:vAlign w:val="center"/>
          </w:tcPr>
          <w:p w14:paraId="78FFC16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15G004329</w:t>
            </w:r>
          </w:p>
        </w:tc>
        <w:tc>
          <w:tcPr>
            <w:tcW w:w="683" w:type="pct"/>
            <w:vAlign w:val="center"/>
          </w:tcPr>
          <w:p w14:paraId="06ACBE8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17/17/17</w:t>
            </w:r>
          </w:p>
        </w:tc>
        <w:tc>
          <w:tcPr>
            <w:tcW w:w="438" w:type="pct"/>
            <w:vAlign w:val="center"/>
          </w:tcPr>
          <w:p w14:paraId="2C17118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0C08F80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4F20326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r>
      <w:tr w:rsidR="000E11CE" w:rsidRPr="000E11CE" w14:paraId="0C9CF14C" w14:textId="77777777">
        <w:trPr>
          <w:trHeight w:val="20"/>
          <w:jc w:val="center"/>
        </w:trPr>
        <w:tc>
          <w:tcPr>
            <w:tcW w:w="272" w:type="pct"/>
            <w:vAlign w:val="center"/>
          </w:tcPr>
          <w:p w14:paraId="3CC2B1F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4</w:t>
            </w:r>
          </w:p>
        </w:tc>
        <w:tc>
          <w:tcPr>
            <w:tcW w:w="683" w:type="pct"/>
            <w:vAlign w:val="center"/>
          </w:tcPr>
          <w:p w14:paraId="1431303D"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日立</w:t>
            </w:r>
          </w:p>
        </w:tc>
        <w:tc>
          <w:tcPr>
            <w:tcW w:w="1093" w:type="pct"/>
            <w:vAlign w:val="center"/>
          </w:tcPr>
          <w:p w14:paraId="3E1444CA" w14:textId="77777777" w:rsidR="00317940" w:rsidRPr="000E11CE" w:rsidRDefault="00A414F3">
            <w:pPr>
              <w:pStyle w:val="TableText"/>
              <w:ind w:left="220" w:hangingChars="100" w:hanging="220"/>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A500078784</w:t>
            </w:r>
          </w:p>
        </w:tc>
        <w:tc>
          <w:tcPr>
            <w:tcW w:w="956" w:type="pct"/>
            <w:vAlign w:val="center"/>
          </w:tcPr>
          <w:p w14:paraId="2A9FCEC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15G004330</w:t>
            </w:r>
          </w:p>
        </w:tc>
        <w:tc>
          <w:tcPr>
            <w:tcW w:w="683" w:type="pct"/>
            <w:vAlign w:val="center"/>
          </w:tcPr>
          <w:p w14:paraId="4FCD6B0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17/17/17</w:t>
            </w:r>
          </w:p>
        </w:tc>
        <w:tc>
          <w:tcPr>
            <w:tcW w:w="438" w:type="pct"/>
            <w:vAlign w:val="center"/>
          </w:tcPr>
          <w:p w14:paraId="168F121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09B567C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0F5A0C7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r>
      <w:tr w:rsidR="000E11CE" w:rsidRPr="000E11CE" w14:paraId="294EFE1B" w14:textId="77777777">
        <w:trPr>
          <w:trHeight w:val="20"/>
          <w:jc w:val="center"/>
        </w:trPr>
        <w:tc>
          <w:tcPr>
            <w:tcW w:w="272" w:type="pct"/>
            <w:vAlign w:val="center"/>
          </w:tcPr>
          <w:p w14:paraId="7BE1AFB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5</w:t>
            </w:r>
          </w:p>
        </w:tc>
        <w:tc>
          <w:tcPr>
            <w:tcW w:w="683" w:type="pct"/>
            <w:vAlign w:val="center"/>
          </w:tcPr>
          <w:p w14:paraId="1C1E3D9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4F2EBD4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K T J</w:t>
            </w:r>
          </w:p>
        </w:tc>
        <w:tc>
          <w:tcPr>
            <w:tcW w:w="1093" w:type="pct"/>
            <w:vAlign w:val="center"/>
          </w:tcPr>
          <w:p w14:paraId="4F200F5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A500141126</w:t>
            </w:r>
          </w:p>
        </w:tc>
        <w:tc>
          <w:tcPr>
            <w:tcW w:w="956" w:type="pct"/>
            <w:vAlign w:val="center"/>
          </w:tcPr>
          <w:p w14:paraId="1BF8EEB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TT19-2280</w:t>
            </w:r>
          </w:p>
        </w:tc>
        <w:tc>
          <w:tcPr>
            <w:tcW w:w="683" w:type="pct"/>
            <w:vAlign w:val="center"/>
          </w:tcPr>
          <w:p w14:paraId="37EBD81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8/8/8</w:t>
            </w:r>
          </w:p>
        </w:tc>
        <w:tc>
          <w:tcPr>
            <w:tcW w:w="438" w:type="pct"/>
            <w:vAlign w:val="center"/>
          </w:tcPr>
          <w:p w14:paraId="6DCD1DB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70F9633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2A5F691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r>
      <w:tr w:rsidR="000E11CE" w:rsidRPr="000E11CE" w14:paraId="6016874D" w14:textId="77777777">
        <w:trPr>
          <w:trHeight w:val="20"/>
          <w:jc w:val="center"/>
        </w:trPr>
        <w:tc>
          <w:tcPr>
            <w:tcW w:w="272" w:type="pct"/>
            <w:vAlign w:val="center"/>
          </w:tcPr>
          <w:p w14:paraId="5677237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6</w:t>
            </w:r>
          </w:p>
        </w:tc>
        <w:tc>
          <w:tcPr>
            <w:tcW w:w="683" w:type="pct"/>
            <w:vAlign w:val="center"/>
          </w:tcPr>
          <w:p w14:paraId="3398FF1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0F7E4A21"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K T J</w:t>
            </w:r>
          </w:p>
        </w:tc>
        <w:tc>
          <w:tcPr>
            <w:tcW w:w="1093" w:type="pct"/>
            <w:vAlign w:val="center"/>
          </w:tcPr>
          <w:p w14:paraId="7AEE9FB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A500141128</w:t>
            </w:r>
          </w:p>
        </w:tc>
        <w:tc>
          <w:tcPr>
            <w:tcW w:w="956" w:type="pct"/>
            <w:vAlign w:val="center"/>
          </w:tcPr>
          <w:p w14:paraId="2F73080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TT19-2281</w:t>
            </w:r>
          </w:p>
        </w:tc>
        <w:tc>
          <w:tcPr>
            <w:tcW w:w="683" w:type="pct"/>
            <w:vAlign w:val="center"/>
          </w:tcPr>
          <w:p w14:paraId="6B06C90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8/8/8</w:t>
            </w:r>
          </w:p>
        </w:tc>
        <w:tc>
          <w:tcPr>
            <w:tcW w:w="438" w:type="pct"/>
            <w:vAlign w:val="center"/>
          </w:tcPr>
          <w:p w14:paraId="7E5B1A5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080F2F5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行政区域</w:t>
            </w:r>
          </w:p>
          <w:p w14:paraId="4997D01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客梯</w:t>
            </w:r>
          </w:p>
        </w:tc>
      </w:tr>
      <w:tr w:rsidR="000E11CE" w:rsidRPr="000E11CE" w14:paraId="35E39273" w14:textId="77777777">
        <w:trPr>
          <w:trHeight w:val="20"/>
          <w:jc w:val="center"/>
        </w:trPr>
        <w:tc>
          <w:tcPr>
            <w:tcW w:w="272" w:type="pct"/>
            <w:vAlign w:val="center"/>
          </w:tcPr>
          <w:p w14:paraId="5B516E5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7</w:t>
            </w:r>
          </w:p>
        </w:tc>
        <w:tc>
          <w:tcPr>
            <w:tcW w:w="683" w:type="pct"/>
            <w:vAlign w:val="center"/>
          </w:tcPr>
          <w:p w14:paraId="5E03B40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4F1DA2D7"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T H J</w:t>
            </w:r>
          </w:p>
        </w:tc>
        <w:tc>
          <w:tcPr>
            <w:tcW w:w="1093" w:type="pct"/>
            <w:vAlign w:val="center"/>
          </w:tcPr>
          <w:p w14:paraId="3EFD047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A500141129</w:t>
            </w:r>
          </w:p>
        </w:tc>
        <w:tc>
          <w:tcPr>
            <w:tcW w:w="956" w:type="pct"/>
            <w:vAlign w:val="center"/>
          </w:tcPr>
          <w:p w14:paraId="0BA06A4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TT19-4165</w:t>
            </w:r>
          </w:p>
        </w:tc>
        <w:tc>
          <w:tcPr>
            <w:tcW w:w="683" w:type="pct"/>
            <w:vAlign w:val="center"/>
          </w:tcPr>
          <w:p w14:paraId="241ABA2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2/2/2</w:t>
            </w:r>
          </w:p>
        </w:tc>
        <w:tc>
          <w:tcPr>
            <w:tcW w:w="438" w:type="pct"/>
            <w:vAlign w:val="center"/>
          </w:tcPr>
          <w:p w14:paraId="306359A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6E7266E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13</w:t>
            </w:r>
            <w:r w:rsidRPr="000E11CE">
              <w:rPr>
                <w:rFonts w:hint="eastAsia"/>
                <w:color w:val="000000" w:themeColor="text1"/>
                <w:sz w:val="22"/>
                <w:szCs w:val="22"/>
                <w:lang w:eastAsia="zh-CN"/>
              </w:rPr>
              <w:t>货梯</w:t>
            </w:r>
          </w:p>
        </w:tc>
      </w:tr>
      <w:tr w:rsidR="000E11CE" w:rsidRPr="000E11CE" w14:paraId="441A4BCC" w14:textId="77777777">
        <w:trPr>
          <w:trHeight w:val="20"/>
          <w:jc w:val="center"/>
        </w:trPr>
        <w:tc>
          <w:tcPr>
            <w:tcW w:w="272" w:type="pct"/>
            <w:vAlign w:val="center"/>
          </w:tcPr>
          <w:p w14:paraId="7676257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8</w:t>
            </w:r>
          </w:p>
        </w:tc>
        <w:tc>
          <w:tcPr>
            <w:tcW w:w="683" w:type="pct"/>
            <w:vAlign w:val="center"/>
          </w:tcPr>
          <w:p w14:paraId="2D87F7F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5441496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T H J</w:t>
            </w:r>
          </w:p>
        </w:tc>
        <w:tc>
          <w:tcPr>
            <w:tcW w:w="1093" w:type="pct"/>
            <w:vAlign w:val="center"/>
          </w:tcPr>
          <w:p w14:paraId="67A9B980" w14:textId="77777777" w:rsidR="00317940" w:rsidRPr="000E11CE" w:rsidRDefault="00A414F3">
            <w:pPr>
              <w:pStyle w:val="TableText"/>
              <w:ind w:left="1320" w:hangingChars="600" w:hanging="1320"/>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p>
          <w:p w14:paraId="753E4F7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A500141127</w:t>
            </w:r>
          </w:p>
        </w:tc>
        <w:tc>
          <w:tcPr>
            <w:tcW w:w="956" w:type="pct"/>
            <w:vAlign w:val="center"/>
          </w:tcPr>
          <w:p w14:paraId="727BA4F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TT19-4166</w:t>
            </w:r>
          </w:p>
        </w:tc>
        <w:tc>
          <w:tcPr>
            <w:tcW w:w="683" w:type="pct"/>
            <w:vAlign w:val="center"/>
          </w:tcPr>
          <w:p w14:paraId="0C750AB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2/2/2</w:t>
            </w:r>
          </w:p>
        </w:tc>
        <w:tc>
          <w:tcPr>
            <w:tcW w:w="438" w:type="pct"/>
            <w:vAlign w:val="center"/>
          </w:tcPr>
          <w:p w14:paraId="0129377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2540DAE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14</w:t>
            </w:r>
            <w:r w:rsidRPr="000E11CE">
              <w:rPr>
                <w:rFonts w:hint="eastAsia"/>
                <w:color w:val="000000" w:themeColor="text1"/>
                <w:sz w:val="22"/>
                <w:szCs w:val="22"/>
                <w:lang w:eastAsia="zh-CN"/>
              </w:rPr>
              <w:t>货梯</w:t>
            </w:r>
          </w:p>
        </w:tc>
      </w:tr>
      <w:tr w:rsidR="000E11CE" w:rsidRPr="000E11CE" w14:paraId="2244BFBF" w14:textId="77777777">
        <w:trPr>
          <w:trHeight w:val="20"/>
          <w:jc w:val="center"/>
        </w:trPr>
        <w:tc>
          <w:tcPr>
            <w:tcW w:w="272" w:type="pct"/>
            <w:vAlign w:val="center"/>
          </w:tcPr>
          <w:p w14:paraId="3FDAB6D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9</w:t>
            </w:r>
          </w:p>
        </w:tc>
        <w:tc>
          <w:tcPr>
            <w:tcW w:w="683" w:type="pct"/>
            <w:vAlign w:val="center"/>
          </w:tcPr>
          <w:p w14:paraId="44A4996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799E4C6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 xml:space="preserve"> T H J</w:t>
            </w:r>
          </w:p>
        </w:tc>
        <w:tc>
          <w:tcPr>
            <w:tcW w:w="1093" w:type="pct"/>
            <w:vAlign w:val="center"/>
          </w:tcPr>
          <w:p w14:paraId="48E5DD8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A500141123</w:t>
            </w:r>
          </w:p>
        </w:tc>
        <w:tc>
          <w:tcPr>
            <w:tcW w:w="956" w:type="pct"/>
            <w:vAlign w:val="center"/>
          </w:tcPr>
          <w:p w14:paraId="3570D3F8"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TT19-4167</w:t>
            </w:r>
          </w:p>
        </w:tc>
        <w:tc>
          <w:tcPr>
            <w:tcW w:w="683" w:type="pct"/>
            <w:vAlign w:val="center"/>
          </w:tcPr>
          <w:p w14:paraId="4480ACF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2/2/2</w:t>
            </w:r>
          </w:p>
        </w:tc>
        <w:tc>
          <w:tcPr>
            <w:tcW w:w="438" w:type="pct"/>
            <w:vAlign w:val="center"/>
          </w:tcPr>
          <w:p w14:paraId="1778010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71CB6092" w14:textId="77777777" w:rsidR="00317940" w:rsidRPr="000E11CE" w:rsidRDefault="00A414F3">
            <w:pPr>
              <w:pStyle w:val="TableText"/>
              <w:jc w:val="center"/>
              <w:rPr>
                <w:rFonts w:hint="eastAsia"/>
                <w:color w:val="000000" w:themeColor="text1"/>
                <w:sz w:val="22"/>
                <w:szCs w:val="22"/>
                <w:lang w:eastAsia="zh-CN"/>
              </w:rPr>
            </w:pPr>
            <w:proofErr w:type="gramStart"/>
            <w:r w:rsidRPr="000E11CE">
              <w:rPr>
                <w:rFonts w:hint="eastAsia"/>
                <w:color w:val="000000" w:themeColor="text1"/>
                <w:sz w:val="22"/>
                <w:szCs w:val="22"/>
                <w:lang w:eastAsia="zh-CN"/>
              </w:rPr>
              <w:t>物流楼货梯</w:t>
            </w:r>
            <w:proofErr w:type="gramEnd"/>
          </w:p>
        </w:tc>
      </w:tr>
      <w:tr w:rsidR="000E11CE" w:rsidRPr="000E11CE" w14:paraId="11C86C3E" w14:textId="77777777">
        <w:trPr>
          <w:trHeight w:val="20"/>
          <w:jc w:val="center"/>
        </w:trPr>
        <w:tc>
          <w:tcPr>
            <w:tcW w:w="272" w:type="pct"/>
            <w:vAlign w:val="center"/>
          </w:tcPr>
          <w:p w14:paraId="427CBBD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10</w:t>
            </w:r>
          </w:p>
        </w:tc>
        <w:tc>
          <w:tcPr>
            <w:tcW w:w="683" w:type="pct"/>
            <w:vAlign w:val="center"/>
          </w:tcPr>
          <w:p w14:paraId="463FA69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12E797A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TWJ</w:t>
            </w:r>
          </w:p>
        </w:tc>
        <w:tc>
          <w:tcPr>
            <w:tcW w:w="1093" w:type="pct"/>
            <w:vAlign w:val="center"/>
          </w:tcPr>
          <w:p w14:paraId="59B1812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A500141125</w:t>
            </w:r>
          </w:p>
        </w:tc>
        <w:tc>
          <w:tcPr>
            <w:tcW w:w="956" w:type="pct"/>
            <w:vAlign w:val="center"/>
          </w:tcPr>
          <w:p w14:paraId="09B400A6"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TT19-2881</w:t>
            </w:r>
          </w:p>
        </w:tc>
        <w:tc>
          <w:tcPr>
            <w:tcW w:w="683" w:type="pct"/>
            <w:vAlign w:val="center"/>
          </w:tcPr>
          <w:p w14:paraId="5989871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3/3/3</w:t>
            </w:r>
          </w:p>
        </w:tc>
        <w:tc>
          <w:tcPr>
            <w:tcW w:w="438" w:type="pct"/>
            <w:vAlign w:val="center"/>
          </w:tcPr>
          <w:p w14:paraId="0C11673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12B0556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13</w:t>
            </w:r>
            <w:proofErr w:type="gramStart"/>
            <w:r w:rsidRPr="000E11CE">
              <w:rPr>
                <w:rFonts w:hint="eastAsia"/>
                <w:color w:val="000000" w:themeColor="text1"/>
                <w:sz w:val="22"/>
                <w:szCs w:val="22"/>
                <w:lang w:eastAsia="zh-CN"/>
              </w:rPr>
              <w:t>区餐梯</w:t>
            </w:r>
            <w:proofErr w:type="gramEnd"/>
          </w:p>
        </w:tc>
      </w:tr>
      <w:tr w:rsidR="000E11CE" w:rsidRPr="000E11CE" w14:paraId="49639143" w14:textId="77777777">
        <w:trPr>
          <w:trHeight w:val="20"/>
          <w:jc w:val="center"/>
        </w:trPr>
        <w:tc>
          <w:tcPr>
            <w:tcW w:w="272" w:type="pct"/>
            <w:vAlign w:val="center"/>
          </w:tcPr>
          <w:p w14:paraId="50ED3F9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11</w:t>
            </w:r>
          </w:p>
        </w:tc>
        <w:tc>
          <w:tcPr>
            <w:tcW w:w="683" w:type="pct"/>
            <w:vAlign w:val="center"/>
          </w:tcPr>
          <w:p w14:paraId="38AE79F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西</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子</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西</w:t>
            </w:r>
          </w:p>
          <w:p w14:paraId="188A1CAD"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奥</w:t>
            </w:r>
            <w:r w:rsidRPr="000E11CE">
              <w:rPr>
                <w:rFonts w:hint="eastAsia"/>
                <w:color w:val="000000" w:themeColor="text1"/>
                <w:sz w:val="22"/>
                <w:szCs w:val="22"/>
                <w:lang w:eastAsia="zh-CN"/>
              </w:rPr>
              <w:t>TWJ</w:t>
            </w:r>
          </w:p>
        </w:tc>
        <w:tc>
          <w:tcPr>
            <w:tcW w:w="1093" w:type="pct"/>
            <w:vAlign w:val="center"/>
          </w:tcPr>
          <w:p w14:paraId="057ADCD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A500141124</w:t>
            </w:r>
          </w:p>
        </w:tc>
        <w:tc>
          <w:tcPr>
            <w:tcW w:w="956" w:type="pct"/>
            <w:vAlign w:val="center"/>
          </w:tcPr>
          <w:p w14:paraId="5575C15F"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TT19-2882</w:t>
            </w:r>
          </w:p>
        </w:tc>
        <w:tc>
          <w:tcPr>
            <w:tcW w:w="683" w:type="pct"/>
            <w:vAlign w:val="center"/>
          </w:tcPr>
          <w:p w14:paraId="218840FD"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3/3/3</w:t>
            </w:r>
          </w:p>
        </w:tc>
        <w:tc>
          <w:tcPr>
            <w:tcW w:w="438" w:type="pct"/>
            <w:vAlign w:val="center"/>
          </w:tcPr>
          <w:p w14:paraId="0331FDD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2FE398A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14</w:t>
            </w:r>
            <w:proofErr w:type="gramStart"/>
            <w:r w:rsidRPr="000E11CE">
              <w:rPr>
                <w:rFonts w:hint="eastAsia"/>
                <w:color w:val="000000" w:themeColor="text1"/>
                <w:sz w:val="22"/>
                <w:szCs w:val="22"/>
                <w:lang w:eastAsia="zh-CN"/>
              </w:rPr>
              <w:t>区餐梯</w:t>
            </w:r>
            <w:proofErr w:type="gramEnd"/>
          </w:p>
        </w:tc>
      </w:tr>
    </w:tbl>
    <w:p w14:paraId="0BC8A557"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bookmarkStart w:id="30" w:name="_Toc188285122"/>
      <w:bookmarkStart w:id="31" w:name="_Toc196232422"/>
      <w:r w:rsidRPr="000E11CE">
        <w:rPr>
          <w:rFonts w:ascii="宋体" w:hAnsi="宋体" w:hint="eastAsia"/>
          <w:b/>
          <w:color w:val="000000" w:themeColor="text1"/>
          <w:sz w:val="24"/>
        </w:rPr>
        <w:t>合同结算单价</w:t>
      </w:r>
    </w:p>
    <w:tbl>
      <w:tblPr>
        <w:tblStyle w:val="aff3"/>
        <w:tblW w:w="5000" w:type="pct"/>
        <w:tblLook w:val="04A0" w:firstRow="1" w:lastRow="0" w:firstColumn="1" w:lastColumn="0" w:noHBand="0" w:noVBand="1"/>
      </w:tblPr>
      <w:tblGrid>
        <w:gridCol w:w="846"/>
        <w:gridCol w:w="1560"/>
        <w:gridCol w:w="1394"/>
        <w:gridCol w:w="1725"/>
        <w:gridCol w:w="1983"/>
        <w:gridCol w:w="1507"/>
      </w:tblGrid>
      <w:tr w:rsidR="000E11CE" w:rsidRPr="000E11CE" w14:paraId="0AACDC71" w14:textId="77777777">
        <w:trPr>
          <w:trHeight w:val="498"/>
        </w:trPr>
        <w:tc>
          <w:tcPr>
            <w:tcW w:w="469" w:type="pct"/>
            <w:vAlign w:val="center"/>
          </w:tcPr>
          <w:p w14:paraId="2B7BA098"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序号</w:t>
            </w:r>
          </w:p>
        </w:tc>
        <w:tc>
          <w:tcPr>
            <w:tcW w:w="865" w:type="pct"/>
            <w:vAlign w:val="center"/>
          </w:tcPr>
          <w:p w14:paraId="40CCC494"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电梯数量</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台</w:t>
            </w:r>
            <w:r w:rsidRPr="000E11CE">
              <w:rPr>
                <w:rFonts w:ascii="宋体" w:hAnsi="宋体" w:cs="宋体" w:hint="eastAsia"/>
                <w:color w:val="000000" w:themeColor="text1"/>
                <w:sz w:val="24"/>
              </w:rPr>
              <w:t>)</w:t>
            </w:r>
          </w:p>
        </w:tc>
        <w:tc>
          <w:tcPr>
            <w:tcW w:w="773" w:type="pct"/>
            <w:vAlign w:val="center"/>
          </w:tcPr>
          <w:p w14:paraId="0A9E480C"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维护期</w:t>
            </w:r>
          </w:p>
        </w:tc>
        <w:tc>
          <w:tcPr>
            <w:tcW w:w="957" w:type="pct"/>
            <w:vAlign w:val="center"/>
          </w:tcPr>
          <w:p w14:paraId="753EA582"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单价最高限价（元</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台</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月）</w:t>
            </w:r>
          </w:p>
        </w:tc>
        <w:tc>
          <w:tcPr>
            <w:tcW w:w="1100" w:type="pct"/>
            <w:vAlign w:val="center"/>
          </w:tcPr>
          <w:p w14:paraId="7F60726B"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合同结算价（元）</w:t>
            </w:r>
          </w:p>
        </w:tc>
        <w:tc>
          <w:tcPr>
            <w:tcW w:w="836" w:type="pct"/>
            <w:vAlign w:val="center"/>
          </w:tcPr>
          <w:p w14:paraId="32127F5D"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合计金额（元）</w:t>
            </w:r>
          </w:p>
        </w:tc>
      </w:tr>
      <w:tr w:rsidR="000E11CE" w:rsidRPr="000E11CE" w14:paraId="705C0B92" w14:textId="77777777">
        <w:trPr>
          <w:trHeight w:val="498"/>
        </w:trPr>
        <w:tc>
          <w:tcPr>
            <w:tcW w:w="469" w:type="pct"/>
          </w:tcPr>
          <w:p w14:paraId="2491A3BC"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1</w:t>
            </w:r>
          </w:p>
        </w:tc>
        <w:tc>
          <w:tcPr>
            <w:tcW w:w="865" w:type="pct"/>
          </w:tcPr>
          <w:p w14:paraId="02431E1F"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11</w:t>
            </w:r>
          </w:p>
        </w:tc>
        <w:tc>
          <w:tcPr>
            <w:tcW w:w="773" w:type="pct"/>
          </w:tcPr>
          <w:p w14:paraId="63E72EED"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12</w:t>
            </w:r>
            <w:r w:rsidRPr="000E11CE">
              <w:rPr>
                <w:rFonts w:ascii="宋体" w:hAnsi="宋体" w:cs="宋体" w:hint="eastAsia"/>
                <w:color w:val="000000" w:themeColor="text1"/>
                <w:sz w:val="24"/>
              </w:rPr>
              <w:t>个月</w:t>
            </w:r>
          </w:p>
        </w:tc>
        <w:tc>
          <w:tcPr>
            <w:tcW w:w="957" w:type="pct"/>
          </w:tcPr>
          <w:p w14:paraId="3700259F"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420</w:t>
            </w:r>
          </w:p>
        </w:tc>
        <w:tc>
          <w:tcPr>
            <w:tcW w:w="1100" w:type="pct"/>
          </w:tcPr>
          <w:p w14:paraId="1BB02858" w14:textId="77777777" w:rsidR="00317940" w:rsidRPr="000E11CE" w:rsidRDefault="00317940">
            <w:pPr>
              <w:spacing w:beforeLines="50" w:before="120"/>
              <w:jc w:val="center"/>
              <w:rPr>
                <w:rFonts w:ascii="宋体" w:hAnsi="宋体" w:cs="宋体" w:hint="eastAsia"/>
                <w:color w:val="000000" w:themeColor="text1"/>
                <w:sz w:val="24"/>
              </w:rPr>
            </w:pPr>
          </w:p>
        </w:tc>
        <w:tc>
          <w:tcPr>
            <w:tcW w:w="836" w:type="pct"/>
          </w:tcPr>
          <w:p w14:paraId="50087ACE" w14:textId="77777777" w:rsidR="00317940" w:rsidRPr="000E11CE" w:rsidRDefault="00317940">
            <w:pPr>
              <w:spacing w:beforeLines="50" w:before="120"/>
              <w:jc w:val="center"/>
              <w:rPr>
                <w:rFonts w:ascii="宋体" w:hAnsi="宋体" w:cs="宋体" w:hint="eastAsia"/>
                <w:color w:val="000000" w:themeColor="text1"/>
                <w:sz w:val="24"/>
              </w:rPr>
            </w:pPr>
          </w:p>
        </w:tc>
      </w:tr>
    </w:tbl>
    <w:p w14:paraId="1634DEF8"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服务要求</w:t>
      </w:r>
      <w:bookmarkEnd w:id="30"/>
      <w:bookmarkEnd w:id="31"/>
    </w:p>
    <w:p w14:paraId="055A9E8C"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、应当具备特种设备安全监督管理部门核发的相应许可证，并向甲方提交加盖公章的营业执照和《特种设备安装改造维修许可证》（电梯类）复印件作为本合同的附件。</w:t>
      </w:r>
    </w:p>
    <w:p w14:paraId="00811B28"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2</w:t>
      </w:r>
      <w:r w:rsidRPr="000E11CE">
        <w:rPr>
          <w:rFonts w:ascii="宋体" w:hAnsi="宋体" w:cs="宋体" w:hint="eastAsia"/>
          <w:color w:val="000000" w:themeColor="text1"/>
          <w:sz w:val="24"/>
        </w:rPr>
        <w:t>、接到故障通知后，应当在</w:t>
      </w: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小时内抵达现场进行处理；发生电梯困人故障时，由乙方的服务网点派员在</w:t>
      </w:r>
      <w:r w:rsidRPr="000E11CE">
        <w:rPr>
          <w:rFonts w:ascii="宋体" w:hAnsi="宋体" w:cs="宋体" w:hint="eastAsia"/>
          <w:color w:val="000000" w:themeColor="text1"/>
          <w:sz w:val="24"/>
        </w:rPr>
        <w:t>30</w:t>
      </w:r>
      <w:r w:rsidRPr="000E11CE">
        <w:rPr>
          <w:rFonts w:ascii="宋体" w:hAnsi="宋体" w:cs="宋体" w:hint="eastAsia"/>
          <w:color w:val="000000" w:themeColor="text1"/>
          <w:sz w:val="24"/>
        </w:rPr>
        <w:t>分钟内（此时间最长不得超过</w:t>
      </w:r>
      <w:r w:rsidRPr="000E11CE">
        <w:rPr>
          <w:rFonts w:ascii="宋体" w:hAnsi="宋体" w:cs="宋体" w:hint="eastAsia"/>
          <w:color w:val="000000" w:themeColor="text1"/>
          <w:sz w:val="24"/>
        </w:rPr>
        <w:t>30</w:t>
      </w:r>
      <w:r w:rsidRPr="000E11CE">
        <w:rPr>
          <w:rFonts w:ascii="宋体" w:hAnsi="宋体" w:cs="宋体" w:hint="eastAsia"/>
          <w:color w:val="000000" w:themeColor="text1"/>
          <w:sz w:val="24"/>
        </w:rPr>
        <w:t>分钟）抵达现场实施救援。</w:t>
      </w:r>
    </w:p>
    <w:p w14:paraId="73FB8D24"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3</w:t>
      </w:r>
      <w:r w:rsidRPr="000E11CE">
        <w:rPr>
          <w:rFonts w:ascii="宋体" w:hAnsi="宋体" w:cs="宋体" w:hint="eastAsia"/>
          <w:color w:val="000000" w:themeColor="text1"/>
          <w:sz w:val="24"/>
        </w:rPr>
        <w:t>、乙方</w:t>
      </w:r>
      <w:r w:rsidRPr="000E11CE">
        <w:rPr>
          <w:rFonts w:ascii="宋体" w:hAnsi="宋体" w:cs="宋体" w:hint="eastAsia"/>
          <w:color w:val="000000" w:themeColor="text1"/>
          <w:sz w:val="24"/>
        </w:rPr>
        <w:t>现场作业人员不得少于两人，且应当取得相应的《特种设备作业人员证》证书类别为：电梯</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作业项目为</w:t>
      </w:r>
      <w:r w:rsidRPr="000E11CE">
        <w:rPr>
          <w:rFonts w:ascii="宋体" w:hAnsi="宋体" w:cs="宋体"/>
          <w:color w:val="000000" w:themeColor="text1"/>
          <w:sz w:val="24"/>
        </w:rPr>
        <w:t>电梯修理</w:t>
      </w:r>
      <w:r w:rsidRPr="000E11CE">
        <w:rPr>
          <w:rFonts w:ascii="宋体" w:hAnsi="宋体" w:cs="宋体" w:hint="eastAsia"/>
          <w:color w:val="000000" w:themeColor="text1"/>
          <w:sz w:val="24"/>
        </w:rPr>
        <w:t>，</w:t>
      </w:r>
      <w:r w:rsidRPr="000E11CE">
        <w:rPr>
          <w:rFonts w:ascii="宋体" w:hAnsi="宋体" w:cs="宋体"/>
          <w:color w:val="000000" w:themeColor="text1"/>
          <w:sz w:val="24"/>
        </w:rPr>
        <w:t>证书于合同签订前交</w:t>
      </w:r>
      <w:r w:rsidRPr="000E11CE">
        <w:rPr>
          <w:rFonts w:ascii="宋体" w:hAnsi="宋体" w:cs="宋体" w:hint="eastAsia"/>
          <w:color w:val="000000" w:themeColor="text1"/>
          <w:sz w:val="24"/>
        </w:rPr>
        <w:t>甲方</w:t>
      </w:r>
      <w:r w:rsidRPr="000E11CE">
        <w:rPr>
          <w:rFonts w:ascii="宋体" w:hAnsi="宋体" w:cs="宋体"/>
          <w:color w:val="000000" w:themeColor="text1"/>
          <w:sz w:val="24"/>
        </w:rPr>
        <w:t>核查备案</w:t>
      </w:r>
      <w:r w:rsidRPr="000E11CE">
        <w:rPr>
          <w:rFonts w:ascii="宋体" w:hAnsi="宋体" w:cs="宋体" w:hint="eastAsia"/>
          <w:color w:val="000000" w:themeColor="text1"/>
          <w:sz w:val="24"/>
        </w:rPr>
        <w:t>。</w:t>
      </w:r>
    </w:p>
    <w:p w14:paraId="1462A674"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4</w:t>
      </w:r>
      <w:r w:rsidRPr="000E11CE">
        <w:rPr>
          <w:rFonts w:ascii="宋体" w:hAnsi="宋体" w:cs="宋体" w:hint="eastAsia"/>
          <w:color w:val="000000" w:themeColor="text1"/>
          <w:sz w:val="24"/>
        </w:rPr>
        <w:t>、乙方作业中应当负责落实现场安全防护措施，保证作业安全。</w:t>
      </w:r>
    </w:p>
    <w:p w14:paraId="27985F46"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5</w:t>
      </w:r>
      <w:r w:rsidRPr="000E11CE">
        <w:rPr>
          <w:rFonts w:ascii="宋体" w:hAnsi="宋体" w:cs="宋体" w:hint="eastAsia"/>
          <w:color w:val="000000" w:themeColor="text1"/>
          <w:sz w:val="24"/>
        </w:rPr>
        <w:t>、乙方向甲方提出合理化建议并每月向甲方书面报告所维护保养电梯的运行情况、零部件使用情况、易损件的更换情况及电梯更换修理需求。</w:t>
      </w:r>
    </w:p>
    <w:p w14:paraId="1B8BBD93"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6</w:t>
      </w:r>
      <w:r w:rsidRPr="000E11CE">
        <w:rPr>
          <w:rFonts w:ascii="宋体" w:hAnsi="宋体" w:cs="宋体" w:hint="eastAsia"/>
          <w:color w:val="000000" w:themeColor="text1"/>
          <w:sz w:val="24"/>
        </w:rPr>
        <w:t>、乙方对所维护保养电梯的安全运行负责，保障设备整机及零部件完整正常，保证保养电梯符合安全技术规范和标准要求。</w:t>
      </w:r>
    </w:p>
    <w:p w14:paraId="5AF46C45"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lastRenderedPageBreak/>
        <w:t>7</w:t>
      </w:r>
      <w:r w:rsidRPr="000E11CE">
        <w:rPr>
          <w:rFonts w:ascii="宋体" w:hAnsi="宋体" w:cs="宋体" w:hint="eastAsia"/>
          <w:color w:val="000000" w:themeColor="text1"/>
          <w:sz w:val="24"/>
        </w:rPr>
        <w:t>、乙方建立回访制度（包括工作人员服务态度、维修质量、是否按照规定实施维护保养等）。</w:t>
      </w:r>
    </w:p>
    <w:p w14:paraId="6DEA71EC"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8</w:t>
      </w:r>
      <w:r w:rsidRPr="000E11CE">
        <w:rPr>
          <w:rFonts w:ascii="宋体" w:hAnsi="宋体" w:cs="宋体" w:hint="eastAsia"/>
          <w:color w:val="000000" w:themeColor="text1"/>
          <w:sz w:val="24"/>
        </w:rPr>
        <w:t>、乙方应当配合电梯检验检测机构对电梯的定期检验，积极配合甲方开展电梯事故应急救援演练，并参与电梯安全管理活动。</w:t>
      </w:r>
    </w:p>
    <w:p w14:paraId="5621694A"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9</w:t>
      </w:r>
      <w:r w:rsidRPr="000E11CE">
        <w:rPr>
          <w:rFonts w:ascii="宋体" w:hAnsi="宋体" w:cs="宋体" w:hint="eastAsia"/>
          <w:color w:val="000000" w:themeColor="text1"/>
          <w:sz w:val="24"/>
        </w:rPr>
        <w:t>、乙方应当妥善保管电梯图纸及相关资料，并在合同终止后交给甲方。</w:t>
      </w:r>
    </w:p>
    <w:p w14:paraId="5AD10DC7" w14:textId="77777777" w:rsidR="00317940" w:rsidRPr="000E11CE" w:rsidRDefault="00A414F3">
      <w:pPr>
        <w:pStyle w:val="affa"/>
        <w:numPr>
          <w:ilvl w:val="0"/>
          <w:numId w:val="18"/>
        </w:numPr>
        <w:adjustRightInd w:val="0"/>
        <w:snapToGrid w:val="0"/>
        <w:spacing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服务质量保证要求</w:t>
      </w:r>
    </w:p>
    <w:p w14:paraId="210A7997" w14:textId="77777777" w:rsidR="00317940" w:rsidRPr="000E11CE" w:rsidRDefault="00A414F3">
      <w:pPr>
        <w:spacing w:line="460" w:lineRule="exact"/>
        <w:ind w:firstLineChars="200" w:firstLine="480"/>
        <w:rPr>
          <w:rFonts w:ascii="宋体" w:hAnsi="宋体" w:cs="宋体" w:hint="eastAsia"/>
          <w:color w:val="000000" w:themeColor="text1"/>
          <w:kern w:val="0"/>
          <w:sz w:val="24"/>
          <w:szCs w:val="22"/>
        </w:rPr>
      </w:pPr>
      <w:r w:rsidRPr="000E11CE">
        <w:rPr>
          <w:rFonts w:ascii="宋体" w:hAnsi="宋体" w:cs="宋体" w:hint="eastAsia"/>
          <w:color w:val="000000" w:themeColor="text1"/>
          <w:kern w:val="0"/>
          <w:sz w:val="24"/>
          <w:szCs w:val="22"/>
        </w:rPr>
        <w:t>实施日常维护保养后的电梯应当符合《电梯维修规范》（</w:t>
      </w:r>
      <w:r w:rsidRPr="000E11CE">
        <w:rPr>
          <w:rFonts w:ascii="宋体" w:hAnsi="宋体" w:cs="宋体" w:hint="eastAsia"/>
          <w:color w:val="000000" w:themeColor="text1"/>
          <w:kern w:val="0"/>
          <w:sz w:val="24"/>
          <w:szCs w:val="22"/>
        </w:rPr>
        <w:t>GB/T18775</w:t>
      </w:r>
      <w:r w:rsidRPr="000E11CE">
        <w:rPr>
          <w:rFonts w:ascii="宋体" w:hAnsi="宋体" w:cs="宋体" w:hint="eastAsia"/>
          <w:color w:val="000000" w:themeColor="text1"/>
          <w:kern w:val="0"/>
          <w:sz w:val="24"/>
          <w:szCs w:val="22"/>
        </w:rPr>
        <w:t>）、《电梯制造与安装安全规范》（</w:t>
      </w:r>
      <w:r w:rsidRPr="000E11CE">
        <w:rPr>
          <w:rFonts w:ascii="宋体" w:hAnsi="宋体" w:cs="宋体" w:hint="eastAsia"/>
          <w:color w:val="000000" w:themeColor="text1"/>
          <w:kern w:val="0"/>
          <w:sz w:val="24"/>
          <w:szCs w:val="22"/>
        </w:rPr>
        <w:t>GB 7588</w:t>
      </w:r>
      <w:r w:rsidRPr="000E11CE">
        <w:rPr>
          <w:rFonts w:ascii="宋体" w:hAnsi="宋体" w:cs="宋体" w:hint="eastAsia"/>
          <w:color w:val="000000" w:themeColor="text1"/>
          <w:kern w:val="0"/>
          <w:sz w:val="24"/>
          <w:szCs w:val="22"/>
        </w:rPr>
        <w:t>）和《自动扶梯和自动人行道的制造与安装安全规范》（</w:t>
      </w:r>
      <w:r w:rsidRPr="000E11CE">
        <w:rPr>
          <w:rFonts w:ascii="宋体" w:hAnsi="宋体" w:cs="宋体" w:hint="eastAsia"/>
          <w:color w:val="000000" w:themeColor="text1"/>
          <w:kern w:val="0"/>
          <w:sz w:val="24"/>
          <w:szCs w:val="22"/>
        </w:rPr>
        <w:t>GB 16899</w:t>
      </w:r>
      <w:r w:rsidRPr="000E11CE">
        <w:rPr>
          <w:rFonts w:ascii="宋体" w:hAnsi="宋体" w:cs="宋体" w:hint="eastAsia"/>
          <w:color w:val="000000" w:themeColor="text1"/>
          <w:kern w:val="0"/>
          <w:sz w:val="24"/>
          <w:szCs w:val="22"/>
        </w:rPr>
        <w:t>）的相关规定，以及电梯制造厂家的安装调试及使用维护要求（附件</w:t>
      </w:r>
      <w:r w:rsidRPr="000E11CE">
        <w:rPr>
          <w:rFonts w:ascii="宋体" w:hAnsi="宋体" w:cs="宋体" w:hint="eastAsia"/>
          <w:color w:val="000000" w:themeColor="text1"/>
          <w:kern w:val="0"/>
          <w:sz w:val="24"/>
          <w:szCs w:val="22"/>
        </w:rPr>
        <w:t>1</w:t>
      </w:r>
      <w:r w:rsidRPr="000E11CE">
        <w:rPr>
          <w:rFonts w:ascii="宋体" w:hAnsi="宋体" w:cs="宋体" w:hint="eastAsia"/>
          <w:color w:val="000000" w:themeColor="text1"/>
          <w:kern w:val="0"/>
          <w:sz w:val="24"/>
          <w:szCs w:val="22"/>
        </w:rPr>
        <w:t>）。</w:t>
      </w:r>
    </w:p>
    <w:p w14:paraId="29E757B8"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其他要求</w:t>
      </w:r>
    </w:p>
    <w:p w14:paraId="2B1CFAB9" w14:textId="77777777" w:rsidR="00317940" w:rsidRPr="000E11CE" w:rsidRDefault="00A414F3">
      <w:pPr>
        <w:adjustRightInd w:val="0"/>
        <w:snapToGrid w:val="0"/>
        <w:spacing w:line="360" w:lineRule="auto"/>
        <w:ind w:leftChars="228" w:left="839" w:hangingChars="150" w:hanging="36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1.</w:t>
      </w:r>
      <w:r w:rsidRPr="000E11CE">
        <w:rPr>
          <w:rFonts w:ascii="宋体" w:hAnsi="宋体" w:cs="宋体" w:hint="eastAsia"/>
          <w:color w:val="000000" w:themeColor="text1"/>
          <w:kern w:val="0"/>
          <w:sz w:val="24"/>
        </w:rPr>
        <w:t>日常维护保养内容</w:t>
      </w:r>
    </w:p>
    <w:p w14:paraId="11CB4C9F"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乙方应当按照《电梯维护保养规则》（</w:t>
      </w:r>
      <w:r w:rsidRPr="000E11CE">
        <w:rPr>
          <w:rFonts w:ascii="宋体" w:hAnsi="宋体" w:cs="宋体" w:hint="eastAsia"/>
          <w:color w:val="000000" w:themeColor="text1"/>
          <w:kern w:val="0"/>
          <w:sz w:val="24"/>
        </w:rPr>
        <w:t>TSG T5002-2017</w:t>
      </w:r>
      <w:r w:rsidRPr="000E11CE">
        <w:rPr>
          <w:rFonts w:ascii="宋体" w:hAnsi="宋体" w:cs="宋体" w:hint="eastAsia"/>
          <w:color w:val="000000" w:themeColor="text1"/>
          <w:kern w:val="0"/>
          <w:sz w:val="24"/>
        </w:rPr>
        <w:t>）的规定完成半月、月、季度、半年、年度维保项目，并做好维护保养记录。</w:t>
      </w:r>
    </w:p>
    <w:p w14:paraId="3F473931"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2.</w:t>
      </w:r>
      <w:r w:rsidRPr="000E11CE">
        <w:rPr>
          <w:rFonts w:ascii="宋体" w:hAnsi="宋体" w:cs="宋体" w:hint="eastAsia"/>
          <w:color w:val="000000" w:themeColor="text1"/>
          <w:kern w:val="0"/>
          <w:sz w:val="24"/>
        </w:rPr>
        <w:t>电梯责任保险</w:t>
      </w:r>
    </w:p>
    <w:p w14:paraId="2A69E6F1"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32"/>
          <w:szCs w:val="32"/>
        </w:rPr>
      </w:pPr>
      <w:r w:rsidRPr="000E11CE">
        <w:rPr>
          <w:rFonts w:ascii="宋体" w:hAnsi="宋体" w:cs="宋体" w:hint="eastAsia"/>
          <w:color w:val="000000" w:themeColor="text1"/>
          <w:kern w:val="0"/>
          <w:sz w:val="24"/>
        </w:rPr>
        <w:t>电梯责任保险由</w:t>
      </w:r>
      <w:r w:rsidRPr="000E11CE">
        <w:rPr>
          <w:rFonts w:ascii="宋体" w:hAnsi="宋体" w:cs="宋体" w:hint="eastAsia"/>
          <w:color w:val="000000" w:themeColor="text1"/>
          <w:kern w:val="0"/>
          <w:sz w:val="24"/>
        </w:rPr>
        <w:t>乙方</w:t>
      </w:r>
      <w:r w:rsidRPr="000E11CE">
        <w:rPr>
          <w:rFonts w:ascii="宋体" w:hAnsi="宋体" w:cs="宋体" w:hint="eastAsia"/>
          <w:color w:val="000000" w:themeColor="text1"/>
          <w:kern w:val="0"/>
          <w:sz w:val="24"/>
        </w:rPr>
        <w:t>负责购买，选择符合省电梯安全监管改革方案的责任保险，且一次性事故最高赔偿金额不低于</w:t>
      </w:r>
      <w:r w:rsidRPr="000E11CE">
        <w:rPr>
          <w:rFonts w:ascii="宋体" w:hAnsi="宋体" w:cs="宋体" w:hint="eastAsia"/>
          <w:color w:val="000000" w:themeColor="text1"/>
          <w:kern w:val="0"/>
          <w:sz w:val="24"/>
        </w:rPr>
        <w:t>100</w:t>
      </w:r>
      <w:r w:rsidRPr="000E11CE">
        <w:rPr>
          <w:rFonts w:ascii="宋体" w:hAnsi="宋体" w:cs="宋体" w:hint="eastAsia"/>
          <w:color w:val="000000" w:themeColor="text1"/>
          <w:kern w:val="0"/>
          <w:sz w:val="24"/>
        </w:rPr>
        <w:t>万元（人民币），</w:t>
      </w:r>
      <w:r w:rsidRPr="000E11CE">
        <w:rPr>
          <w:rFonts w:ascii="宋体" w:hAnsi="宋体" w:hint="eastAsia"/>
          <w:color w:val="000000" w:themeColor="text1"/>
          <w:sz w:val="24"/>
          <w:szCs w:val="32"/>
        </w:rPr>
        <w:t>乙方</w:t>
      </w:r>
      <w:r w:rsidRPr="000E11CE">
        <w:rPr>
          <w:rFonts w:ascii="宋体" w:hAnsi="宋体" w:hint="eastAsia"/>
          <w:color w:val="000000" w:themeColor="text1"/>
          <w:sz w:val="24"/>
          <w:szCs w:val="32"/>
        </w:rPr>
        <w:t>在合同签订后</w:t>
      </w:r>
      <w:r w:rsidRPr="000E11CE">
        <w:rPr>
          <w:rFonts w:ascii="宋体" w:hAnsi="宋体" w:hint="eastAsia"/>
          <w:color w:val="000000" w:themeColor="text1"/>
          <w:sz w:val="24"/>
          <w:szCs w:val="32"/>
        </w:rPr>
        <w:t>5</w:t>
      </w:r>
      <w:r w:rsidRPr="000E11CE">
        <w:rPr>
          <w:rFonts w:ascii="宋体" w:hAnsi="宋体" w:hint="eastAsia"/>
          <w:color w:val="000000" w:themeColor="text1"/>
          <w:sz w:val="24"/>
          <w:szCs w:val="32"/>
        </w:rPr>
        <w:t>个工作日内办理完成并交</w:t>
      </w:r>
      <w:r w:rsidRPr="000E11CE">
        <w:rPr>
          <w:rFonts w:ascii="宋体" w:hAnsi="宋体" w:hint="eastAsia"/>
          <w:color w:val="000000" w:themeColor="text1"/>
          <w:sz w:val="24"/>
          <w:szCs w:val="32"/>
        </w:rPr>
        <w:t>甲方</w:t>
      </w:r>
      <w:r w:rsidRPr="000E11CE">
        <w:rPr>
          <w:rFonts w:ascii="宋体" w:hAnsi="宋体" w:hint="eastAsia"/>
          <w:color w:val="000000" w:themeColor="text1"/>
          <w:sz w:val="24"/>
          <w:szCs w:val="32"/>
        </w:rPr>
        <w:t>备案。</w:t>
      </w:r>
    </w:p>
    <w:p w14:paraId="3BCD72BC" w14:textId="77777777" w:rsidR="00317940" w:rsidRPr="000E11CE" w:rsidRDefault="00A414F3">
      <w:pPr>
        <w:adjustRightInd w:val="0"/>
        <w:snapToGrid w:val="0"/>
        <w:spacing w:line="360" w:lineRule="auto"/>
        <w:ind w:leftChars="228" w:left="839" w:hangingChars="150" w:hanging="36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3.</w:t>
      </w:r>
      <w:r w:rsidRPr="000E11CE">
        <w:rPr>
          <w:rFonts w:ascii="宋体" w:hAnsi="宋体" w:cs="宋体" w:hint="eastAsia"/>
          <w:color w:val="000000" w:themeColor="text1"/>
          <w:kern w:val="0"/>
          <w:sz w:val="24"/>
        </w:rPr>
        <w:t>日常维护保养标准</w:t>
      </w:r>
    </w:p>
    <w:p w14:paraId="53B75F34"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实施日常维护保养后的电梯应当符合《电梯维修规范》（</w:t>
      </w:r>
      <w:r w:rsidRPr="000E11CE">
        <w:rPr>
          <w:rFonts w:ascii="宋体" w:hAnsi="宋体" w:cs="宋体" w:hint="eastAsia"/>
          <w:color w:val="000000" w:themeColor="text1"/>
          <w:kern w:val="0"/>
          <w:sz w:val="24"/>
        </w:rPr>
        <w:t>GB/T18775</w:t>
      </w:r>
      <w:r w:rsidRPr="000E11CE">
        <w:rPr>
          <w:rFonts w:ascii="宋体" w:hAnsi="宋体" w:cs="宋体" w:hint="eastAsia"/>
          <w:color w:val="000000" w:themeColor="text1"/>
          <w:kern w:val="0"/>
          <w:sz w:val="24"/>
        </w:rPr>
        <w:t>）、《电梯制造与安装安全规范》（</w:t>
      </w:r>
      <w:r w:rsidRPr="000E11CE">
        <w:rPr>
          <w:rFonts w:ascii="宋体" w:hAnsi="宋体" w:cs="宋体" w:hint="eastAsia"/>
          <w:color w:val="000000" w:themeColor="text1"/>
          <w:kern w:val="0"/>
          <w:sz w:val="24"/>
        </w:rPr>
        <w:t>GB 7588</w:t>
      </w:r>
      <w:r w:rsidRPr="000E11CE">
        <w:rPr>
          <w:rFonts w:ascii="宋体" w:hAnsi="宋体" w:cs="宋体" w:hint="eastAsia"/>
          <w:color w:val="000000" w:themeColor="text1"/>
          <w:kern w:val="0"/>
          <w:sz w:val="24"/>
        </w:rPr>
        <w:t>）和《自动扶梯和自动人行道的制造与安装安全规范》（</w:t>
      </w:r>
      <w:r w:rsidRPr="000E11CE">
        <w:rPr>
          <w:rFonts w:ascii="宋体" w:hAnsi="宋体" w:cs="宋体" w:hint="eastAsia"/>
          <w:color w:val="000000" w:themeColor="text1"/>
          <w:kern w:val="0"/>
          <w:sz w:val="24"/>
        </w:rPr>
        <w:t>GB 16899</w:t>
      </w:r>
      <w:r w:rsidRPr="000E11CE">
        <w:rPr>
          <w:rFonts w:ascii="宋体" w:hAnsi="宋体" w:cs="宋体" w:hint="eastAsia"/>
          <w:color w:val="000000" w:themeColor="text1"/>
          <w:kern w:val="0"/>
          <w:sz w:val="24"/>
        </w:rPr>
        <w:t>）的相关规定，以及电梯制造厂家的安装调试及使用维护要求（附件</w:t>
      </w:r>
      <w:r w:rsidRPr="000E11CE">
        <w:rPr>
          <w:rFonts w:ascii="宋体" w:hAnsi="宋体" w:cs="宋体" w:hint="eastAsia"/>
          <w:color w:val="000000" w:themeColor="text1"/>
          <w:kern w:val="0"/>
          <w:sz w:val="24"/>
        </w:rPr>
        <w:t>1</w:t>
      </w:r>
      <w:r w:rsidRPr="000E11CE">
        <w:rPr>
          <w:rFonts w:ascii="宋体" w:hAnsi="宋体" w:cs="宋体" w:hint="eastAsia"/>
          <w:color w:val="000000" w:themeColor="text1"/>
          <w:kern w:val="0"/>
          <w:sz w:val="24"/>
        </w:rPr>
        <w:t>）。</w:t>
      </w:r>
    </w:p>
    <w:p w14:paraId="3CCC1D9D"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w:t>
      </w:r>
      <w:r w:rsidRPr="000E11CE">
        <w:rPr>
          <w:rFonts w:ascii="宋体" w:hAnsi="宋体" w:cs="宋体" w:hint="eastAsia"/>
          <w:color w:val="000000" w:themeColor="text1"/>
          <w:kern w:val="0"/>
          <w:sz w:val="24"/>
        </w:rPr>
        <w:t>日常维护保养方式：</w:t>
      </w:r>
      <w:r w:rsidRPr="000E11CE">
        <w:rPr>
          <w:rFonts w:ascii="宋体" w:hAnsi="宋体" w:cs="宋体" w:hint="eastAsia"/>
          <w:color w:val="000000" w:themeColor="text1"/>
          <w:kern w:val="0"/>
          <w:sz w:val="24"/>
        </w:rPr>
        <w:t xml:space="preserve"> </w:t>
      </w:r>
      <w:r w:rsidRPr="000E11CE">
        <w:rPr>
          <w:rFonts w:ascii="宋体" w:hAnsi="宋体" w:cs="宋体" w:hint="eastAsia"/>
          <w:color w:val="000000" w:themeColor="text1"/>
          <w:kern w:val="0"/>
          <w:sz w:val="24"/>
        </w:rPr>
        <w:t>清包。</w:t>
      </w:r>
    </w:p>
    <w:p w14:paraId="7D98F410"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4.1</w:t>
      </w:r>
      <w:r w:rsidRPr="000E11CE">
        <w:rPr>
          <w:rFonts w:ascii="宋体" w:hAnsi="宋体" w:cs="宋体" w:hint="eastAsia"/>
          <w:color w:val="000000" w:themeColor="text1"/>
          <w:kern w:val="0"/>
          <w:sz w:val="24"/>
        </w:rPr>
        <w:t>清包：免费提供油料：机油（不含涡轮蜗杆油）、黄油。</w:t>
      </w:r>
    </w:p>
    <w:p w14:paraId="6FD7F675"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4.2</w:t>
      </w:r>
      <w:r w:rsidRPr="000E11CE">
        <w:rPr>
          <w:rFonts w:ascii="宋体" w:hAnsi="宋体" w:cs="宋体" w:hint="eastAsia"/>
          <w:color w:val="000000" w:themeColor="text1"/>
          <w:kern w:val="0"/>
          <w:sz w:val="24"/>
        </w:rPr>
        <w:t>易耗件：棉纱团、油毛毡（</w:t>
      </w:r>
      <w:r w:rsidRPr="000E11CE">
        <w:rPr>
          <w:rFonts w:ascii="宋体" w:hAnsi="宋体" w:cs="宋体" w:hint="eastAsia"/>
          <w:color w:val="000000" w:themeColor="text1"/>
          <w:kern w:val="0"/>
          <w:sz w:val="24"/>
        </w:rPr>
        <w:t>YP,B,F</w:t>
      </w:r>
      <w:r w:rsidRPr="000E11CE">
        <w:rPr>
          <w:rFonts w:ascii="宋体" w:hAnsi="宋体" w:cs="宋体" w:hint="eastAsia"/>
          <w:color w:val="000000" w:themeColor="text1"/>
          <w:kern w:val="0"/>
          <w:sz w:val="24"/>
        </w:rPr>
        <w:t>）、滑块、</w:t>
      </w:r>
      <w:proofErr w:type="gramStart"/>
      <w:r w:rsidRPr="000E11CE">
        <w:rPr>
          <w:rFonts w:ascii="宋体" w:hAnsi="宋体" w:cs="宋体" w:hint="eastAsia"/>
          <w:color w:val="000000" w:themeColor="text1"/>
          <w:kern w:val="0"/>
          <w:sz w:val="24"/>
        </w:rPr>
        <w:t>主轨通用</w:t>
      </w:r>
      <w:proofErr w:type="gramEnd"/>
      <w:r w:rsidRPr="000E11CE">
        <w:rPr>
          <w:rFonts w:ascii="宋体" w:hAnsi="宋体" w:cs="宋体" w:hint="eastAsia"/>
          <w:color w:val="000000" w:themeColor="text1"/>
          <w:kern w:val="0"/>
          <w:sz w:val="24"/>
        </w:rPr>
        <w:t>靴衬、打磨砂纸。</w:t>
      </w:r>
    </w:p>
    <w:p w14:paraId="4B16CF07"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4.3</w:t>
      </w:r>
      <w:r w:rsidRPr="000E11CE">
        <w:rPr>
          <w:rFonts w:ascii="宋体" w:hAnsi="宋体" w:cs="宋体" w:hint="eastAsia"/>
          <w:color w:val="000000" w:themeColor="text1"/>
          <w:kern w:val="0"/>
          <w:sz w:val="24"/>
        </w:rPr>
        <w:t>保养合同期内，</w:t>
      </w:r>
      <w:proofErr w:type="gramStart"/>
      <w:r w:rsidRPr="000E11CE">
        <w:rPr>
          <w:rFonts w:ascii="宋体" w:hAnsi="宋体" w:cs="宋体" w:hint="eastAsia"/>
          <w:color w:val="000000" w:themeColor="text1"/>
          <w:kern w:val="0"/>
          <w:sz w:val="24"/>
        </w:rPr>
        <w:t>乙方派</w:t>
      </w:r>
      <w:proofErr w:type="gramEnd"/>
      <w:r w:rsidRPr="000E11CE">
        <w:rPr>
          <w:rFonts w:ascii="宋体" w:hAnsi="宋体" w:cs="宋体" w:hint="eastAsia"/>
          <w:color w:val="000000" w:themeColor="text1"/>
          <w:kern w:val="0"/>
          <w:sz w:val="24"/>
        </w:rPr>
        <w:t>保养人员每月两次定期对甲方</w:t>
      </w:r>
      <w:r w:rsidRPr="000E11CE">
        <w:rPr>
          <w:rFonts w:ascii="宋体" w:hAnsi="宋体" w:cs="宋体" w:hint="eastAsia"/>
          <w:color w:val="000000" w:themeColor="text1"/>
          <w:kern w:val="0"/>
          <w:sz w:val="24"/>
        </w:rPr>
        <w:t>11</w:t>
      </w:r>
      <w:r w:rsidRPr="000E11CE">
        <w:rPr>
          <w:rFonts w:ascii="宋体" w:hAnsi="宋体" w:cs="宋体" w:hint="eastAsia"/>
          <w:color w:val="000000" w:themeColor="text1"/>
          <w:kern w:val="0"/>
          <w:sz w:val="24"/>
        </w:rPr>
        <w:t>台电梯进行保养。做好每台电梯记录，建档备查。</w:t>
      </w:r>
    </w:p>
    <w:p w14:paraId="4511285E"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4.4</w:t>
      </w:r>
      <w:r w:rsidRPr="000E11CE">
        <w:rPr>
          <w:rFonts w:ascii="宋体" w:hAnsi="宋体" w:cs="宋体" w:hint="eastAsia"/>
          <w:color w:val="000000" w:themeColor="text1"/>
          <w:kern w:val="0"/>
          <w:sz w:val="24"/>
        </w:rPr>
        <w:t>抢修服务时间（困人除外）：全天。</w:t>
      </w:r>
    </w:p>
    <w:p w14:paraId="3E467C69" w14:textId="22CA85E8"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5.</w:t>
      </w:r>
      <w:r w:rsidRPr="000E11CE">
        <w:rPr>
          <w:rFonts w:ascii="宋体" w:hAnsi="宋体" w:cs="宋体" w:hint="eastAsia"/>
          <w:color w:val="000000" w:themeColor="text1"/>
          <w:kern w:val="0"/>
          <w:sz w:val="24"/>
        </w:rPr>
        <w:t>电梯出现故障需要更换配件时，乙方应向甲方书面报价，</w:t>
      </w:r>
      <w:r w:rsidR="0052167E" w:rsidRPr="000E11CE">
        <w:rPr>
          <w:rFonts w:ascii="宋体" w:hAnsi="宋体" w:cs="宋体" w:hint="eastAsia"/>
          <w:color w:val="000000" w:themeColor="text1"/>
          <w:kern w:val="0"/>
          <w:sz w:val="24"/>
        </w:rPr>
        <w:t>由甲方</w:t>
      </w:r>
      <w:r w:rsidR="0052167E" w:rsidRPr="000E11CE">
        <w:rPr>
          <w:rFonts w:ascii="宋体" w:hAnsi="宋体" w:cs="宋体" w:hint="eastAsia"/>
          <w:color w:val="000000" w:themeColor="text1"/>
          <w:kern w:val="0"/>
          <w:sz w:val="24"/>
          <w:lang w:bidi="zh-TW"/>
        </w:rPr>
        <w:t>在项目属地进行市场调查，以市场调查平均价作为采购单价最高限价。结算单价=采购单价最高限价×（1-成交下浮率）</w:t>
      </w:r>
      <w:r w:rsidRPr="000E11CE">
        <w:rPr>
          <w:rFonts w:ascii="宋体" w:hAnsi="宋体" w:cs="宋体" w:hint="eastAsia"/>
          <w:color w:val="000000" w:themeColor="text1"/>
          <w:sz w:val="24"/>
          <w:lang w:val="zh-TW" w:bidi="zh-TW"/>
        </w:rPr>
        <w:t>。</w:t>
      </w:r>
    </w:p>
    <w:p w14:paraId="311F8EF4"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bookmarkStart w:id="32" w:name="_Toc196232424"/>
      <w:bookmarkStart w:id="33" w:name="_Toc188285124"/>
      <w:r w:rsidRPr="000E11CE">
        <w:rPr>
          <w:rFonts w:ascii="宋体" w:hAnsi="宋体" w:hint="eastAsia"/>
          <w:b/>
          <w:color w:val="000000" w:themeColor="text1"/>
          <w:sz w:val="24"/>
        </w:rPr>
        <w:lastRenderedPageBreak/>
        <w:t>履约保证金</w:t>
      </w:r>
      <w:bookmarkEnd w:id="32"/>
      <w:bookmarkEnd w:id="33"/>
    </w:p>
    <w:p w14:paraId="22BBF312" w14:textId="77777777" w:rsidR="00317940" w:rsidRPr="000E11CE" w:rsidRDefault="00A414F3">
      <w:pPr>
        <w:numPr>
          <w:ilvl w:val="0"/>
          <w:numId w:val="19"/>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val="zh-TW" w:bidi="zh-TW"/>
        </w:rPr>
        <w:t>履约保证金为合同金额的</w:t>
      </w:r>
      <w:r w:rsidRPr="000E11CE">
        <w:rPr>
          <w:rFonts w:ascii="宋体" w:hAnsi="宋体" w:cs="宋体" w:hint="eastAsia"/>
          <w:color w:val="000000" w:themeColor="text1"/>
          <w:sz w:val="24"/>
          <w:lang w:val="zh-TW" w:bidi="zh-TW"/>
        </w:rPr>
        <w:t>5%</w:t>
      </w:r>
      <w:r w:rsidRPr="000E11CE">
        <w:rPr>
          <w:rFonts w:ascii="宋体" w:hAnsi="宋体" w:cs="宋体" w:hint="eastAsia"/>
          <w:color w:val="000000" w:themeColor="text1"/>
          <w:sz w:val="24"/>
          <w:lang w:val="zh-TW" w:bidi="zh-TW"/>
        </w:rPr>
        <w:t>，乙方在与甲方签订合同之日起</w:t>
      </w:r>
      <w:r w:rsidRPr="000E11CE">
        <w:rPr>
          <w:rFonts w:ascii="宋体" w:hAnsi="宋体" w:cs="宋体" w:hint="eastAsia"/>
          <w:color w:val="000000" w:themeColor="text1"/>
          <w:sz w:val="24"/>
          <w:lang w:val="zh-TW" w:bidi="zh-TW"/>
        </w:rPr>
        <w:t>15</w:t>
      </w:r>
      <w:r w:rsidRPr="000E11CE">
        <w:rPr>
          <w:rFonts w:ascii="宋体" w:hAnsi="宋体" w:cs="宋体" w:hint="eastAsia"/>
          <w:color w:val="000000" w:themeColor="text1"/>
          <w:sz w:val="24"/>
          <w:lang w:val="zh-TW" w:bidi="zh-TW"/>
        </w:rPr>
        <w:t>天内，采用银行划账或银行履约保函形式划入广东省从化监狱指定银行账户。否则将视为乙方放弃合同权利，合同自动终止。</w:t>
      </w:r>
    </w:p>
    <w:p w14:paraId="1F68B782" w14:textId="77777777" w:rsidR="00317940" w:rsidRPr="000E11CE" w:rsidRDefault="00A414F3">
      <w:pPr>
        <w:numPr>
          <w:ilvl w:val="0"/>
          <w:numId w:val="19"/>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val="zh-TW" w:bidi="zh-TW"/>
        </w:rPr>
        <w:t>本履约保证金是作为乙方履行合同或承诺的保证，在乙方完全履行合同义务后，于合同期满后的</w:t>
      </w:r>
      <w:r w:rsidRPr="000E11CE">
        <w:rPr>
          <w:rFonts w:ascii="宋体" w:hAnsi="宋体" w:cs="宋体" w:hint="eastAsia"/>
          <w:color w:val="000000" w:themeColor="text1"/>
          <w:sz w:val="24"/>
          <w:lang w:bidi="zh-TW"/>
        </w:rPr>
        <w:t>15</w:t>
      </w:r>
      <w:r w:rsidRPr="000E11CE">
        <w:rPr>
          <w:rFonts w:ascii="宋体" w:hAnsi="宋体" w:cs="宋体" w:hint="eastAsia"/>
          <w:color w:val="000000" w:themeColor="text1"/>
          <w:sz w:val="24"/>
          <w:lang w:val="zh-TW" w:bidi="zh-TW"/>
        </w:rPr>
        <w:t>日内由甲方无息退还。</w:t>
      </w:r>
    </w:p>
    <w:p w14:paraId="0F54B206"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履约保证金的扣除</w:t>
      </w:r>
    </w:p>
    <w:p w14:paraId="3F3E41B5" w14:textId="77777777" w:rsidR="00317940" w:rsidRPr="000E11CE" w:rsidRDefault="00A414F3">
      <w:pPr>
        <w:numPr>
          <w:ilvl w:val="0"/>
          <w:numId w:val="20"/>
        </w:numPr>
        <w:tabs>
          <w:tab w:val="left" w:pos="872"/>
        </w:tabs>
        <w:spacing w:line="360" w:lineRule="auto"/>
        <w:ind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bidi="zh-TW"/>
        </w:rPr>
        <w:t>乙方未</w:t>
      </w:r>
      <w:r w:rsidRPr="000E11CE">
        <w:rPr>
          <w:rFonts w:ascii="宋体" w:hAnsi="宋体" w:cs="宋体" w:hint="eastAsia"/>
          <w:color w:val="000000" w:themeColor="text1"/>
          <w:kern w:val="0"/>
          <w:sz w:val="24"/>
        </w:rPr>
        <w:t>按照《电梯维护保养规则》（</w:t>
      </w:r>
      <w:r w:rsidRPr="000E11CE">
        <w:rPr>
          <w:rFonts w:ascii="宋体" w:hAnsi="宋体" w:cs="宋体" w:hint="eastAsia"/>
          <w:color w:val="000000" w:themeColor="text1"/>
          <w:kern w:val="0"/>
          <w:sz w:val="24"/>
        </w:rPr>
        <w:t>TSG T5002-2017</w:t>
      </w:r>
      <w:r w:rsidRPr="000E11CE">
        <w:rPr>
          <w:rFonts w:ascii="宋体" w:hAnsi="宋体" w:cs="宋体" w:hint="eastAsia"/>
          <w:color w:val="000000" w:themeColor="text1"/>
          <w:kern w:val="0"/>
          <w:sz w:val="24"/>
        </w:rPr>
        <w:t>）的规定完成半月、月、季度、半年、年度维保项目，</w:t>
      </w:r>
      <w:r w:rsidRPr="000E11CE">
        <w:rPr>
          <w:rFonts w:ascii="宋体" w:hAnsi="宋体" w:cs="宋体" w:hint="eastAsia"/>
          <w:color w:val="000000" w:themeColor="text1"/>
          <w:sz w:val="24"/>
          <w:lang w:val="zh-TW" w:bidi="zh-TW"/>
        </w:rPr>
        <w:t>每</w:t>
      </w:r>
      <w:r w:rsidRPr="000E11CE">
        <w:rPr>
          <w:rFonts w:ascii="宋体" w:hAnsi="宋体" w:cs="宋体" w:hint="eastAsia"/>
          <w:color w:val="000000" w:themeColor="text1"/>
          <w:sz w:val="24"/>
          <w:lang w:bidi="zh-TW"/>
        </w:rPr>
        <w:t>发现一</w:t>
      </w:r>
      <w:r w:rsidRPr="000E11CE">
        <w:rPr>
          <w:rFonts w:ascii="宋体" w:hAnsi="宋体" w:cs="宋体" w:hint="eastAsia"/>
          <w:color w:val="000000" w:themeColor="text1"/>
          <w:sz w:val="24"/>
          <w:lang w:val="zh-TW" w:bidi="zh-TW"/>
        </w:rPr>
        <w:t>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526B9911" w14:textId="77777777" w:rsidR="00317940" w:rsidRPr="000E11CE" w:rsidRDefault="00A414F3">
      <w:pPr>
        <w:numPr>
          <w:ilvl w:val="0"/>
          <w:numId w:val="20"/>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kern w:val="0"/>
          <w:sz w:val="24"/>
        </w:rPr>
        <w:t>乙方未做好维护保养记录，</w:t>
      </w:r>
      <w:r w:rsidRPr="000E11CE">
        <w:rPr>
          <w:rFonts w:ascii="宋体" w:hAnsi="宋体" w:cs="宋体" w:hint="eastAsia"/>
          <w:color w:val="000000" w:themeColor="text1"/>
          <w:sz w:val="24"/>
          <w:lang w:val="zh-TW" w:bidi="zh-TW"/>
        </w:rPr>
        <w:t>每</w:t>
      </w:r>
      <w:r w:rsidRPr="000E11CE">
        <w:rPr>
          <w:rFonts w:ascii="宋体" w:hAnsi="宋体" w:cs="宋体" w:hint="eastAsia"/>
          <w:color w:val="000000" w:themeColor="text1"/>
          <w:sz w:val="24"/>
          <w:lang w:bidi="zh-TW"/>
        </w:rPr>
        <w:t>发现一</w:t>
      </w:r>
      <w:r w:rsidRPr="000E11CE">
        <w:rPr>
          <w:rFonts w:ascii="宋体" w:hAnsi="宋体" w:cs="宋体" w:hint="eastAsia"/>
          <w:color w:val="000000" w:themeColor="text1"/>
          <w:sz w:val="24"/>
          <w:lang w:val="zh-TW" w:bidi="zh-TW"/>
        </w:rPr>
        <w:t>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04DBF2A0" w14:textId="77777777" w:rsidR="00317940" w:rsidRPr="000E11CE" w:rsidRDefault="00A414F3">
      <w:pPr>
        <w:numPr>
          <w:ilvl w:val="0"/>
          <w:numId w:val="20"/>
        </w:numPr>
        <w:tabs>
          <w:tab w:val="left" w:pos="872"/>
        </w:tabs>
        <w:spacing w:line="360" w:lineRule="auto"/>
        <w:ind w:firstLineChars="200" w:firstLine="480"/>
        <w:rPr>
          <w:rFonts w:ascii="宋体" w:hAnsi="宋体" w:hint="eastAsia"/>
          <w:color w:val="000000" w:themeColor="text1"/>
          <w:sz w:val="24"/>
          <w:szCs w:val="32"/>
        </w:rPr>
      </w:pPr>
      <w:r w:rsidRPr="000E11CE">
        <w:rPr>
          <w:rFonts w:ascii="宋体" w:hAnsi="宋体" w:cs="宋体" w:hint="eastAsia"/>
          <w:color w:val="000000" w:themeColor="text1"/>
          <w:sz w:val="24"/>
        </w:rPr>
        <w:t>发生电梯困人故障时，乙方的服务网点派员在</w:t>
      </w:r>
      <w:r w:rsidRPr="000E11CE">
        <w:rPr>
          <w:rFonts w:ascii="宋体" w:hAnsi="宋体" w:cs="宋体" w:hint="eastAsia"/>
          <w:color w:val="000000" w:themeColor="text1"/>
          <w:sz w:val="24"/>
        </w:rPr>
        <w:t>30</w:t>
      </w:r>
      <w:r w:rsidRPr="000E11CE">
        <w:rPr>
          <w:rFonts w:ascii="宋体" w:hAnsi="宋体" w:cs="宋体" w:hint="eastAsia"/>
          <w:color w:val="000000" w:themeColor="text1"/>
          <w:sz w:val="24"/>
        </w:rPr>
        <w:t>分钟内未抵达现场实施救援的，</w:t>
      </w:r>
      <w:r w:rsidRPr="000E11CE">
        <w:rPr>
          <w:rFonts w:ascii="宋体" w:hAnsi="宋体" w:cs="宋体" w:hint="eastAsia"/>
          <w:color w:val="000000" w:themeColor="text1"/>
          <w:sz w:val="24"/>
          <w:lang w:val="zh-TW" w:bidi="zh-TW"/>
        </w:rPr>
        <w:t>每次扣罚履约保证金的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r w:rsidRPr="000E11CE">
        <w:rPr>
          <w:rFonts w:ascii="宋体" w:hAnsi="宋体" w:cs="宋体" w:hint="eastAsia"/>
          <w:color w:val="000000" w:themeColor="text1"/>
          <w:sz w:val="24"/>
          <w:lang w:bidi="zh-TW"/>
        </w:rPr>
        <w:t>每</w:t>
      </w:r>
      <w:r w:rsidRPr="000E11CE">
        <w:rPr>
          <w:rFonts w:ascii="宋体" w:hAnsi="宋体"/>
          <w:color w:val="000000" w:themeColor="text1"/>
          <w:sz w:val="24"/>
          <w:szCs w:val="32"/>
        </w:rPr>
        <w:t>超</w:t>
      </w:r>
      <w:r w:rsidRPr="000E11CE">
        <w:rPr>
          <w:rFonts w:ascii="宋体" w:hAnsi="宋体"/>
          <w:color w:val="000000" w:themeColor="text1"/>
          <w:sz w:val="24"/>
          <w:szCs w:val="32"/>
        </w:rPr>
        <w:t>15</w:t>
      </w:r>
      <w:r w:rsidRPr="000E11CE">
        <w:rPr>
          <w:rFonts w:ascii="宋体" w:hAnsi="宋体"/>
          <w:color w:val="000000" w:themeColor="text1"/>
          <w:sz w:val="24"/>
          <w:szCs w:val="32"/>
        </w:rPr>
        <w:t>分钟未到达现场的，每</w:t>
      </w:r>
      <w:r w:rsidRPr="000E11CE">
        <w:rPr>
          <w:rFonts w:ascii="宋体" w:hAnsi="宋体" w:hint="eastAsia"/>
          <w:color w:val="000000" w:themeColor="text1"/>
          <w:sz w:val="24"/>
          <w:szCs w:val="32"/>
        </w:rPr>
        <w:t>15</w:t>
      </w:r>
      <w:r w:rsidRPr="000E11CE">
        <w:rPr>
          <w:rFonts w:ascii="宋体" w:hAnsi="宋体" w:hint="eastAsia"/>
          <w:color w:val="000000" w:themeColor="text1"/>
          <w:sz w:val="24"/>
          <w:szCs w:val="32"/>
        </w:rPr>
        <w:t>分钟追加</w:t>
      </w:r>
      <w:r w:rsidRPr="000E11CE">
        <w:rPr>
          <w:rFonts w:ascii="宋体" w:hAnsi="宋体" w:cs="宋体" w:hint="eastAsia"/>
          <w:color w:val="000000" w:themeColor="text1"/>
          <w:sz w:val="24"/>
          <w:lang w:val="zh-TW" w:bidi="zh-TW"/>
        </w:rPr>
        <w:t>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w:t>
      </w:r>
      <w:r w:rsidRPr="000E11CE">
        <w:rPr>
          <w:rFonts w:ascii="宋体" w:hAnsi="宋体"/>
          <w:color w:val="000000" w:themeColor="text1"/>
          <w:sz w:val="24"/>
          <w:szCs w:val="32"/>
        </w:rPr>
        <w:t>的罚款</w:t>
      </w:r>
      <w:r w:rsidRPr="000E11CE">
        <w:rPr>
          <w:rFonts w:ascii="宋体" w:hAnsi="宋体" w:hint="eastAsia"/>
          <w:color w:val="000000" w:themeColor="text1"/>
          <w:sz w:val="24"/>
          <w:szCs w:val="32"/>
        </w:rPr>
        <w:t>。</w:t>
      </w:r>
    </w:p>
    <w:p w14:paraId="04F7A89D" w14:textId="77777777" w:rsidR="00317940" w:rsidRPr="000E11CE" w:rsidRDefault="00A414F3">
      <w:pPr>
        <w:numPr>
          <w:ilvl w:val="0"/>
          <w:numId w:val="20"/>
        </w:numPr>
        <w:tabs>
          <w:tab w:val="left" w:pos="872"/>
        </w:tabs>
        <w:spacing w:line="360" w:lineRule="auto"/>
        <w:ind w:firstLineChars="200" w:firstLine="480"/>
        <w:rPr>
          <w:rFonts w:ascii="宋体" w:hAnsi="宋体" w:hint="eastAsia"/>
          <w:color w:val="000000" w:themeColor="text1"/>
          <w:sz w:val="24"/>
          <w:szCs w:val="32"/>
          <w:lang w:val="zh-TW"/>
        </w:rPr>
      </w:pPr>
      <w:r w:rsidRPr="000E11CE">
        <w:rPr>
          <w:rFonts w:ascii="宋体" w:hAnsi="宋体" w:cs="宋体" w:hint="eastAsia"/>
          <w:color w:val="000000" w:themeColor="text1"/>
          <w:sz w:val="24"/>
        </w:rPr>
        <w:t>接到故障通知后，未在</w:t>
      </w: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小时内抵达现场进行处理的，</w:t>
      </w:r>
      <w:r w:rsidRPr="000E11CE">
        <w:rPr>
          <w:rFonts w:ascii="宋体" w:hAnsi="宋体" w:cs="宋体" w:hint="eastAsia"/>
          <w:color w:val="000000" w:themeColor="text1"/>
          <w:sz w:val="24"/>
          <w:lang w:val="zh-TW" w:bidi="zh-TW"/>
        </w:rPr>
        <w:t>每次扣罚履约保证金的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2C0C4343" w14:textId="77777777" w:rsidR="00317940" w:rsidRPr="000E11CE" w:rsidRDefault="00A414F3">
      <w:pPr>
        <w:numPr>
          <w:ilvl w:val="0"/>
          <w:numId w:val="20"/>
        </w:numPr>
        <w:tabs>
          <w:tab w:val="left" w:pos="872"/>
        </w:tabs>
        <w:spacing w:line="360" w:lineRule="auto"/>
        <w:ind w:firstLineChars="200" w:firstLine="480"/>
        <w:rPr>
          <w:rFonts w:ascii="宋体" w:hAnsi="宋体" w:hint="eastAsia"/>
          <w:color w:val="000000" w:themeColor="text1"/>
          <w:sz w:val="24"/>
          <w:szCs w:val="32"/>
          <w:lang w:val="zh-TW"/>
        </w:rPr>
      </w:pPr>
      <w:r w:rsidRPr="000E11CE">
        <w:rPr>
          <w:rFonts w:ascii="宋体" w:hAnsi="宋体" w:cs="宋体" w:hint="eastAsia"/>
          <w:color w:val="000000" w:themeColor="text1"/>
          <w:sz w:val="24"/>
        </w:rPr>
        <w:t>乙方作业中应当负责落实现场安全防护措施，保证作业安全，未按该要求执行的，</w:t>
      </w:r>
      <w:r w:rsidRPr="000E11CE">
        <w:rPr>
          <w:rFonts w:ascii="宋体" w:hAnsi="宋体" w:cs="宋体" w:hint="eastAsia"/>
          <w:color w:val="000000" w:themeColor="text1"/>
          <w:sz w:val="24"/>
          <w:lang w:val="zh-TW" w:bidi="zh-TW"/>
        </w:rPr>
        <w:t>每</w:t>
      </w:r>
      <w:r w:rsidRPr="000E11CE">
        <w:rPr>
          <w:rFonts w:ascii="宋体" w:hAnsi="宋体" w:cs="宋体" w:hint="eastAsia"/>
          <w:color w:val="000000" w:themeColor="text1"/>
          <w:sz w:val="24"/>
          <w:lang w:bidi="zh-TW"/>
        </w:rPr>
        <w:t>发现一</w:t>
      </w:r>
      <w:r w:rsidRPr="000E11CE">
        <w:rPr>
          <w:rFonts w:ascii="宋体" w:hAnsi="宋体" w:cs="宋体" w:hint="eastAsia"/>
          <w:color w:val="000000" w:themeColor="text1"/>
          <w:sz w:val="24"/>
          <w:lang w:val="zh-TW" w:bidi="zh-TW"/>
        </w:rPr>
        <w:t>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6D7D2BF7"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6</w:t>
      </w:r>
      <w:r w:rsidRPr="000E11CE">
        <w:rPr>
          <w:rFonts w:ascii="宋体" w:hAnsi="宋体" w:cs="宋体" w:hint="eastAsia"/>
          <w:color w:val="000000" w:themeColor="text1"/>
          <w:sz w:val="24"/>
        </w:rPr>
        <w:t>、乙方人为制造或虚构设备故障问题，甲方有权解除合同，扣罚履约保证金的</w:t>
      </w:r>
      <w:r w:rsidRPr="000E11CE">
        <w:rPr>
          <w:rFonts w:ascii="宋体" w:hAnsi="宋体" w:cs="宋体" w:hint="eastAsia"/>
          <w:color w:val="000000" w:themeColor="text1"/>
          <w:sz w:val="24"/>
        </w:rPr>
        <w:t>100%</w:t>
      </w:r>
      <w:r w:rsidRPr="000E11CE">
        <w:rPr>
          <w:rFonts w:ascii="宋体" w:hAnsi="宋体" w:cs="宋体" w:hint="eastAsia"/>
          <w:color w:val="000000" w:themeColor="text1"/>
          <w:sz w:val="24"/>
        </w:rPr>
        <w:t>，导致甲方经济损失的，应当赔偿甲方的经济损失。</w:t>
      </w:r>
    </w:p>
    <w:p w14:paraId="760C9FA2" w14:textId="77777777" w:rsidR="00317940" w:rsidRPr="000E11CE" w:rsidRDefault="00A414F3">
      <w:p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bidi="zh-TW"/>
        </w:rPr>
        <w:t>7</w:t>
      </w:r>
      <w:r w:rsidRPr="000E11CE">
        <w:rPr>
          <w:rFonts w:ascii="宋体" w:hAnsi="宋体" w:cs="宋体" w:hint="eastAsia"/>
          <w:color w:val="000000" w:themeColor="text1"/>
          <w:sz w:val="24"/>
          <w:lang w:bidi="zh-TW"/>
        </w:rPr>
        <w:t>、</w:t>
      </w:r>
      <w:r w:rsidRPr="000E11CE">
        <w:rPr>
          <w:rFonts w:ascii="宋体" w:hAnsi="宋体" w:cs="宋体" w:hint="eastAsia"/>
          <w:color w:val="000000" w:themeColor="text1"/>
          <w:sz w:val="24"/>
          <w:lang w:val="zh-TW" w:bidi="zh-TW"/>
        </w:rPr>
        <w:t>本</w:t>
      </w:r>
      <w:r w:rsidRPr="000E11CE">
        <w:rPr>
          <w:rFonts w:ascii="宋体" w:hAnsi="宋体" w:cs="宋体" w:hint="eastAsia"/>
          <w:color w:val="000000" w:themeColor="text1"/>
          <w:sz w:val="24"/>
          <w:lang w:bidi="zh-TW"/>
        </w:rPr>
        <w:t>合同的</w:t>
      </w:r>
      <w:r w:rsidRPr="000E11CE">
        <w:rPr>
          <w:rFonts w:ascii="宋体" w:hAnsi="宋体" w:cs="宋体" w:hint="eastAsia"/>
          <w:color w:val="000000" w:themeColor="text1"/>
          <w:sz w:val="24"/>
          <w:lang w:val="zh-TW" w:bidi="zh-TW"/>
        </w:rPr>
        <w:t>履约保证金，在乙方不履行应承担的义务、承诺或因过失导致甲方或第三方损失而乙方又拒绝承担赔偿责任时，甲方有权对履约保证金进行处置，如本履约保证金数额不足以赔偿甲方或第三方损失时，甲方有权继续对乙方进行追讨。</w:t>
      </w:r>
    </w:p>
    <w:p w14:paraId="5D550243" w14:textId="77777777" w:rsidR="00317940" w:rsidRPr="000E11CE" w:rsidRDefault="00A414F3">
      <w:pPr>
        <w:adjustRightInd w:val="0"/>
        <w:snapToGrid w:val="0"/>
        <w:spacing w:line="360" w:lineRule="auto"/>
        <w:ind w:firstLineChars="200" w:firstLine="480"/>
        <w:rPr>
          <w:rFonts w:ascii="宋体" w:hAnsi="宋体" w:hint="eastAsia"/>
          <w:color w:val="000000" w:themeColor="text1"/>
          <w:sz w:val="24"/>
        </w:rPr>
      </w:pPr>
      <w:r w:rsidRPr="000E11CE">
        <w:rPr>
          <w:rFonts w:ascii="宋体" w:hAnsi="宋体" w:cs="宋体" w:hint="eastAsia"/>
          <w:color w:val="000000" w:themeColor="text1"/>
          <w:sz w:val="24"/>
          <w:lang w:bidi="zh-TW"/>
        </w:rPr>
        <w:t>8</w:t>
      </w:r>
      <w:r w:rsidRPr="000E11CE">
        <w:rPr>
          <w:rFonts w:ascii="宋体" w:hAnsi="宋体" w:cs="宋体" w:hint="eastAsia"/>
          <w:color w:val="000000" w:themeColor="text1"/>
          <w:sz w:val="24"/>
          <w:lang w:bidi="zh-TW"/>
        </w:rPr>
        <w:t>、</w:t>
      </w:r>
      <w:r w:rsidRPr="000E11CE">
        <w:rPr>
          <w:rFonts w:ascii="宋体" w:hAnsi="宋体" w:cs="宋体" w:hint="eastAsia"/>
          <w:color w:val="000000" w:themeColor="text1"/>
          <w:sz w:val="24"/>
          <w:lang w:val="zh-TW" w:bidi="zh-TW"/>
        </w:rPr>
        <w:t>如本履约保证金因受甲方的扣罚，乙方需</w:t>
      </w:r>
      <w:r w:rsidRPr="000E11CE">
        <w:rPr>
          <w:rFonts w:ascii="宋体" w:hAnsi="宋体" w:cs="宋体" w:hint="eastAsia"/>
          <w:color w:val="000000" w:themeColor="text1"/>
          <w:sz w:val="24"/>
          <w:lang w:bidi="zh-TW"/>
        </w:rPr>
        <w:t>在</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bidi="zh-TW"/>
        </w:rPr>
        <w:t>个工作日内</w:t>
      </w:r>
      <w:r w:rsidRPr="000E11CE">
        <w:rPr>
          <w:rFonts w:ascii="宋体" w:hAnsi="宋体" w:cs="宋体" w:hint="eastAsia"/>
          <w:color w:val="000000" w:themeColor="text1"/>
          <w:sz w:val="24"/>
          <w:lang w:val="zh-TW" w:bidi="zh-TW"/>
        </w:rPr>
        <w:t>缴足履约保证金，否则，视为放弃合同权利，合同自动终止。如因此给乙方带来损失的，所有相关的损失由乙方自行承担。</w:t>
      </w:r>
    </w:p>
    <w:p w14:paraId="21449A49"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付款方式</w:t>
      </w:r>
    </w:p>
    <w:p w14:paraId="5FDFA31B"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1</w:t>
      </w:r>
      <w:r w:rsidRPr="000E11CE">
        <w:rPr>
          <w:rFonts w:ascii="宋体" w:hAnsi="宋体" w:cs="宋体" w:hint="eastAsia"/>
          <w:color w:val="000000" w:themeColor="text1"/>
          <w:kern w:val="44"/>
          <w:sz w:val="24"/>
        </w:rPr>
        <w:t>、每半年结算一次。乙方</w:t>
      </w:r>
      <w:proofErr w:type="gramStart"/>
      <w:r w:rsidRPr="000E11CE">
        <w:rPr>
          <w:rFonts w:ascii="宋体" w:hAnsi="宋体" w:cs="宋体" w:hint="eastAsia"/>
          <w:color w:val="000000" w:themeColor="text1"/>
          <w:kern w:val="44"/>
          <w:sz w:val="24"/>
        </w:rPr>
        <w:t>凭要求</w:t>
      </w:r>
      <w:proofErr w:type="gramEnd"/>
      <w:r w:rsidRPr="000E11CE">
        <w:rPr>
          <w:rFonts w:ascii="宋体" w:hAnsi="宋体" w:cs="宋体" w:hint="eastAsia"/>
          <w:color w:val="000000" w:themeColor="text1"/>
          <w:kern w:val="44"/>
          <w:sz w:val="24"/>
        </w:rPr>
        <w:t>的有效发票、项目结算单、验收单等材料送甲方审核结算。</w:t>
      </w:r>
    </w:p>
    <w:p w14:paraId="218132AE"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2</w:t>
      </w:r>
      <w:r w:rsidRPr="000E11CE">
        <w:rPr>
          <w:rFonts w:ascii="宋体" w:hAnsi="宋体" w:cs="宋体" w:hint="eastAsia"/>
          <w:color w:val="000000" w:themeColor="text1"/>
          <w:kern w:val="44"/>
          <w:sz w:val="24"/>
        </w:rPr>
        <w:t>、结算方式：转账结算（银行转账）。</w:t>
      </w:r>
    </w:p>
    <w:p w14:paraId="7481F7F4"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lastRenderedPageBreak/>
        <w:t>开具发票：乙方收款前必须持有效发票。收款方、出具发票方、合同</w:t>
      </w:r>
      <w:proofErr w:type="gramStart"/>
      <w:r w:rsidRPr="000E11CE">
        <w:rPr>
          <w:rFonts w:ascii="宋体" w:hAnsi="宋体" w:cs="宋体" w:hint="eastAsia"/>
          <w:color w:val="000000" w:themeColor="text1"/>
          <w:kern w:val="44"/>
          <w:sz w:val="24"/>
        </w:rPr>
        <w:t>乙方均</w:t>
      </w:r>
      <w:proofErr w:type="gramEnd"/>
      <w:r w:rsidRPr="000E11CE">
        <w:rPr>
          <w:rFonts w:ascii="宋体" w:hAnsi="宋体" w:cs="宋体" w:hint="eastAsia"/>
          <w:color w:val="000000" w:themeColor="text1"/>
          <w:kern w:val="44"/>
          <w:sz w:val="24"/>
        </w:rPr>
        <w:t>必须与乙方名称一致，乙方开具增值税普通发票。</w:t>
      </w:r>
    </w:p>
    <w:p w14:paraId="39123511"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3</w:t>
      </w:r>
      <w:r w:rsidRPr="000E11CE">
        <w:rPr>
          <w:rFonts w:ascii="宋体" w:hAnsi="宋体" w:cs="宋体" w:hint="eastAsia"/>
          <w:color w:val="000000" w:themeColor="text1"/>
          <w:kern w:val="44"/>
          <w:sz w:val="24"/>
        </w:rPr>
        <w:t>、乙方应了解政府部门付款的相关程序，因甲方使用的是财政资金，甲方在规定的付款时间为向政府采购支付部门提出办理财政支付申请手续的时间（不含政府财政支付部门审核的时间，在规定时间内提出支付申请手续后即视为甲方已经按期支付。付款时间如因特殊情况需要调整，由乙方和甲方双方协商处理。</w:t>
      </w:r>
    </w:p>
    <w:p w14:paraId="0A8A9689"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安全文明要求</w:t>
      </w:r>
    </w:p>
    <w:p w14:paraId="01BDB295" w14:textId="77777777" w:rsidR="00317940" w:rsidRPr="000E11CE" w:rsidRDefault="00A414F3">
      <w:pPr>
        <w:pStyle w:val="a0"/>
        <w:rPr>
          <w:rFonts w:ascii="宋体" w:hAnsi="宋体" w:hint="eastAsia"/>
          <w:color w:val="000000" w:themeColor="text1"/>
          <w:sz w:val="24"/>
          <w:szCs w:val="28"/>
        </w:rPr>
      </w:pPr>
      <w:r w:rsidRPr="000E11CE">
        <w:rPr>
          <w:rFonts w:ascii="宋体" w:hAnsi="宋体" w:hint="eastAsia"/>
          <w:color w:val="000000" w:themeColor="text1"/>
          <w:sz w:val="24"/>
          <w:szCs w:val="28"/>
        </w:rPr>
        <w:t>1.</w:t>
      </w:r>
      <w:r w:rsidRPr="000E11CE">
        <w:rPr>
          <w:rFonts w:ascii="宋体" w:hAnsi="宋体" w:hint="eastAsia"/>
          <w:color w:val="000000" w:themeColor="text1"/>
          <w:sz w:val="24"/>
          <w:szCs w:val="28"/>
        </w:rPr>
        <w:t>乙方在项目实施期间，应严格遵守国家、省、市有关安全生产、消防等法律、法规和规章制度，在用水、用电、动火、高处作业等操作时，始终坚持贯彻落实</w:t>
      </w:r>
      <w:proofErr w:type="gramStart"/>
      <w:r w:rsidRPr="000E11CE">
        <w:rPr>
          <w:rFonts w:ascii="宋体" w:hAnsi="宋体" w:hint="eastAsia"/>
          <w:color w:val="000000" w:themeColor="text1"/>
          <w:sz w:val="24"/>
          <w:szCs w:val="28"/>
        </w:rPr>
        <w:t>安全第一</w:t>
      </w:r>
      <w:proofErr w:type="gramEnd"/>
      <w:r w:rsidRPr="000E11CE">
        <w:rPr>
          <w:rFonts w:ascii="宋体" w:hAnsi="宋体" w:hint="eastAsia"/>
          <w:color w:val="000000" w:themeColor="text1"/>
          <w:sz w:val="24"/>
          <w:szCs w:val="28"/>
        </w:rPr>
        <w:t>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亡人数为零，并确保各方人员的安全，在采购项目实施期间由于乙方的责任造成的一切人员的伤亡，均由乙方承担由此产生的一切经济、法律责任。</w:t>
      </w:r>
    </w:p>
    <w:p w14:paraId="6578A311" w14:textId="77777777" w:rsidR="00317940" w:rsidRPr="000E11CE" w:rsidRDefault="00A414F3">
      <w:pPr>
        <w:pStyle w:val="a0"/>
        <w:rPr>
          <w:rFonts w:ascii="宋体" w:hAnsi="宋体" w:hint="eastAsia"/>
          <w:color w:val="000000" w:themeColor="text1"/>
          <w:sz w:val="24"/>
          <w:szCs w:val="28"/>
        </w:rPr>
      </w:pPr>
      <w:r w:rsidRPr="000E11CE">
        <w:rPr>
          <w:rFonts w:ascii="宋体" w:hAnsi="宋体" w:hint="eastAsia"/>
          <w:color w:val="000000" w:themeColor="text1"/>
          <w:sz w:val="24"/>
          <w:szCs w:val="28"/>
        </w:rPr>
        <w:t>2.</w:t>
      </w:r>
      <w:r w:rsidRPr="000E11CE">
        <w:rPr>
          <w:rFonts w:ascii="宋体" w:hAnsi="宋体" w:hint="eastAsia"/>
          <w:color w:val="000000" w:themeColor="text1"/>
          <w:sz w:val="24"/>
          <w:szCs w:val="28"/>
        </w:rPr>
        <w:t>乙方须做好现场服务人员的安全教育培训和安全措施，维保人员实行持证作业，确保安全。</w:t>
      </w:r>
    </w:p>
    <w:p w14:paraId="6014B212" w14:textId="77777777" w:rsidR="00317940" w:rsidRPr="000E11CE" w:rsidRDefault="00A414F3">
      <w:pPr>
        <w:pStyle w:val="a0"/>
        <w:rPr>
          <w:color w:val="000000" w:themeColor="text1"/>
        </w:rPr>
      </w:pPr>
      <w:r w:rsidRPr="000E11CE">
        <w:rPr>
          <w:rFonts w:ascii="宋体" w:hAnsi="宋体" w:hint="eastAsia"/>
          <w:color w:val="000000" w:themeColor="text1"/>
          <w:sz w:val="24"/>
          <w:szCs w:val="28"/>
        </w:rPr>
        <w:t>3.</w:t>
      </w:r>
      <w:r w:rsidRPr="000E11CE">
        <w:rPr>
          <w:rFonts w:ascii="宋体" w:hAnsi="宋体" w:hint="eastAsia"/>
          <w:color w:val="000000" w:themeColor="text1"/>
          <w:sz w:val="24"/>
          <w:szCs w:val="28"/>
        </w:rPr>
        <w:t>乙方必须依照采购竞价文件的要求和响应文件的承诺，将设备、系统货物安装并调试至正常运行的最佳状态。</w:t>
      </w:r>
    </w:p>
    <w:p w14:paraId="150046CA"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bookmarkStart w:id="34" w:name="_Toc196232426"/>
      <w:bookmarkStart w:id="35" w:name="_Toc188285126"/>
      <w:bookmarkStart w:id="36" w:name="_Toc184994115"/>
      <w:bookmarkStart w:id="37" w:name="_Toc186039695"/>
      <w:r w:rsidRPr="000E11CE">
        <w:rPr>
          <w:rFonts w:ascii="宋体" w:hAnsi="宋体" w:hint="eastAsia"/>
          <w:b/>
          <w:color w:val="000000" w:themeColor="text1"/>
          <w:sz w:val="24"/>
        </w:rPr>
        <w:t>争议的解决</w:t>
      </w:r>
      <w:bookmarkEnd w:id="34"/>
      <w:bookmarkEnd w:id="35"/>
      <w:bookmarkEnd w:id="36"/>
      <w:bookmarkEnd w:id="37"/>
    </w:p>
    <w:p w14:paraId="46A87C96" w14:textId="77777777" w:rsidR="00317940" w:rsidRPr="000E11CE" w:rsidRDefault="00A414F3">
      <w:pPr>
        <w:adjustRightInd w:val="0"/>
        <w:snapToGrid w:val="0"/>
        <w:spacing w:line="360" w:lineRule="auto"/>
        <w:ind w:left="240" w:hangingChars="100" w:hanging="240"/>
        <w:rPr>
          <w:rFonts w:ascii="宋体" w:hAnsi="宋体" w:hint="eastAsia"/>
          <w:color w:val="000000" w:themeColor="text1"/>
          <w:sz w:val="24"/>
        </w:rPr>
      </w:pPr>
      <w:r w:rsidRPr="000E11CE">
        <w:rPr>
          <w:rFonts w:ascii="宋体" w:hAnsi="宋体"/>
          <w:color w:val="000000" w:themeColor="text1"/>
          <w:sz w:val="24"/>
        </w:rPr>
        <w:t>1.</w:t>
      </w:r>
      <w:r w:rsidRPr="000E11CE">
        <w:rPr>
          <w:rFonts w:ascii="宋体" w:hAnsi="宋体" w:hint="eastAsia"/>
          <w:color w:val="000000" w:themeColor="text1"/>
          <w:sz w:val="24"/>
        </w:rPr>
        <w:t>凡与本合同有关而引起的一切争议，甲乙双方应首先通过友好协商解决，如经协商后仍不能达成协议时，任何一方可以向甲方所在地法院提出诉讼。</w:t>
      </w:r>
    </w:p>
    <w:p w14:paraId="48C07217"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color w:val="000000" w:themeColor="text1"/>
          <w:sz w:val="24"/>
        </w:rPr>
        <w:t>2</w:t>
      </w:r>
      <w:r w:rsidRPr="000E11CE">
        <w:rPr>
          <w:rFonts w:ascii="宋体" w:hAnsi="宋体" w:hint="eastAsia"/>
          <w:color w:val="000000" w:themeColor="text1"/>
          <w:sz w:val="24"/>
        </w:rPr>
        <w:t>.</w:t>
      </w:r>
      <w:r w:rsidRPr="000E11CE">
        <w:rPr>
          <w:rFonts w:ascii="宋体" w:hAnsi="宋体" w:hint="eastAsia"/>
          <w:color w:val="000000" w:themeColor="text1"/>
          <w:sz w:val="24"/>
        </w:rPr>
        <w:t>本合同发生的诉讼管辖地为甲方所在地管辖权的法院。</w:t>
      </w:r>
    </w:p>
    <w:p w14:paraId="19E5AFE7"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color w:val="000000" w:themeColor="text1"/>
          <w:sz w:val="24"/>
        </w:rPr>
        <w:t>3</w:t>
      </w:r>
      <w:r w:rsidRPr="000E11CE">
        <w:rPr>
          <w:rFonts w:ascii="宋体" w:hAnsi="宋体" w:hint="eastAsia"/>
          <w:color w:val="000000" w:themeColor="text1"/>
          <w:sz w:val="24"/>
        </w:rPr>
        <w:t>.</w:t>
      </w:r>
      <w:r w:rsidRPr="000E11CE">
        <w:rPr>
          <w:rFonts w:ascii="宋体" w:hAnsi="宋体" w:hint="eastAsia"/>
          <w:color w:val="000000" w:themeColor="text1"/>
          <w:sz w:val="24"/>
        </w:rPr>
        <w:t>在进行法院审理期间，除提交法院审理的事项外，合同其他部分仍继续履行。</w:t>
      </w:r>
    </w:p>
    <w:p w14:paraId="1B99F8B4"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color w:val="000000" w:themeColor="text1"/>
          <w:sz w:val="24"/>
        </w:rPr>
        <w:t>4</w:t>
      </w:r>
      <w:r w:rsidRPr="000E11CE">
        <w:rPr>
          <w:rFonts w:ascii="宋体" w:hAnsi="宋体" w:hint="eastAsia"/>
          <w:color w:val="000000" w:themeColor="text1"/>
          <w:sz w:val="24"/>
        </w:rPr>
        <w:t>.</w:t>
      </w:r>
      <w:r w:rsidRPr="000E11CE">
        <w:rPr>
          <w:rFonts w:ascii="宋体" w:hAnsi="宋体" w:hint="eastAsia"/>
          <w:color w:val="000000" w:themeColor="text1"/>
          <w:sz w:val="24"/>
        </w:rPr>
        <w:t>本合同按照中华人民共和国的法律进行解释。</w:t>
      </w:r>
    </w:p>
    <w:p w14:paraId="7CE6C550"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bookmarkStart w:id="38" w:name="_Toc184994116"/>
      <w:bookmarkStart w:id="39" w:name="_Toc186039696"/>
      <w:bookmarkStart w:id="40" w:name="_Toc196232427"/>
      <w:bookmarkStart w:id="41" w:name="_Toc188285127"/>
      <w:r w:rsidRPr="000E11CE">
        <w:rPr>
          <w:rFonts w:ascii="宋体" w:hAnsi="宋体" w:hint="eastAsia"/>
          <w:b/>
          <w:color w:val="000000" w:themeColor="text1"/>
          <w:sz w:val="24"/>
        </w:rPr>
        <w:t>合同生效</w:t>
      </w:r>
      <w:bookmarkEnd w:id="38"/>
      <w:bookmarkEnd w:id="39"/>
      <w:bookmarkEnd w:id="40"/>
      <w:bookmarkEnd w:id="41"/>
    </w:p>
    <w:p w14:paraId="3C2C898B" w14:textId="77777777" w:rsidR="00317940" w:rsidRPr="000E11CE" w:rsidRDefault="00A414F3">
      <w:pPr>
        <w:adjustRightInd w:val="0"/>
        <w:snapToGrid w:val="0"/>
        <w:spacing w:line="360" w:lineRule="auto"/>
        <w:ind w:left="240" w:hangingChars="100" w:hanging="240"/>
        <w:rPr>
          <w:rFonts w:ascii="宋体" w:hAnsi="宋体" w:hint="eastAsia"/>
          <w:color w:val="000000" w:themeColor="text1"/>
          <w:sz w:val="24"/>
        </w:rPr>
      </w:pPr>
      <w:r w:rsidRPr="000E11CE">
        <w:rPr>
          <w:rFonts w:ascii="宋体" w:hAnsi="宋体"/>
          <w:color w:val="000000" w:themeColor="text1"/>
          <w:sz w:val="24"/>
        </w:rPr>
        <w:t>1</w:t>
      </w:r>
      <w:r w:rsidRPr="000E11CE">
        <w:rPr>
          <w:rFonts w:ascii="宋体" w:hAnsi="宋体" w:hint="eastAsia"/>
          <w:color w:val="000000" w:themeColor="text1"/>
          <w:sz w:val="24"/>
        </w:rPr>
        <w:t>.</w:t>
      </w:r>
      <w:r w:rsidRPr="000E11CE">
        <w:rPr>
          <w:rFonts w:ascii="宋体" w:hAnsi="宋体" w:hint="eastAsia"/>
          <w:color w:val="000000" w:themeColor="text1"/>
          <w:sz w:val="24"/>
        </w:rPr>
        <w:t>本合同由双方法定代表人或委托代理人签字盖章后立即生效，具有同等法律效力，合同有效期随服务期结束而自然终止。</w:t>
      </w:r>
    </w:p>
    <w:p w14:paraId="13A58087"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color w:val="000000" w:themeColor="text1"/>
          <w:sz w:val="24"/>
        </w:rPr>
        <w:t>2</w:t>
      </w:r>
      <w:r w:rsidRPr="000E11CE">
        <w:rPr>
          <w:rFonts w:ascii="宋体" w:hAnsi="宋体" w:hint="eastAsia"/>
          <w:color w:val="000000" w:themeColor="text1"/>
          <w:sz w:val="24"/>
        </w:rPr>
        <w:t>.</w:t>
      </w:r>
      <w:r w:rsidRPr="000E11CE">
        <w:rPr>
          <w:rFonts w:ascii="宋体" w:hAnsi="宋体" w:hint="eastAsia"/>
          <w:color w:val="000000" w:themeColor="text1"/>
          <w:sz w:val="24"/>
        </w:rPr>
        <w:t>本合同一式</w:t>
      </w:r>
      <w:r w:rsidRPr="000E11CE">
        <w:rPr>
          <w:rFonts w:ascii="宋体" w:hAnsi="宋体"/>
          <w:color w:val="000000" w:themeColor="text1"/>
          <w:sz w:val="24"/>
        </w:rPr>
        <w:t xml:space="preserve">    </w:t>
      </w:r>
      <w:r w:rsidRPr="000E11CE">
        <w:rPr>
          <w:rFonts w:ascii="宋体" w:hAnsi="宋体" w:hint="eastAsia"/>
          <w:color w:val="000000" w:themeColor="text1"/>
          <w:sz w:val="24"/>
        </w:rPr>
        <w:t>份，其中甲方</w:t>
      </w:r>
      <w:r w:rsidRPr="000E11CE">
        <w:rPr>
          <w:rFonts w:ascii="宋体" w:hAnsi="宋体"/>
          <w:color w:val="000000" w:themeColor="text1"/>
          <w:sz w:val="24"/>
        </w:rPr>
        <w:t xml:space="preserve">    </w:t>
      </w:r>
      <w:r w:rsidRPr="000E11CE">
        <w:rPr>
          <w:rFonts w:ascii="宋体" w:hAnsi="宋体" w:hint="eastAsia"/>
          <w:color w:val="000000" w:themeColor="text1"/>
          <w:sz w:val="24"/>
        </w:rPr>
        <w:t>份、乙方</w:t>
      </w:r>
      <w:r w:rsidRPr="000E11CE">
        <w:rPr>
          <w:rFonts w:ascii="宋体" w:hAnsi="宋体"/>
          <w:color w:val="000000" w:themeColor="text1"/>
          <w:sz w:val="24"/>
        </w:rPr>
        <w:t xml:space="preserve">    </w:t>
      </w:r>
      <w:r w:rsidRPr="000E11CE">
        <w:rPr>
          <w:rFonts w:ascii="宋体" w:hAnsi="宋体" w:hint="eastAsia"/>
          <w:color w:val="000000" w:themeColor="text1"/>
          <w:sz w:val="24"/>
        </w:rPr>
        <w:t>份。</w:t>
      </w:r>
    </w:p>
    <w:p w14:paraId="4F406527" w14:textId="77777777" w:rsidR="00317940" w:rsidRPr="000E11CE" w:rsidRDefault="00A414F3">
      <w:pPr>
        <w:pStyle w:val="affa"/>
        <w:numPr>
          <w:ilvl w:val="0"/>
          <w:numId w:val="18"/>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bookmarkStart w:id="42" w:name="_Toc196232428"/>
      <w:bookmarkStart w:id="43" w:name="_Toc184994117"/>
      <w:bookmarkStart w:id="44" w:name="_Toc186039697"/>
      <w:bookmarkStart w:id="45" w:name="_Toc188285128"/>
      <w:r w:rsidRPr="000E11CE">
        <w:rPr>
          <w:rFonts w:ascii="宋体" w:hAnsi="宋体" w:hint="eastAsia"/>
          <w:b/>
          <w:color w:val="000000" w:themeColor="text1"/>
          <w:sz w:val="24"/>
        </w:rPr>
        <w:lastRenderedPageBreak/>
        <w:t>其它</w:t>
      </w:r>
      <w:bookmarkEnd w:id="42"/>
      <w:bookmarkEnd w:id="43"/>
      <w:bookmarkEnd w:id="44"/>
      <w:bookmarkEnd w:id="45"/>
    </w:p>
    <w:p w14:paraId="74756627" w14:textId="77777777" w:rsidR="00317940" w:rsidRPr="000E11CE" w:rsidRDefault="00A414F3">
      <w:pPr>
        <w:adjustRightInd w:val="0"/>
        <w:snapToGrid w:val="0"/>
        <w:spacing w:line="360" w:lineRule="auto"/>
        <w:ind w:left="240" w:hangingChars="100" w:hanging="240"/>
        <w:rPr>
          <w:rFonts w:ascii="宋体" w:hAnsi="宋体" w:hint="eastAsia"/>
          <w:color w:val="000000" w:themeColor="text1"/>
          <w:sz w:val="24"/>
        </w:rPr>
      </w:pPr>
      <w:r w:rsidRPr="000E11CE">
        <w:rPr>
          <w:rFonts w:ascii="宋体" w:hAnsi="宋体"/>
          <w:color w:val="000000" w:themeColor="text1"/>
          <w:sz w:val="24"/>
        </w:rPr>
        <w:t>1</w:t>
      </w:r>
      <w:r w:rsidRPr="000E11CE">
        <w:rPr>
          <w:rFonts w:ascii="宋体" w:hAnsi="宋体" w:hint="eastAsia"/>
          <w:color w:val="000000" w:themeColor="text1"/>
          <w:sz w:val="24"/>
        </w:rPr>
        <w:t>.</w:t>
      </w:r>
      <w:r w:rsidRPr="000E11CE">
        <w:rPr>
          <w:rFonts w:ascii="宋体" w:hAnsi="宋体" w:hint="eastAsia"/>
          <w:color w:val="000000" w:themeColor="text1"/>
          <w:sz w:val="24"/>
        </w:rPr>
        <w:t>本合同未尽事宜，双方可签订补充合同，补充合同与所有附件均为合同的有效组成部分，与本合同具有同等法律效力。</w:t>
      </w:r>
    </w:p>
    <w:p w14:paraId="56DCCFF7" w14:textId="77777777" w:rsidR="00317940" w:rsidRPr="000E11CE" w:rsidRDefault="00A414F3">
      <w:pPr>
        <w:adjustRightInd w:val="0"/>
        <w:snapToGrid w:val="0"/>
        <w:spacing w:line="360" w:lineRule="auto"/>
        <w:ind w:left="240" w:hangingChars="100" w:hanging="240"/>
        <w:rPr>
          <w:rFonts w:ascii="宋体" w:hAnsi="宋体" w:hint="eastAsia"/>
          <w:color w:val="000000" w:themeColor="text1"/>
          <w:sz w:val="24"/>
        </w:rPr>
      </w:pPr>
      <w:r w:rsidRPr="000E11CE">
        <w:rPr>
          <w:rFonts w:ascii="宋体" w:hAnsi="宋体"/>
          <w:color w:val="000000" w:themeColor="text1"/>
          <w:sz w:val="24"/>
        </w:rPr>
        <w:t>2.</w:t>
      </w:r>
      <w:r w:rsidRPr="000E11CE">
        <w:rPr>
          <w:rFonts w:ascii="宋体" w:hAnsi="宋体" w:hint="eastAsia"/>
          <w:color w:val="000000" w:themeColor="text1"/>
          <w:sz w:val="24"/>
        </w:rPr>
        <w:t>在执行本合同的过程中，所有经甲乙双方签署确认的文件（包括会议纪要、补充协议、往来信函、合同附件等）即成为本合同的有效组成部分，其生效日期为双方签字盖章或确认之日期。</w:t>
      </w:r>
    </w:p>
    <w:p w14:paraId="702322D9" w14:textId="77777777" w:rsidR="00317940" w:rsidRPr="000E11CE" w:rsidRDefault="00A414F3">
      <w:pPr>
        <w:spacing w:beforeLines="100" w:before="240"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本合同合计</w:t>
      </w:r>
      <w:r w:rsidRPr="000E11CE">
        <w:rPr>
          <w:rFonts w:ascii="宋体" w:hAnsi="宋体"/>
          <w:color w:val="000000" w:themeColor="text1"/>
          <w:sz w:val="24"/>
          <w:u w:val="single"/>
        </w:rPr>
        <w:t xml:space="preserve">    </w:t>
      </w:r>
      <w:r w:rsidRPr="000E11CE">
        <w:rPr>
          <w:rFonts w:ascii="宋体" w:hAnsi="宋体" w:hint="eastAsia"/>
          <w:color w:val="000000" w:themeColor="text1"/>
          <w:sz w:val="24"/>
        </w:rPr>
        <w:t>页</w:t>
      </w:r>
      <w:r w:rsidRPr="000E11CE">
        <w:rPr>
          <w:rFonts w:ascii="宋体" w:hAnsi="宋体"/>
          <w:color w:val="000000" w:themeColor="text1"/>
          <w:sz w:val="24"/>
        </w:rPr>
        <w:t>A4</w:t>
      </w:r>
      <w:r w:rsidRPr="000E11CE">
        <w:rPr>
          <w:rFonts w:ascii="宋体" w:hAnsi="宋体" w:hint="eastAsia"/>
          <w:color w:val="000000" w:themeColor="text1"/>
          <w:sz w:val="24"/>
        </w:rPr>
        <w:t>纸张，缺页之合同为无效合同。</w:t>
      </w:r>
    </w:p>
    <w:p w14:paraId="0EFCE329"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甲方（盖章）：</w:t>
      </w:r>
      <w:r w:rsidRPr="000E11CE">
        <w:rPr>
          <w:rFonts w:ascii="宋体" w:hAnsi="宋体"/>
          <w:color w:val="000000" w:themeColor="text1"/>
          <w:sz w:val="24"/>
        </w:rPr>
        <w:t xml:space="preserve">                       </w:t>
      </w:r>
      <w:r w:rsidRPr="000E11CE">
        <w:rPr>
          <w:rFonts w:ascii="宋体" w:hAnsi="宋体" w:hint="eastAsia"/>
          <w:color w:val="000000" w:themeColor="text1"/>
          <w:sz w:val="24"/>
        </w:rPr>
        <w:t>乙方（盖章）：</w:t>
      </w:r>
    </w:p>
    <w:p w14:paraId="16A346FB"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法定代表</w:t>
      </w:r>
      <w:r w:rsidRPr="000E11CE">
        <w:rPr>
          <w:rFonts w:ascii="宋体" w:hAnsi="宋体"/>
          <w:color w:val="000000" w:themeColor="text1"/>
          <w:sz w:val="24"/>
        </w:rPr>
        <w:t>(</w:t>
      </w:r>
      <w:r w:rsidRPr="000E11CE">
        <w:rPr>
          <w:rFonts w:ascii="宋体" w:hAnsi="宋体" w:hint="eastAsia"/>
          <w:color w:val="000000" w:themeColor="text1"/>
          <w:sz w:val="24"/>
        </w:rPr>
        <w:t>签字</w:t>
      </w:r>
      <w:r w:rsidRPr="000E11CE">
        <w:rPr>
          <w:rFonts w:ascii="宋体" w:hAnsi="宋体"/>
          <w:color w:val="000000" w:themeColor="text1"/>
          <w:sz w:val="24"/>
        </w:rPr>
        <w:t>)</w:t>
      </w:r>
      <w:r w:rsidRPr="000E11CE">
        <w:rPr>
          <w:rFonts w:ascii="宋体" w:hAnsi="宋体" w:hint="eastAsia"/>
          <w:color w:val="000000" w:themeColor="text1"/>
          <w:sz w:val="24"/>
        </w:rPr>
        <w:t>：</w:t>
      </w:r>
      <w:r w:rsidRPr="000E11CE">
        <w:rPr>
          <w:rFonts w:ascii="宋体" w:hAnsi="宋体"/>
          <w:color w:val="000000" w:themeColor="text1"/>
          <w:sz w:val="24"/>
        </w:rPr>
        <w:t xml:space="preserve">                    </w:t>
      </w:r>
      <w:r w:rsidRPr="000E11CE">
        <w:rPr>
          <w:rFonts w:ascii="宋体" w:hAnsi="宋体" w:hint="eastAsia"/>
          <w:color w:val="000000" w:themeColor="text1"/>
          <w:sz w:val="24"/>
        </w:rPr>
        <w:t>法定代表</w:t>
      </w:r>
      <w:r w:rsidRPr="000E11CE">
        <w:rPr>
          <w:rFonts w:ascii="宋体" w:hAnsi="宋体"/>
          <w:color w:val="000000" w:themeColor="text1"/>
          <w:sz w:val="24"/>
        </w:rPr>
        <w:t>(</w:t>
      </w:r>
      <w:r w:rsidRPr="000E11CE">
        <w:rPr>
          <w:rFonts w:ascii="宋体" w:hAnsi="宋体" w:hint="eastAsia"/>
          <w:color w:val="000000" w:themeColor="text1"/>
          <w:sz w:val="24"/>
        </w:rPr>
        <w:t>签字</w:t>
      </w:r>
      <w:r w:rsidRPr="000E11CE">
        <w:rPr>
          <w:rFonts w:ascii="宋体" w:hAnsi="宋体"/>
          <w:color w:val="000000" w:themeColor="text1"/>
          <w:sz w:val="24"/>
        </w:rPr>
        <w:t>)</w:t>
      </w:r>
      <w:r w:rsidRPr="000E11CE">
        <w:rPr>
          <w:rFonts w:ascii="宋体" w:hAnsi="宋体" w:hint="eastAsia"/>
          <w:color w:val="000000" w:themeColor="text1"/>
          <w:sz w:val="24"/>
        </w:rPr>
        <w:t>：</w:t>
      </w:r>
    </w:p>
    <w:p w14:paraId="10E6CFAC"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地址：</w:t>
      </w:r>
      <w:r w:rsidRPr="000E11CE">
        <w:rPr>
          <w:rFonts w:ascii="宋体" w:hAnsi="宋体"/>
          <w:color w:val="000000" w:themeColor="text1"/>
          <w:sz w:val="24"/>
        </w:rPr>
        <w:t xml:space="preserve">                              </w:t>
      </w:r>
      <w:r w:rsidRPr="000E11CE">
        <w:rPr>
          <w:rFonts w:ascii="宋体" w:hAnsi="宋体" w:hint="eastAsia"/>
          <w:color w:val="000000" w:themeColor="text1"/>
          <w:sz w:val="24"/>
        </w:rPr>
        <w:t>地址：</w:t>
      </w:r>
    </w:p>
    <w:p w14:paraId="01B9ADB7"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电话：</w:t>
      </w:r>
      <w:r w:rsidRPr="000E11CE">
        <w:rPr>
          <w:rFonts w:ascii="宋体" w:hAnsi="宋体"/>
          <w:color w:val="000000" w:themeColor="text1"/>
          <w:sz w:val="24"/>
        </w:rPr>
        <w:t xml:space="preserve">                              </w:t>
      </w:r>
      <w:r w:rsidRPr="000E11CE">
        <w:rPr>
          <w:rFonts w:ascii="宋体" w:hAnsi="宋体" w:hint="eastAsia"/>
          <w:color w:val="000000" w:themeColor="text1"/>
          <w:sz w:val="24"/>
        </w:rPr>
        <w:t>电话：</w:t>
      </w:r>
    </w:p>
    <w:p w14:paraId="4B49E9BF"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传真：</w:t>
      </w:r>
      <w:r w:rsidRPr="000E11CE">
        <w:rPr>
          <w:rFonts w:ascii="宋体" w:hAnsi="宋体"/>
          <w:color w:val="000000" w:themeColor="text1"/>
          <w:sz w:val="24"/>
        </w:rPr>
        <w:t xml:space="preserve">                              </w:t>
      </w:r>
      <w:r w:rsidRPr="000E11CE">
        <w:rPr>
          <w:rFonts w:ascii="宋体" w:hAnsi="宋体" w:hint="eastAsia"/>
          <w:color w:val="000000" w:themeColor="text1"/>
          <w:sz w:val="24"/>
        </w:rPr>
        <w:t>传真：</w:t>
      </w:r>
    </w:p>
    <w:p w14:paraId="6D991AEE"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开户银行：</w:t>
      </w:r>
      <w:r w:rsidRPr="000E11CE">
        <w:rPr>
          <w:rFonts w:ascii="宋体" w:hAnsi="宋体"/>
          <w:color w:val="000000" w:themeColor="text1"/>
          <w:sz w:val="24"/>
        </w:rPr>
        <w:t xml:space="preserve">                          </w:t>
      </w:r>
      <w:r w:rsidRPr="000E11CE">
        <w:rPr>
          <w:rFonts w:ascii="宋体" w:hAnsi="宋体" w:hint="eastAsia"/>
          <w:color w:val="000000" w:themeColor="text1"/>
          <w:sz w:val="24"/>
        </w:rPr>
        <w:t>开户银行：</w:t>
      </w:r>
    </w:p>
    <w:p w14:paraId="25AB0570"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账号：</w:t>
      </w:r>
      <w:r w:rsidRPr="000E11CE">
        <w:rPr>
          <w:rFonts w:ascii="宋体" w:hAnsi="宋体"/>
          <w:color w:val="000000" w:themeColor="text1"/>
          <w:sz w:val="24"/>
        </w:rPr>
        <w:t xml:space="preserve">                              </w:t>
      </w:r>
      <w:r w:rsidRPr="000E11CE">
        <w:rPr>
          <w:rFonts w:ascii="宋体" w:hAnsi="宋体" w:hint="eastAsia"/>
          <w:color w:val="000000" w:themeColor="text1"/>
          <w:sz w:val="24"/>
        </w:rPr>
        <w:t>账号：</w:t>
      </w:r>
    </w:p>
    <w:p w14:paraId="2CFC5F99" w14:textId="77777777" w:rsidR="00317940" w:rsidRPr="000E11CE" w:rsidRDefault="00317940">
      <w:pPr>
        <w:spacing w:line="360" w:lineRule="auto"/>
        <w:ind w:firstLineChars="177" w:firstLine="425"/>
        <w:rPr>
          <w:rFonts w:ascii="宋体" w:hAnsi="宋体" w:hint="eastAsia"/>
          <w:color w:val="000000" w:themeColor="text1"/>
          <w:sz w:val="24"/>
        </w:rPr>
      </w:pPr>
    </w:p>
    <w:p w14:paraId="68EC361D"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签约时间：</w:t>
      </w:r>
    </w:p>
    <w:p w14:paraId="48E4E5F4" w14:textId="77777777" w:rsidR="00317940" w:rsidRPr="000E11CE" w:rsidRDefault="00A414F3">
      <w:pPr>
        <w:adjustRightInd w:val="0"/>
        <w:snapToGrid w:val="0"/>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签约地点：</w:t>
      </w:r>
    </w:p>
    <w:p w14:paraId="10569F4E" w14:textId="77777777" w:rsidR="00317940" w:rsidRPr="000E11CE" w:rsidRDefault="00317940">
      <w:pPr>
        <w:adjustRightInd w:val="0"/>
        <w:snapToGrid w:val="0"/>
        <w:spacing w:line="360" w:lineRule="auto"/>
        <w:ind w:firstLineChars="177" w:firstLine="425"/>
        <w:rPr>
          <w:rFonts w:ascii="宋体" w:hAnsi="宋体" w:hint="eastAsia"/>
          <w:color w:val="000000" w:themeColor="text1"/>
          <w:sz w:val="24"/>
        </w:rPr>
        <w:sectPr w:rsidR="00317940" w:rsidRPr="000E11CE">
          <w:pgSz w:w="11905" w:h="16838"/>
          <w:pgMar w:top="1240" w:right="1440" w:bottom="1098" w:left="1440" w:header="850" w:footer="822" w:gutter="0"/>
          <w:cols w:space="720"/>
          <w:docGrid w:linePitch="312"/>
        </w:sectPr>
      </w:pPr>
    </w:p>
    <w:p w14:paraId="662A28C2" w14:textId="77777777" w:rsidR="00317940" w:rsidRPr="000E11CE" w:rsidRDefault="00A414F3">
      <w:pPr>
        <w:spacing w:line="380" w:lineRule="exact"/>
        <w:jc w:val="left"/>
        <w:rPr>
          <w:rFonts w:ascii="宋体" w:hAnsi="宋体" w:cs="宋体" w:hint="eastAsia"/>
          <w:color w:val="000000" w:themeColor="text1"/>
          <w:sz w:val="32"/>
          <w:szCs w:val="32"/>
        </w:rPr>
      </w:pPr>
      <w:r w:rsidRPr="000E11CE">
        <w:rPr>
          <w:rFonts w:ascii="宋体" w:hAnsi="宋体" w:cs="宋体" w:hint="eastAsia"/>
          <w:color w:val="000000" w:themeColor="text1"/>
          <w:sz w:val="32"/>
          <w:szCs w:val="32"/>
        </w:rPr>
        <w:lastRenderedPageBreak/>
        <w:t>附件</w:t>
      </w:r>
      <w:r w:rsidRPr="000E11CE">
        <w:rPr>
          <w:rFonts w:ascii="宋体" w:hAnsi="宋体" w:cs="宋体" w:hint="eastAsia"/>
          <w:color w:val="000000" w:themeColor="text1"/>
          <w:sz w:val="32"/>
          <w:szCs w:val="32"/>
        </w:rPr>
        <w:t>1</w:t>
      </w:r>
      <w:r w:rsidRPr="000E11CE">
        <w:rPr>
          <w:rFonts w:ascii="宋体" w:hAnsi="宋体" w:cs="宋体" w:hint="eastAsia"/>
          <w:color w:val="000000" w:themeColor="text1"/>
          <w:sz w:val="32"/>
          <w:szCs w:val="32"/>
        </w:rPr>
        <w:t>：</w:t>
      </w:r>
    </w:p>
    <w:p w14:paraId="7A6A87DE" w14:textId="77777777" w:rsidR="00317940" w:rsidRPr="000E11CE" w:rsidRDefault="00A414F3">
      <w:pPr>
        <w:spacing w:afterLines="100" w:after="240" w:line="360" w:lineRule="auto"/>
        <w:jc w:val="center"/>
        <w:rPr>
          <w:rFonts w:ascii="宋体" w:hAnsi="宋体" w:cs="宋体" w:hint="eastAsia"/>
          <w:b/>
          <w:color w:val="000000" w:themeColor="text1"/>
          <w:sz w:val="32"/>
          <w:szCs w:val="32"/>
        </w:rPr>
      </w:pPr>
      <w:r w:rsidRPr="000E11CE">
        <w:rPr>
          <w:rFonts w:ascii="宋体" w:hAnsi="宋体" w:cs="宋体" w:hint="eastAsia"/>
          <w:b/>
          <w:color w:val="000000" w:themeColor="text1"/>
          <w:sz w:val="32"/>
          <w:szCs w:val="32"/>
        </w:rPr>
        <w:t>保养项目表</w:t>
      </w:r>
      <w:r w:rsidRPr="000E11CE">
        <w:rPr>
          <w:rFonts w:ascii="宋体" w:hAnsi="宋体" w:cs="宋体" w:hint="eastAsia"/>
          <w:b/>
          <w:color w:val="000000" w:themeColor="text1"/>
          <w:sz w:val="32"/>
          <w:szCs w:val="32"/>
        </w:rPr>
        <w:t>(</w:t>
      </w:r>
      <w:r w:rsidRPr="000E11CE">
        <w:rPr>
          <w:rFonts w:ascii="宋体" w:hAnsi="宋体" w:cs="宋体" w:hint="eastAsia"/>
          <w:b/>
          <w:color w:val="000000" w:themeColor="text1"/>
          <w:sz w:val="32"/>
          <w:szCs w:val="32"/>
        </w:rPr>
        <w:t>垂直梯</w:t>
      </w:r>
      <w:r w:rsidRPr="000E11CE">
        <w:rPr>
          <w:rFonts w:ascii="宋体" w:hAnsi="宋体" w:cs="宋体" w:hint="eastAsia"/>
          <w:b/>
          <w:color w:val="000000" w:themeColor="text1"/>
          <w:sz w:val="32"/>
          <w:szCs w:val="32"/>
        </w:rPr>
        <w:t>)</w:t>
      </w:r>
    </w:p>
    <w:p w14:paraId="63EB5757" w14:textId="77777777" w:rsidR="00317940" w:rsidRPr="000E11CE" w:rsidRDefault="00A414F3">
      <w:pPr>
        <w:spacing w:line="360" w:lineRule="auto"/>
        <w:ind w:firstLineChars="200" w:firstLine="482"/>
        <w:jc w:val="left"/>
        <w:rPr>
          <w:rFonts w:ascii="宋体" w:hAnsi="宋体" w:cs="宋体" w:hint="eastAsia"/>
          <w:b/>
          <w:bCs/>
          <w:color w:val="000000" w:themeColor="text1"/>
          <w:kern w:val="44"/>
          <w:sz w:val="24"/>
        </w:rPr>
      </w:pPr>
      <w:r w:rsidRPr="000E11CE">
        <w:rPr>
          <w:rFonts w:ascii="宋体" w:hAnsi="宋体" w:cs="宋体" w:hint="eastAsia"/>
          <w:b/>
          <w:bCs/>
          <w:color w:val="000000" w:themeColor="text1"/>
          <w:kern w:val="44"/>
          <w:sz w:val="24"/>
        </w:rPr>
        <w:t>第一部分　　机　　房</w:t>
      </w:r>
    </w:p>
    <w:p w14:paraId="5682A302"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主机及控制柜无异音、无异味、无异常温升、确认检查。电梯整机运行性能检查。</w:t>
      </w:r>
    </w:p>
    <w:p w14:paraId="6CB46DF9"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制动器行程、动作灵活检查，制动皮厚度测量。</w:t>
      </w:r>
    </w:p>
    <w:p w14:paraId="60EBD906"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曳引马达轴承加油，主机减速箱加油。</w:t>
      </w:r>
    </w:p>
    <w:p w14:paraId="52F1A6DA"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曳引轮槽磨损情况检查，曳引钢丝绳和限速器钢丝绳磨耗检查。</w:t>
      </w:r>
    </w:p>
    <w:p w14:paraId="1B9AD3B6"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proofErr w:type="gramStart"/>
      <w:r w:rsidRPr="000E11CE">
        <w:rPr>
          <w:rFonts w:ascii="宋体" w:hAnsi="宋体" w:cs="宋体" w:hint="eastAsia"/>
          <w:color w:val="000000" w:themeColor="text1"/>
          <w:kern w:val="44"/>
          <w:sz w:val="24"/>
        </w:rPr>
        <w:t>选层器</w:t>
      </w:r>
      <w:proofErr w:type="gramEnd"/>
      <w:r w:rsidRPr="000E11CE">
        <w:rPr>
          <w:rFonts w:ascii="宋体" w:hAnsi="宋体" w:cs="宋体" w:hint="eastAsia"/>
          <w:color w:val="000000" w:themeColor="text1"/>
          <w:kern w:val="44"/>
          <w:sz w:val="24"/>
        </w:rPr>
        <w:t>清洁加油，链条调整。</w:t>
      </w:r>
    </w:p>
    <w:p w14:paraId="1DB8B0C8"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主接触器动作情况检查，接点清理打磨。</w:t>
      </w:r>
    </w:p>
    <w:p w14:paraId="51629CF5"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控制柜清洁除尘，主回路控制线螺丝紧固，电阻管螺丝紧固。</w:t>
      </w:r>
    </w:p>
    <w:p w14:paraId="4F2C349A"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各空气开关，极限开关检查。</w:t>
      </w:r>
    </w:p>
    <w:p w14:paraId="6DEACA5D"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限速器动作速度检查及清洁加油。</w:t>
      </w:r>
    </w:p>
    <w:p w14:paraId="63624A7E"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绝缘电阻定期检查。</w:t>
      </w:r>
    </w:p>
    <w:p w14:paraId="4CD0B597" w14:textId="77777777" w:rsidR="00317940" w:rsidRPr="000E11CE" w:rsidRDefault="00A414F3">
      <w:pPr>
        <w:spacing w:line="360" w:lineRule="auto"/>
        <w:ind w:firstLineChars="200" w:firstLine="482"/>
        <w:jc w:val="left"/>
        <w:rPr>
          <w:rFonts w:ascii="宋体" w:hAnsi="宋体" w:cs="宋体" w:hint="eastAsia"/>
          <w:b/>
          <w:bCs/>
          <w:color w:val="000000" w:themeColor="text1"/>
          <w:kern w:val="44"/>
          <w:sz w:val="24"/>
        </w:rPr>
      </w:pPr>
      <w:r w:rsidRPr="000E11CE">
        <w:rPr>
          <w:rFonts w:ascii="宋体" w:hAnsi="宋体" w:cs="宋体" w:hint="eastAsia"/>
          <w:b/>
          <w:bCs/>
          <w:color w:val="000000" w:themeColor="text1"/>
          <w:kern w:val="44"/>
          <w:sz w:val="24"/>
        </w:rPr>
        <w:t>第二部分　　轿厢、厅门</w:t>
      </w:r>
    </w:p>
    <w:p w14:paraId="7DD33852"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开关门及门</w:t>
      </w:r>
      <w:proofErr w:type="gramStart"/>
      <w:r w:rsidRPr="000E11CE">
        <w:rPr>
          <w:rFonts w:ascii="宋体" w:hAnsi="宋体" w:cs="宋体" w:hint="eastAsia"/>
          <w:color w:val="000000" w:themeColor="text1"/>
          <w:kern w:val="44"/>
          <w:sz w:val="24"/>
        </w:rPr>
        <w:t>联锁</w:t>
      </w:r>
      <w:proofErr w:type="gramEnd"/>
      <w:r w:rsidRPr="000E11CE">
        <w:rPr>
          <w:rFonts w:ascii="宋体" w:hAnsi="宋体" w:cs="宋体" w:hint="eastAsia"/>
          <w:color w:val="000000" w:themeColor="text1"/>
          <w:kern w:val="44"/>
          <w:sz w:val="24"/>
        </w:rPr>
        <w:t>，安全触板检查，门锁功能检查，整机运行试验。</w:t>
      </w:r>
    </w:p>
    <w:p w14:paraId="2B249328"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开关门电机整流子，碳刷清洁检查。</w:t>
      </w:r>
    </w:p>
    <w:p w14:paraId="352E38A1"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门滑块螺丝紧固及磨耗检查。</w:t>
      </w:r>
    </w:p>
    <w:p w14:paraId="493F3CD3"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内外门机械和电气调整，消除噪音。</w:t>
      </w:r>
    </w:p>
    <w:p w14:paraId="1A0D374E"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轿厢照明、厅外、轿内指层、指令及指示灯检查。</w:t>
      </w:r>
    </w:p>
    <w:p w14:paraId="080F7E36"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应急灯检查、电话检查及电池供电时间记录。</w:t>
      </w:r>
    </w:p>
    <w:p w14:paraId="55698D0C"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整机开关性能检查。</w:t>
      </w:r>
    </w:p>
    <w:p w14:paraId="4D54DE60"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厅门及轿门踏板、路轨清理，</w:t>
      </w:r>
      <w:proofErr w:type="gramStart"/>
      <w:r w:rsidRPr="000E11CE">
        <w:rPr>
          <w:rFonts w:ascii="宋体" w:hAnsi="宋体" w:cs="宋体" w:hint="eastAsia"/>
          <w:color w:val="000000" w:themeColor="text1"/>
          <w:kern w:val="44"/>
          <w:sz w:val="24"/>
        </w:rPr>
        <w:t>门导靴</w:t>
      </w:r>
      <w:proofErr w:type="gramEnd"/>
      <w:r w:rsidRPr="000E11CE">
        <w:rPr>
          <w:rFonts w:ascii="宋体" w:hAnsi="宋体" w:cs="宋体" w:hint="eastAsia"/>
          <w:color w:val="000000" w:themeColor="text1"/>
          <w:kern w:val="44"/>
          <w:sz w:val="24"/>
        </w:rPr>
        <w:t>检查。</w:t>
      </w:r>
    </w:p>
    <w:p w14:paraId="4BE3DA9F" w14:textId="77777777" w:rsidR="00317940" w:rsidRPr="000E11CE" w:rsidRDefault="00A414F3">
      <w:pPr>
        <w:spacing w:line="360" w:lineRule="auto"/>
        <w:ind w:firstLineChars="200" w:firstLine="482"/>
        <w:jc w:val="left"/>
        <w:rPr>
          <w:rFonts w:ascii="宋体" w:hAnsi="宋体" w:cs="宋体" w:hint="eastAsia"/>
          <w:b/>
          <w:bCs/>
          <w:color w:val="000000" w:themeColor="text1"/>
          <w:kern w:val="44"/>
          <w:sz w:val="24"/>
        </w:rPr>
      </w:pPr>
      <w:r w:rsidRPr="000E11CE">
        <w:rPr>
          <w:rFonts w:ascii="宋体" w:hAnsi="宋体" w:cs="宋体" w:hint="eastAsia"/>
          <w:b/>
          <w:bCs/>
          <w:color w:val="000000" w:themeColor="text1"/>
          <w:kern w:val="44"/>
          <w:sz w:val="24"/>
        </w:rPr>
        <w:t>第三部分　　井道、井底</w:t>
      </w:r>
    </w:p>
    <w:p w14:paraId="7F46E61E"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上下限位开关、极限开关、强迫减速开关安装尺寸，动作点及电气性能检查。</w:t>
      </w:r>
    </w:p>
    <w:p w14:paraId="5DF6FD5D"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补偿链、曳引钢丝绳、限速器钢丝绳伸长情况检查。</w:t>
      </w:r>
    </w:p>
    <w:p w14:paraId="6762CB59"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厅门、撑架、对重的清扫。</w:t>
      </w:r>
    </w:p>
    <w:p w14:paraId="54200B1E"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钢片清洁抹油、张力检查和调整。</w:t>
      </w:r>
    </w:p>
    <w:p w14:paraId="6C576C6A"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安全</w:t>
      </w:r>
      <w:proofErr w:type="gramStart"/>
      <w:r w:rsidRPr="000E11CE">
        <w:rPr>
          <w:rFonts w:ascii="宋体" w:hAnsi="宋体" w:cs="宋体" w:hint="eastAsia"/>
          <w:color w:val="000000" w:themeColor="text1"/>
          <w:kern w:val="44"/>
          <w:sz w:val="24"/>
        </w:rPr>
        <w:t>钳</w:t>
      </w:r>
      <w:proofErr w:type="gramEnd"/>
      <w:r w:rsidRPr="000E11CE">
        <w:rPr>
          <w:rFonts w:ascii="宋体" w:hAnsi="宋体" w:cs="宋体" w:hint="eastAsia"/>
          <w:color w:val="000000" w:themeColor="text1"/>
          <w:kern w:val="44"/>
          <w:sz w:val="24"/>
        </w:rPr>
        <w:t>动作</w:t>
      </w:r>
      <w:proofErr w:type="gramStart"/>
      <w:r w:rsidRPr="000E11CE">
        <w:rPr>
          <w:rFonts w:ascii="宋体" w:hAnsi="宋体" w:cs="宋体" w:hint="eastAsia"/>
          <w:color w:val="000000" w:themeColor="text1"/>
          <w:kern w:val="44"/>
          <w:sz w:val="24"/>
        </w:rPr>
        <w:t>提拉力</w:t>
      </w:r>
      <w:proofErr w:type="gramEnd"/>
      <w:r w:rsidRPr="000E11CE">
        <w:rPr>
          <w:rFonts w:ascii="宋体" w:hAnsi="宋体" w:cs="宋体" w:hint="eastAsia"/>
          <w:color w:val="000000" w:themeColor="text1"/>
          <w:kern w:val="44"/>
          <w:sz w:val="24"/>
        </w:rPr>
        <w:t>检查，安全</w:t>
      </w:r>
      <w:proofErr w:type="gramStart"/>
      <w:r w:rsidRPr="000E11CE">
        <w:rPr>
          <w:rFonts w:ascii="宋体" w:hAnsi="宋体" w:cs="宋体" w:hint="eastAsia"/>
          <w:color w:val="000000" w:themeColor="text1"/>
          <w:kern w:val="44"/>
          <w:sz w:val="24"/>
        </w:rPr>
        <w:t>钳</w:t>
      </w:r>
      <w:proofErr w:type="gramEnd"/>
      <w:r w:rsidRPr="000E11CE">
        <w:rPr>
          <w:rFonts w:ascii="宋体" w:hAnsi="宋体" w:cs="宋体" w:hint="eastAsia"/>
          <w:color w:val="000000" w:themeColor="text1"/>
          <w:kern w:val="44"/>
          <w:sz w:val="24"/>
        </w:rPr>
        <w:t>系统的螺栓紧固及清洗。</w:t>
      </w:r>
    </w:p>
    <w:p w14:paraId="70E71BA3"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proofErr w:type="gramStart"/>
      <w:r w:rsidRPr="000E11CE">
        <w:rPr>
          <w:rFonts w:ascii="宋体" w:hAnsi="宋体" w:cs="宋体" w:hint="eastAsia"/>
          <w:color w:val="000000" w:themeColor="text1"/>
          <w:kern w:val="44"/>
          <w:sz w:val="24"/>
        </w:rPr>
        <w:t>导靴磨耗</w:t>
      </w:r>
      <w:proofErr w:type="gramEnd"/>
      <w:r w:rsidRPr="000E11CE">
        <w:rPr>
          <w:rFonts w:ascii="宋体" w:hAnsi="宋体" w:cs="宋体" w:hint="eastAsia"/>
          <w:color w:val="000000" w:themeColor="text1"/>
          <w:kern w:val="44"/>
          <w:sz w:val="24"/>
        </w:rPr>
        <w:t>情况，</w:t>
      </w:r>
      <w:proofErr w:type="gramStart"/>
      <w:r w:rsidRPr="000E11CE">
        <w:rPr>
          <w:rFonts w:ascii="宋体" w:hAnsi="宋体" w:cs="宋体" w:hint="eastAsia"/>
          <w:color w:val="000000" w:themeColor="text1"/>
          <w:kern w:val="44"/>
          <w:sz w:val="24"/>
        </w:rPr>
        <w:t>导靴安装尺寸</w:t>
      </w:r>
      <w:proofErr w:type="gramEnd"/>
      <w:r w:rsidRPr="000E11CE">
        <w:rPr>
          <w:rFonts w:ascii="宋体" w:hAnsi="宋体" w:cs="宋体" w:hint="eastAsia"/>
          <w:color w:val="000000" w:themeColor="text1"/>
          <w:kern w:val="44"/>
          <w:sz w:val="24"/>
        </w:rPr>
        <w:t>调校。</w:t>
      </w:r>
    </w:p>
    <w:p w14:paraId="6D1C233D"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lastRenderedPageBreak/>
        <w:t>随行电缆状况检查，感应器调整、</w:t>
      </w:r>
      <w:proofErr w:type="gramStart"/>
      <w:r w:rsidRPr="000E11CE">
        <w:rPr>
          <w:rFonts w:ascii="宋体" w:hAnsi="宋体" w:cs="宋体" w:hint="eastAsia"/>
          <w:color w:val="000000" w:themeColor="text1"/>
          <w:kern w:val="44"/>
          <w:sz w:val="24"/>
        </w:rPr>
        <w:t>隔磁板</w:t>
      </w:r>
      <w:proofErr w:type="gramEnd"/>
      <w:r w:rsidRPr="000E11CE">
        <w:rPr>
          <w:rFonts w:ascii="宋体" w:hAnsi="宋体" w:cs="宋体" w:hint="eastAsia"/>
          <w:color w:val="000000" w:themeColor="text1"/>
          <w:kern w:val="44"/>
          <w:sz w:val="24"/>
        </w:rPr>
        <w:t>及感应器清理。</w:t>
      </w:r>
    </w:p>
    <w:p w14:paraId="6B80D212"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井道内导轨压码、连接板、</w:t>
      </w:r>
      <w:proofErr w:type="gramStart"/>
      <w:r w:rsidRPr="000E11CE">
        <w:rPr>
          <w:rFonts w:ascii="宋体" w:hAnsi="宋体" w:cs="宋体" w:hint="eastAsia"/>
          <w:color w:val="000000" w:themeColor="text1"/>
          <w:kern w:val="44"/>
          <w:sz w:val="24"/>
        </w:rPr>
        <w:t>撑架各螺栓</w:t>
      </w:r>
      <w:proofErr w:type="gramEnd"/>
      <w:r w:rsidRPr="000E11CE">
        <w:rPr>
          <w:rFonts w:ascii="宋体" w:hAnsi="宋体" w:cs="宋体" w:hint="eastAsia"/>
          <w:color w:val="000000" w:themeColor="text1"/>
          <w:kern w:val="44"/>
          <w:sz w:val="24"/>
        </w:rPr>
        <w:t>修紧。</w:t>
      </w:r>
    </w:p>
    <w:p w14:paraId="4807E091"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井道照明、限速器坠铊位置是否正常。</w:t>
      </w:r>
    </w:p>
    <w:p w14:paraId="713F0765"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所有安全保护电气开关性能检查。</w:t>
      </w:r>
    </w:p>
    <w:p w14:paraId="1A0B9D0A"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免费提供的油料及部分易耗件</w:t>
      </w:r>
    </w:p>
    <w:p w14:paraId="4A94391C" w14:textId="77777777" w:rsidR="00317940" w:rsidRPr="000E11CE" w:rsidRDefault="00A414F3">
      <w:pPr>
        <w:spacing w:line="360" w:lineRule="auto"/>
        <w:ind w:firstLineChars="200" w:firstLine="480"/>
        <w:jc w:val="left"/>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油　料：机油</w:t>
      </w:r>
      <w:r w:rsidRPr="000E11CE">
        <w:rPr>
          <w:rFonts w:ascii="宋体" w:hAnsi="宋体" w:cs="宋体" w:hint="eastAsia"/>
          <w:color w:val="000000" w:themeColor="text1"/>
          <w:kern w:val="44"/>
          <w:sz w:val="24"/>
        </w:rPr>
        <w:t>(</w:t>
      </w:r>
      <w:r w:rsidRPr="000E11CE">
        <w:rPr>
          <w:rFonts w:ascii="宋体" w:hAnsi="宋体" w:cs="宋体" w:hint="eastAsia"/>
          <w:color w:val="000000" w:themeColor="text1"/>
          <w:kern w:val="44"/>
          <w:sz w:val="24"/>
        </w:rPr>
        <w:t>不含涡轮</w:t>
      </w:r>
      <w:proofErr w:type="gramStart"/>
      <w:r w:rsidRPr="000E11CE">
        <w:rPr>
          <w:rFonts w:ascii="宋体" w:hAnsi="宋体" w:cs="宋体" w:hint="eastAsia"/>
          <w:color w:val="000000" w:themeColor="text1"/>
          <w:kern w:val="44"/>
          <w:sz w:val="24"/>
        </w:rPr>
        <w:t>蜗杆油</w:t>
      </w:r>
      <w:proofErr w:type="gramEnd"/>
      <w:r w:rsidRPr="000E11CE">
        <w:rPr>
          <w:rFonts w:ascii="宋体" w:hAnsi="宋体" w:cs="宋体" w:hint="eastAsia"/>
          <w:color w:val="000000" w:themeColor="text1"/>
          <w:kern w:val="44"/>
          <w:sz w:val="24"/>
        </w:rPr>
        <w:t>)</w:t>
      </w:r>
      <w:r w:rsidRPr="000E11CE">
        <w:rPr>
          <w:rFonts w:ascii="宋体" w:hAnsi="宋体" w:cs="宋体" w:hint="eastAsia"/>
          <w:color w:val="000000" w:themeColor="text1"/>
          <w:kern w:val="44"/>
          <w:sz w:val="24"/>
        </w:rPr>
        <w:t>、黄油。</w:t>
      </w:r>
    </w:p>
    <w:p w14:paraId="335FD505" w14:textId="77777777" w:rsidR="00317940" w:rsidRPr="000E11CE" w:rsidRDefault="00A414F3">
      <w:pPr>
        <w:adjustRightInd w:val="0"/>
        <w:snapToGrid w:val="0"/>
        <w:spacing w:line="360" w:lineRule="auto"/>
        <w:ind w:firstLineChars="177" w:firstLine="425"/>
        <w:rPr>
          <w:rFonts w:ascii="宋体" w:hAnsi="宋体" w:hint="eastAsia"/>
          <w:color w:val="000000" w:themeColor="text1"/>
          <w:sz w:val="24"/>
        </w:rPr>
      </w:pPr>
      <w:r w:rsidRPr="000E11CE">
        <w:rPr>
          <w:rFonts w:ascii="宋体" w:hAnsi="宋体" w:cs="宋体" w:hint="eastAsia"/>
          <w:color w:val="000000" w:themeColor="text1"/>
          <w:kern w:val="44"/>
          <w:sz w:val="24"/>
        </w:rPr>
        <w:t>易耗件：棉纱团、油毛毡　（</w:t>
      </w:r>
      <w:r w:rsidRPr="000E11CE">
        <w:rPr>
          <w:rFonts w:ascii="宋体" w:hAnsi="宋体" w:cs="宋体" w:hint="eastAsia"/>
          <w:color w:val="000000" w:themeColor="text1"/>
          <w:kern w:val="44"/>
          <w:sz w:val="24"/>
        </w:rPr>
        <w:t>YP</w:t>
      </w:r>
      <w:r w:rsidRPr="000E11CE">
        <w:rPr>
          <w:rFonts w:ascii="宋体" w:hAnsi="宋体" w:cs="宋体" w:hint="eastAsia"/>
          <w:color w:val="000000" w:themeColor="text1"/>
          <w:kern w:val="44"/>
          <w:sz w:val="24"/>
        </w:rPr>
        <w:t>、</w:t>
      </w:r>
      <w:r w:rsidRPr="000E11CE">
        <w:rPr>
          <w:rFonts w:ascii="宋体" w:hAnsi="宋体" w:cs="宋体" w:hint="eastAsia"/>
          <w:color w:val="000000" w:themeColor="text1"/>
          <w:kern w:val="44"/>
          <w:sz w:val="24"/>
        </w:rPr>
        <w:t>B</w:t>
      </w:r>
      <w:r w:rsidRPr="000E11CE">
        <w:rPr>
          <w:rFonts w:ascii="宋体" w:hAnsi="宋体" w:cs="宋体" w:hint="eastAsia"/>
          <w:color w:val="000000" w:themeColor="text1"/>
          <w:kern w:val="44"/>
          <w:sz w:val="24"/>
        </w:rPr>
        <w:t>、</w:t>
      </w:r>
      <w:r w:rsidRPr="000E11CE">
        <w:rPr>
          <w:rFonts w:ascii="宋体" w:hAnsi="宋体" w:cs="宋体" w:hint="eastAsia"/>
          <w:color w:val="000000" w:themeColor="text1"/>
          <w:kern w:val="44"/>
          <w:sz w:val="24"/>
        </w:rPr>
        <w:t>F</w:t>
      </w:r>
      <w:r w:rsidRPr="000E11CE">
        <w:rPr>
          <w:rFonts w:ascii="宋体" w:hAnsi="宋体" w:cs="宋体" w:hint="eastAsia"/>
          <w:color w:val="000000" w:themeColor="text1"/>
          <w:kern w:val="44"/>
          <w:sz w:val="24"/>
        </w:rPr>
        <w:t>）、滑块、</w:t>
      </w:r>
      <w:proofErr w:type="gramStart"/>
      <w:r w:rsidRPr="000E11CE">
        <w:rPr>
          <w:rFonts w:ascii="宋体" w:hAnsi="宋体" w:cs="宋体" w:hint="eastAsia"/>
          <w:color w:val="000000" w:themeColor="text1"/>
          <w:kern w:val="44"/>
          <w:sz w:val="24"/>
        </w:rPr>
        <w:t>主轨通用</w:t>
      </w:r>
      <w:proofErr w:type="gramEnd"/>
      <w:r w:rsidRPr="000E11CE">
        <w:rPr>
          <w:rFonts w:ascii="宋体" w:hAnsi="宋体" w:cs="宋体" w:hint="eastAsia"/>
          <w:color w:val="000000" w:themeColor="text1"/>
          <w:kern w:val="44"/>
          <w:sz w:val="24"/>
        </w:rPr>
        <w:t>靴衬、打磨砂纸。</w:t>
      </w:r>
    </w:p>
    <w:p w14:paraId="7E7BDF3A" w14:textId="77777777" w:rsidR="00317940" w:rsidRPr="000E11CE" w:rsidRDefault="00317940">
      <w:pPr>
        <w:adjustRightInd w:val="0"/>
        <w:snapToGrid w:val="0"/>
        <w:spacing w:line="360" w:lineRule="auto"/>
        <w:ind w:firstLineChars="177" w:firstLine="425"/>
        <w:rPr>
          <w:rFonts w:ascii="宋体" w:hAnsi="宋体" w:hint="eastAsia"/>
          <w:color w:val="000000" w:themeColor="text1"/>
          <w:sz w:val="24"/>
        </w:rPr>
      </w:pPr>
    </w:p>
    <w:p w14:paraId="712FC009" w14:textId="77777777" w:rsidR="00317940" w:rsidRPr="000E11CE" w:rsidRDefault="00317940">
      <w:pPr>
        <w:adjustRightInd w:val="0"/>
        <w:snapToGrid w:val="0"/>
        <w:spacing w:line="360" w:lineRule="auto"/>
        <w:ind w:firstLineChars="177" w:firstLine="425"/>
        <w:rPr>
          <w:rFonts w:ascii="宋体" w:hAnsi="宋体" w:hint="eastAsia"/>
          <w:color w:val="000000" w:themeColor="text1"/>
          <w:sz w:val="24"/>
        </w:rPr>
        <w:sectPr w:rsidR="00317940" w:rsidRPr="000E11CE">
          <w:pgSz w:w="11905" w:h="16838"/>
          <w:pgMar w:top="1240" w:right="1440" w:bottom="1098" w:left="1440" w:header="850" w:footer="822" w:gutter="0"/>
          <w:cols w:space="720"/>
          <w:docGrid w:linePitch="312"/>
        </w:sectPr>
      </w:pPr>
    </w:p>
    <w:p w14:paraId="4FE6FECC" w14:textId="77777777" w:rsidR="00317940" w:rsidRPr="000E11CE" w:rsidRDefault="00317940">
      <w:pPr>
        <w:spacing w:beforeLines="150" w:before="360" w:afterLines="50" w:after="120" w:line="360" w:lineRule="auto"/>
        <w:jc w:val="center"/>
        <w:rPr>
          <w:rFonts w:ascii="宋体" w:hAnsi="宋体" w:hint="eastAsia"/>
          <w:color w:val="000000" w:themeColor="text1"/>
          <w:sz w:val="24"/>
        </w:rPr>
      </w:pPr>
    </w:p>
    <w:p w14:paraId="6BC9B6BE" w14:textId="77777777" w:rsidR="00317940" w:rsidRPr="000E11CE" w:rsidRDefault="00317940">
      <w:pPr>
        <w:spacing w:beforeLines="150" w:before="360" w:afterLines="50" w:after="120" w:line="360" w:lineRule="auto"/>
        <w:jc w:val="center"/>
        <w:rPr>
          <w:rFonts w:ascii="宋体" w:hAnsi="宋体" w:hint="eastAsia"/>
          <w:color w:val="000000" w:themeColor="text1"/>
          <w:sz w:val="24"/>
        </w:rPr>
      </w:pPr>
    </w:p>
    <w:p w14:paraId="347480AC" w14:textId="77777777" w:rsidR="00317940" w:rsidRPr="000E11CE" w:rsidRDefault="00A414F3">
      <w:pPr>
        <w:spacing w:beforeLines="150" w:before="360" w:afterLines="50" w:after="120" w:line="360" w:lineRule="auto"/>
        <w:jc w:val="center"/>
        <w:rPr>
          <w:rFonts w:ascii="宋体" w:hAnsi="宋体" w:hint="eastAsia"/>
          <w:color w:val="000000" w:themeColor="text1"/>
          <w:sz w:val="72"/>
          <w:szCs w:val="72"/>
        </w:rPr>
      </w:pPr>
      <w:r w:rsidRPr="000E11CE">
        <w:rPr>
          <w:rFonts w:ascii="宋体" w:hAnsi="宋体" w:hint="eastAsia"/>
          <w:bCs/>
          <w:color w:val="000000" w:themeColor="text1"/>
          <w:sz w:val="72"/>
          <w:szCs w:val="72"/>
        </w:rPr>
        <w:t>广东省广裕集团从化实业有限公司</w:t>
      </w:r>
    </w:p>
    <w:p w14:paraId="747924D1" w14:textId="77777777" w:rsidR="00317940" w:rsidRPr="000E11CE" w:rsidRDefault="00A414F3">
      <w:pPr>
        <w:spacing w:beforeLines="150" w:before="360" w:afterLines="50" w:after="120" w:line="360" w:lineRule="auto"/>
        <w:jc w:val="center"/>
        <w:rPr>
          <w:rFonts w:ascii="宋体" w:hAnsi="宋体" w:hint="eastAsia"/>
          <w:color w:val="000000" w:themeColor="text1"/>
          <w:sz w:val="72"/>
          <w:szCs w:val="72"/>
        </w:rPr>
      </w:pPr>
      <w:r w:rsidRPr="000E11CE">
        <w:rPr>
          <w:rFonts w:ascii="宋体" w:hAnsi="宋体" w:hint="eastAsia"/>
          <w:color w:val="000000" w:themeColor="text1"/>
          <w:sz w:val="72"/>
          <w:szCs w:val="72"/>
        </w:rPr>
        <w:t>采购合同</w:t>
      </w:r>
    </w:p>
    <w:p w14:paraId="66865A10" w14:textId="77777777" w:rsidR="00317940" w:rsidRPr="000E11CE" w:rsidRDefault="00317940">
      <w:pPr>
        <w:spacing w:line="360" w:lineRule="auto"/>
        <w:jc w:val="center"/>
        <w:rPr>
          <w:rFonts w:ascii="宋体" w:hAnsi="宋体" w:hint="eastAsia"/>
          <w:color w:val="000000" w:themeColor="text1"/>
          <w:sz w:val="24"/>
        </w:rPr>
      </w:pPr>
    </w:p>
    <w:p w14:paraId="4B3A06A2" w14:textId="77777777" w:rsidR="00317940" w:rsidRPr="000E11CE" w:rsidRDefault="00317940">
      <w:pPr>
        <w:spacing w:line="360" w:lineRule="auto"/>
        <w:jc w:val="center"/>
        <w:rPr>
          <w:rFonts w:ascii="宋体" w:hAnsi="宋体" w:hint="eastAsia"/>
          <w:color w:val="000000" w:themeColor="text1"/>
          <w:sz w:val="24"/>
        </w:rPr>
      </w:pPr>
    </w:p>
    <w:p w14:paraId="0C1D4122" w14:textId="77777777" w:rsidR="00317940" w:rsidRPr="000E11CE" w:rsidRDefault="00317940">
      <w:pPr>
        <w:spacing w:line="360" w:lineRule="auto"/>
        <w:jc w:val="center"/>
        <w:rPr>
          <w:rFonts w:ascii="宋体" w:hAnsi="宋体" w:hint="eastAsia"/>
          <w:color w:val="000000" w:themeColor="text1"/>
          <w:sz w:val="24"/>
        </w:rPr>
      </w:pPr>
    </w:p>
    <w:p w14:paraId="59586561" w14:textId="77777777" w:rsidR="00317940" w:rsidRPr="000E11CE" w:rsidRDefault="00317940">
      <w:pPr>
        <w:spacing w:line="360" w:lineRule="auto"/>
        <w:jc w:val="center"/>
        <w:rPr>
          <w:rFonts w:ascii="宋体" w:hAnsi="宋体" w:hint="eastAsia"/>
          <w:color w:val="000000" w:themeColor="text1"/>
          <w:sz w:val="24"/>
        </w:rPr>
      </w:pPr>
    </w:p>
    <w:p w14:paraId="2F3624A3" w14:textId="77777777" w:rsidR="00317940" w:rsidRPr="000E11CE" w:rsidRDefault="00317940">
      <w:pPr>
        <w:spacing w:line="360" w:lineRule="auto"/>
        <w:jc w:val="center"/>
        <w:rPr>
          <w:rFonts w:ascii="宋体" w:hAnsi="宋体" w:hint="eastAsia"/>
          <w:color w:val="000000" w:themeColor="text1"/>
          <w:sz w:val="24"/>
        </w:rPr>
      </w:pPr>
    </w:p>
    <w:p w14:paraId="4B28585B" w14:textId="77777777" w:rsidR="00317940" w:rsidRPr="000E11CE" w:rsidRDefault="00317940">
      <w:pPr>
        <w:spacing w:line="360" w:lineRule="auto"/>
        <w:jc w:val="center"/>
        <w:rPr>
          <w:rFonts w:ascii="宋体" w:hAnsi="宋体" w:hint="eastAsia"/>
          <w:color w:val="000000" w:themeColor="text1"/>
          <w:sz w:val="24"/>
        </w:rPr>
      </w:pPr>
    </w:p>
    <w:p w14:paraId="65D27E69" w14:textId="77777777" w:rsidR="00317940" w:rsidRPr="000E11CE" w:rsidRDefault="00317940">
      <w:pPr>
        <w:spacing w:line="360" w:lineRule="auto"/>
        <w:jc w:val="center"/>
        <w:rPr>
          <w:rFonts w:ascii="宋体" w:hAnsi="宋体" w:hint="eastAsia"/>
          <w:color w:val="000000" w:themeColor="text1"/>
          <w:sz w:val="24"/>
        </w:rPr>
      </w:pPr>
    </w:p>
    <w:p w14:paraId="57487CCD" w14:textId="77777777" w:rsidR="00317940" w:rsidRPr="000E11CE" w:rsidRDefault="00317940">
      <w:pPr>
        <w:spacing w:line="360" w:lineRule="auto"/>
        <w:jc w:val="center"/>
        <w:rPr>
          <w:rFonts w:ascii="宋体" w:hAnsi="宋体" w:hint="eastAsia"/>
          <w:color w:val="000000" w:themeColor="text1"/>
          <w:sz w:val="24"/>
        </w:rPr>
      </w:pPr>
    </w:p>
    <w:p w14:paraId="12E8AB94" w14:textId="77777777" w:rsidR="00317940" w:rsidRPr="000E11CE" w:rsidRDefault="00A414F3">
      <w:pPr>
        <w:spacing w:line="276" w:lineRule="auto"/>
        <w:ind w:firstLineChars="900" w:firstLine="2880"/>
        <w:rPr>
          <w:rFonts w:ascii="宋体" w:hAnsi="宋体" w:hint="eastAsia"/>
          <w:color w:val="000000" w:themeColor="text1"/>
          <w:sz w:val="32"/>
          <w:szCs w:val="32"/>
        </w:rPr>
      </w:pPr>
      <w:r w:rsidRPr="000E11CE">
        <w:rPr>
          <w:rFonts w:ascii="宋体" w:hAnsi="宋体" w:hint="eastAsia"/>
          <w:color w:val="000000" w:themeColor="text1"/>
          <w:sz w:val="32"/>
          <w:szCs w:val="32"/>
        </w:rPr>
        <w:t>甲方：</w:t>
      </w:r>
    </w:p>
    <w:p w14:paraId="030AFDD9" w14:textId="77777777" w:rsidR="00317940" w:rsidRPr="000E11CE" w:rsidRDefault="00A414F3">
      <w:pPr>
        <w:spacing w:line="276" w:lineRule="auto"/>
        <w:ind w:firstLineChars="900" w:firstLine="2880"/>
        <w:rPr>
          <w:rFonts w:ascii="宋体" w:hAnsi="宋体" w:hint="eastAsia"/>
          <w:color w:val="000000" w:themeColor="text1"/>
          <w:sz w:val="32"/>
          <w:szCs w:val="32"/>
        </w:rPr>
      </w:pPr>
      <w:r w:rsidRPr="000E11CE">
        <w:rPr>
          <w:rFonts w:ascii="宋体" w:hAnsi="宋体" w:hint="eastAsia"/>
          <w:color w:val="000000" w:themeColor="text1"/>
          <w:sz w:val="32"/>
          <w:szCs w:val="32"/>
        </w:rPr>
        <w:t>乙方：</w:t>
      </w:r>
    </w:p>
    <w:p w14:paraId="57B92055" w14:textId="77777777" w:rsidR="00317940" w:rsidRPr="000E11CE" w:rsidRDefault="00317940">
      <w:pPr>
        <w:spacing w:line="276" w:lineRule="auto"/>
        <w:ind w:firstLineChars="900" w:firstLine="2880"/>
        <w:rPr>
          <w:rFonts w:ascii="宋体" w:hAnsi="宋体" w:hint="eastAsia"/>
          <w:color w:val="000000" w:themeColor="text1"/>
          <w:sz w:val="32"/>
          <w:szCs w:val="32"/>
        </w:rPr>
      </w:pPr>
    </w:p>
    <w:p w14:paraId="741A470D" w14:textId="77777777" w:rsidR="00317940" w:rsidRPr="000E11CE" w:rsidRDefault="00317940">
      <w:pPr>
        <w:spacing w:line="276" w:lineRule="auto"/>
        <w:ind w:firstLineChars="900" w:firstLine="2880"/>
        <w:rPr>
          <w:rFonts w:ascii="宋体" w:hAnsi="宋体" w:hint="eastAsia"/>
          <w:color w:val="000000" w:themeColor="text1"/>
          <w:sz w:val="32"/>
          <w:szCs w:val="32"/>
        </w:rPr>
      </w:pPr>
    </w:p>
    <w:p w14:paraId="2F24BD54" w14:textId="77777777" w:rsidR="00317940" w:rsidRPr="000E11CE" w:rsidRDefault="00A414F3">
      <w:pPr>
        <w:spacing w:line="276" w:lineRule="auto"/>
        <w:ind w:firstLineChars="1151" w:firstLine="3683"/>
        <w:jc w:val="left"/>
        <w:rPr>
          <w:rFonts w:ascii="宋体" w:hAnsi="宋体" w:hint="eastAsia"/>
          <w:color w:val="000000" w:themeColor="text1"/>
          <w:sz w:val="32"/>
          <w:szCs w:val="32"/>
        </w:rPr>
      </w:pPr>
      <w:r w:rsidRPr="000E11CE">
        <w:rPr>
          <w:rFonts w:ascii="宋体" w:hAnsi="宋体" w:hint="eastAsia"/>
          <w:color w:val="000000" w:themeColor="text1"/>
          <w:sz w:val="32"/>
          <w:szCs w:val="32"/>
        </w:rPr>
        <w:t>年</w:t>
      </w:r>
      <w:r w:rsidRPr="000E11CE">
        <w:rPr>
          <w:rFonts w:ascii="宋体" w:hAnsi="宋体"/>
          <w:color w:val="000000" w:themeColor="text1"/>
          <w:sz w:val="32"/>
          <w:szCs w:val="32"/>
        </w:rPr>
        <w:t xml:space="preserve">   </w:t>
      </w:r>
      <w:r w:rsidRPr="000E11CE">
        <w:rPr>
          <w:rFonts w:ascii="宋体" w:hAnsi="宋体" w:hint="eastAsia"/>
          <w:color w:val="000000" w:themeColor="text1"/>
          <w:sz w:val="32"/>
          <w:szCs w:val="32"/>
        </w:rPr>
        <w:t>月</w:t>
      </w:r>
      <w:r w:rsidRPr="000E11CE">
        <w:rPr>
          <w:rFonts w:ascii="宋体" w:hAnsi="宋体" w:hint="eastAsia"/>
          <w:color w:val="000000" w:themeColor="text1"/>
          <w:sz w:val="32"/>
          <w:szCs w:val="32"/>
        </w:rPr>
        <w:t xml:space="preserve"> </w:t>
      </w:r>
      <w:r w:rsidRPr="000E11CE">
        <w:rPr>
          <w:rFonts w:ascii="宋体" w:hAnsi="宋体"/>
          <w:color w:val="000000" w:themeColor="text1"/>
          <w:sz w:val="32"/>
          <w:szCs w:val="32"/>
        </w:rPr>
        <w:t xml:space="preserve">  </w:t>
      </w:r>
      <w:r w:rsidRPr="000E11CE">
        <w:rPr>
          <w:rFonts w:ascii="宋体" w:hAnsi="宋体" w:hint="eastAsia"/>
          <w:color w:val="000000" w:themeColor="text1"/>
          <w:sz w:val="32"/>
          <w:szCs w:val="32"/>
        </w:rPr>
        <w:t>日</w:t>
      </w:r>
    </w:p>
    <w:p w14:paraId="2F7FFFE1"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color w:val="000000" w:themeColor="text1"/>
          <w:sz w:val="24"/>
        </w:rPr>
        <w:br w:type="page"/>
      </w:r>
    </w:p>
    <w:p w14:paraId="5C8835B3" w14:textId="77777777" w:rsidR="00317940" w:rsidRPr="000E11CE" w:rsidRDefault="00A414F3">
      <w:pPr>
        <w:adjustRightInd w:val="0"/>
        <w:snapToGrid w:val="0"/>
        <w:spacing w:beforeLines="50" w:before="120" w:line="360" w:lineRule="auto"/>
        <w:rPr>
          <w:rFonts w:ascii="宋体" w:hAnsi="宋体" w:hint="eastAsia"/>
          <w:b/>
          <w:bCs/>
          <w:color w:val="000000" w:themeColor="text1"/>
          <w:sz w:val="24"/>
        </w:rPr>
      </w:pPr>
      <w:r w:rsidRPr="000E11CE">
        <w:rPr>
          <w:rFonts w:ascii="宋体" w:hAnsi="宋体" w:hint="eastAsia"/>
          <w:b/>
          <w:bCs/>
          <w:color w:val="000000" w:themeColor="text1"/>
          <w:sz w:val="24"/>
        </w:rPr>
        <w:lastRenderedPageBreak/>
        <w:t>甲方：广东省广裕集团从化实业有限公司</w:t>
      </w:r>
    </w:p>
    <w:p w14:paraId="7081017F"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hint="eastAsia"/>
          <w:color w:val="000000" w:themeColor="text1"/>
          <w:sz w:val="24"/>
        </w:rPr>
        <w:t>地址：</w:t>
      </w:r>
      <w:r w:rsidRPr="000E11CE">
        <w:rPr>
          <w:rFonts w:ascii="宋体" w:hAnsi="宋体"/>
          <w:color w:val="000000" w:themeColor="text1"/>
          <w:sz w:val="24"/>
        </w:rPr>
        <w:t xml:space="preserve">              </w:t>
      </w:r>
    </w:p>
    <w:p w14:paraId="20234D70"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hint="eastAsia"/>
          <w:color w:val="000000" w:themeColor="text1"/>
          <w:sz w:val="24"/>
        </w:rPr>
        <w:t>电话：</w:t>
      </w:r>
      <w:r w:rsidRPr="000E11CE">
        <w:rPr>
          <w:rFonts w:ascii="宋体" w:hAnsi="宋体"/>
          <w:color w:val="000000" w:themeColor="text1"/>
          <w:sz w:val="24"/>
        </w:rPr>
        <w:t xml:space="preserve">                 </w:t>
      </w:r>
      <w:r w:rsidRPr="000E11CE">
        <w:rPr>
          <w:rFonts w:ascii="宋体" w:hAnsi="宋体" w:hint="eastAsia"/>
          <w:color w:val="000000" w:themeColor="text1"/>
          <w:sz w:val="24"/>
        </w:rPr>
        <w:t>传真：</w:t>
      </w:r>
    </w:p>
    <w:p w14:paraId="055E9589" w14:textId="77777777" w:rsidR="00317940" w:rsidRPr="000E11CE" w:rsidRDefault="00317940">
      <w:pPr>
        <w:adjustRightInd w:val="0"/>
        <w:snapToGrid w:val="0"/>
        <w:spacing w:line="360" w:lineRule="auto"/>
        <w:rPr>
          <w:rFonts w:ascii="宋体" w:hAnsi="宋体" w:hint="eastAsia"/>
          <w:color w:val="000000" w:themeColor="text1"/>
          <w:sz w:val="24"/>
        </w:rPr>
      </w:pPr>
    </w:p>
    <w:p w14:paraId="189B6610"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hint="eastAsia"/>
          <w:color w:val="000000" w:themeColor="text1"/>
          <w:sz w:val="24"/>
        </w:rPr>
        <w:t>乙方：</w:t>
      </w:r>
      <w:r w:rsidRPr="000E11CE">
        <w:rPr>
          <w:rFonts w:ascii="宋体" w:hAnsi="宋体"/>
          <w:color w:val="000000" w:themeColor="text1"/>
          <w:sz w:val="24"/>
        </w:rPr>
        <w:t>______________</w:t>
      </w:r>
    </w:p>
    <w:p w14:paraId="1CA73D9F"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hint="eastAsia"/>
          <w:color w:val="000000" w:themeColor="text1"/>
          <w:sz w:val="24"/>
        </w:rPr>
        <w:t>地址：</w:t>
      </w:r>
      <w:r w:rsidRPr="000E11CE">
        <w:rPr>
          <w:rFonts w:ascii="宋体" w:hAnsi="宋体"/>
          <w:color w:val="000000" w:themeColor="text1"/>
          <w:sz w:val="24"/>
        </w:rPr>
        <w:t xml:space="preserve">              </w:t>
      </w:r>
    </w:p>
    <w:p w14:paraId="56F3AD04" w14:textId="77777777" w:rsidR="00317940" w:rsidRPr="000E11CE" w:rsidRDefault="00A414F3">
      <w:pPr>
        <w:adjustRightInd w:val="0"/>
        <w:snapToGrid w:val="0"/>
        <w:spacing w:afterLines="50" w:after="120" w:line="360" w:lineRule="auto"/>
        <w:rPr>
          <w:rFonts w:ascii="宋体" w:hAnsi="宋体" w:hint="eastAsia"/>
          <w:color w:val="000000" w:themeColor="text1"/>
          <w:sz w:val="24"/>
        </w:rPr>
      </w:pPr>
      <w:r w:rsidRPr="000E11CE">
        <w:rPr>
          <w:rFonts w:ascii="宋体" w:hAnsi="宋体" w:hint="eastAsia"/>
          <w:color w:val="000000" w:themeColor="text1"/>
          <w:sz w:val="24"/>
        </w:rPr>
        <w:t>电话：</w:t>
      </w:r>
      <w:r w:rsidRPr="000E11CE">
        <w:rPr>
          <w:rFonts w:ascii="宋体" w:hAnsi="宋体"/>
          <w:color w:val="000000" w:themeColor="text1"/>
          <w:sz w:val="24"/>
        </w:rPr>
        <w:t xml:space="preserve">                 </w:t>
      </w:r>
      <w:r w:rsidRPr="000E11CE">
        <w:rPr>
          <w:rFonts w:ascii="宋体" w:hAnsi="宋体" w:hint="eastAsia"/>
          <w:color w:val="000000" w:themeColor="text1"/>
          <w:sz w:val="24"/>
        </w:rPr>
        <w:t>传真：</w:t>
      </w:r>
    </w:p>
    <w:p w14:paraId="5D414B64" w14:textId="77777777" w:rsidR="00317940" w:rsidRPr="000E11CE" w:rsidRDefault="00A414F3">
      <w:pPr>
        <w:adjustRightInd w:val="0"/>
        <w:snapToGrid w:val="0"/>
        <w:spacing w:afterLines="50" w:after="120" w:line="360" w:lineRule="auto"/>
        <w:ind w:firstLineChars="200" w:firstLine="480"/>
        <w:rPr>
          <w:rFonts w:ascii="宋体" w:hAnsi="宋体" w:hint="eastAsia"/>
          <w:color w:val="000000" w:themeColor="text1"/>
          <w:sz w:val="24"/>
        </w:rPr>
      </w:pPr>
      <w:r w:rsidRPr="000E11CE">
        <w:rPr>
          <w:rFonts w:ascii="宋体" w:hAnsi="宋体" w:hint="eastAsia"/>
          <w:color w:val="000000" w:themeColor="text1"/>
          <w:sz w:val="24"/>
        </w:rPr>
        <w:t>根据</w:t>
      </w:r>
      <w:r w:rsidRPr="000E11CE">
        <w:rPr>
          <w:rFonts w:ascii="宋体" w:hAnsi="宋体" w:hint="eastAsia"/>
          <w:color w:val="000000" w:themeColor="text1"/>
          <w:sz w:val="24"/>
          <w:u w:val="single"/>
        </w:rPr>
        <w:t>广东省从化监狱与广东省广裕集团从化实业有限公司</w:t>
      </w:r>
      <w:r w:rsidRPr="000E11CE">
        <w:rPr>
          <w:rFonts w:ascii="宋体" w:hAnsi="宋体" w:hint="eastAsia"/>
          <w:color w:val="000000" w:themeColor="text1"/>
          <w:sz w:val="24"/>
          <w:u w:val="single"/>
        </w:rPr>
        <w:t>2025</w:t>
      </w:r>
      <w:r w:rsidRPr="000E11CE">
        <w:rPr>
          <w:rFonts w:ascii="宋体" w:hAnsi="宋体" w:hint="eastAsia"/>
          <w:color w:val="000000" w:themeColor="text1"/>
          <w:sz w:val="24"/>
          <w:u w:val="single"/>
        </w:rPr>
        <w:t>年电梯维保采购项目</w:t>
      </w:r>
      <w:r w:rsidRPr="000E11CE">
        <w:rPr>
          <w:rFonts w:ascii="宋体" w:hAnsi="宋体" w:hint="eastAsia"/>
          <w:color w:val="000000" w:themeColor="text1"/>
          <w:sz w:val="24"/>
        </w:rPr>
        <w:t>的采购结果，按照《中华人民共和国民法典</w:t>
      </w:r>
      <w:r w:rsidRPr="000E11CE">
        <w:rPr>
          <w:rFonts w:ascii="宋体" w:hAnsi="宋体"/>
          <w:color w:val="000000" w:themeColor="text1"/>
          <w:sz w:val="24"/>
        </w:rPr>
        <w:t>(</w:t>
      </w:r>
      <w:r w:rsidRPr="000E11CE">
        <w:rPr>
          <w:rFonts w:ascii="宋体" w:hAnsi="宋体" w:hint="eastAsia"/>
          <w:color w:val="000000" w:themeColor="text1"/>
          <w:sz w:val="24"/>
        </w:rPr>
        <w:t>合同编</w:t>
      </w:r>
      <w:r w:rsidRPr="000E11CE">
        <w:rPr>
          <w:rFonts w:ascii="宋体" w:hAnsi="宋体"/>
          <w:color w:val="000000" w:themeColor="text1"/>
          <w:sz w:val="24"/>
        </w:rPr>
        <w:t>)</w:t>
      </w:r>
      <w:r w:rsidRPr="000E11CE">
        <w:rPr>
          <w:rFonts w:ascii="宋体" w:hAnsi="宋体" w:hint="eastAsia"/>
          <w:color w:val="000000" w:themeColor="text1"/>
          <w:sz w:val="24"/>
        </w:rPr>
        <w:t>》的规定，经双方协商，本着平等互利和诚实信用的原则，一致同意遵守本合同如下。</w:t>
      </w:r>
    </w:p>
    <w:p w14:paraId="2CF62C79"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合同标的</w:t>
      </w:r>
    </w:p>
    <w:p w14:paraId="7B14DC12" w14:textId="77777777" w:rsidR="00317940" w:rsidRPr="000E11CE" w:rsidRDefault="00A414F3">
      <w:pPr>
        <w:widowControl/>
        <w:adjustRightInd w:val="0"/>
        <w:snapToGrid w:val="0"/>
        <w:spacing w:line="360" w:lineRule="auto"/>
        <w:jc w:val="left"/>
        <w:rPr>
          <w:rFonts w:ascii="宋体" w:hAnsi="宋体" w:hint="eastAsia"/>
          <w:color w:val="000000" w:themeColor="text1"/>
          <w:kern w:val="0"/>
          <w:sz w:val="24"/>
        </w:rPr>
      </w:pPr>
      <w:r w:rsidRPr="000E11CE">
        <w:rPr>
          <w:rFonts w:ascii="宋体" w:hAnsi="宋体"/>
          <w:color w:val="000000" w:themeColor="text1"/>
          <w:kern w:val="0"/>
          <w:sz w:val="24"/>
        </w:rPr>
        <w:t>1.</w:t>
      </w:r>
      <w:r w:rsidRPr="000E11CE">
        <w:rPr>
          <w:rFonts w:ascii="宋体" w:hAnsi="宋体" w:hint="eastAsia"/>
          <w:color w:val="000000" w:themeColor="text1"/>
          <w:kern w:val="0"/>
          <w:sz w:val="24"/>
        </w:rPr>
        <w:t>合同内容：广东省从化监狱与广东省广裕集团从化实业有限公司</w:t>
      </w:r>
      <w:r w:rsidRPr="000E11CE">
        <w:rPr>
          <w:rFonts w:ascii="宋体" w:hAnsi="宋体" w:hint="eastAsia"/>
          <w:color w:val="000000" w:themeColor="text1"/>
          <w:kern w:val="0"/>
          <w:sz w:val="24"/>
        </w:rPr>
        <w:t>2025</w:t>
      </w:r>
      <w:r w:rsidRPr="000E11CE">
        <w:rPr>
          <w:rFonts w:ascii="宋体" w:hAnsi="宋体" w:hint="eastAsia"/>
          <w:color w:val="000000" w:themeColor="text1"/>
          <w:kern w:val="0"/>
          <w:sz w:val="24"/>
        </w:rPr>
        <w:t>年电梯维保采购项目</w:t>
      </w:r>
    </w:p>
    <w:p w14:paraId="6A4B8EA1" w14:textId="77777777" w:rsidR="00317940" w:rsidRPr="000E11CE" w:rsidRDefault="00A414F3">
      <w:pPr>
        <w:widowControl/>
        <w:adjustRightInd w:val="0"/>
        <w:snapToGrid w:val="0"/>
        <w:spacing w:line="360" w:lineRule="auto"/>
        <w:jc w:val="left"/>
        <w:rPr>
          <w:rFonts w:ascii="宋体" w:hAnsi="宋体" w:hint="eastAsia"/>
          <w:color w:val="000000" w:themeColor="text1"/>
          <w:kern w:val="0"/>
          <w:sz w:val="24"/>
        </w:rPr>
      </w:pPr>
      <w:r w:rsidRPr="000E11CE">
        <w:rPr>
          <w:rFonts w:ascii="宋体" w:hAnsi="宋体"/>
          <w:color w:val="000000" w:themeColor="text1"/>
          <w:kern w:val="0"/>
          <w:sz w:val="24"/>
        </w:rPr>
        <w:t>2.</w:t>
      </w:r>
      <w:r w:rsidRPr="000E11CE">
        <w:rPr>
          <w:rFonts w:ascii="宋体" w:hAnsi="宋体" w:hint="eastAsia"/>
          <w:color w:val="000000" w:themeColor="text1"/>
          <w:kern w:val="0"/>
          <w:sz w:val="24"/>
        </w:rPr>
        <w:t>合同服务期限：</w:t>
      </w:r>
      <w:r w:rsidRPr="000E11CE">
        <w:rPr>
          <w:rFonts w:ascii="宋体" w:hAnsi="宋体" w:hint="eastAsia"/>
          <w:color w:val="000000" w:themeColor="text1"/>
          <w:sz w:val="24"/>
        </w:rPr>
        <w:t>自签订合同之日起</w:t>
      </w:r>
      <w:r w:rsidRPr="000E11CE">
        <w:rPr>
          <w:rFonts w:ascii="宋体" w:hAnsi="宋体" w:hint="eastAsia"/>
          <w:color w:val="000000" w:themeColor="text1"/>
          <w:sz w:val="24"/>
        </w:rPr>
        <w:t>12</w:t>
      </w:r>
      <w:r w:rsidRPr="000E11CE">
        <w:rPr>
          <w:rFonts w:ascii="宋体" w:hAnsi="宋体" w:hint="eastAsia"/>
          <w:color w:val="000000" w:themeColor="text1"/>
          <w:sz w:val="24"/>
        </w:rPr>
        <w:t>个月。</w:t>
      </w:r>
    </w:p>
    <w:p w14:paraId="6FABAC7F" w14:textId="77777777" w:rsidR="00317940" w:rsidRPr="000E11CE" w:rsidRDefault="00A414F3">
      <w:pPr>
        <w:pStyle w:val="af0"/>
        <w:adjustRightInd w:val="0"/>
        <w:snapToGrid w:val="0"/>
        <w:spacing w:line="360" w:lineRule="auto"/>
        <w:rPr>
          <w:rFonts w:hAnsi="宋体" w:hint="eastAsia"/>
          <w:color w:val="000000" w:themeColor="text1"/>
          <w:kern w:val="0"/>
          <w:sz w:val="24"/>
        </w:rPr>
      </w:pPr>
      <w:r w:rsidRPr="000E11CE">
        <w:rPr>
          <w:rFonts w:hAnsi="宋体" w:hint="eastAsia"/>
          <w:color w:val="000000" w:themeColor="text1"/>
          <w:kern w:val="0"/>
          <w:sz w:val="24"/>
        </w:rPr>
        <w:t>3</w:t>
      </w:r>
      <w:r w:rsidRPr="000E11CE">
        <w:rPr>
          <w:rFonts w:hAnsi="宋体"/>
          <w:color w:val="000000" w:themeColor="text1"/>
          <w:kern w:val="0"/>
          <w:sz w:val="24"/>
        </w:rPr>
        <w:t>.</w:t>
      </w:r>
      <w:r w:rsidRPr="000E11CE">
        <w:rPr>
          <w:rFonts w:hAnsi="宋体" w:hint="eastAsia"/>
          <w:color w:val="000000" w:themeColor="text1"/>
          <w:kern w:val="0"/>
          <w:sz w:val="24"/>
        </w:rPr>
        <w:t>服务地点：</w:t>
      </w:r>
      <w:r w:rsidRPr="000E11CE">
        <w:rPr>
          <w:rFonts w:hAnsi="宋体" w:cs="宋体" w:hint="eastAsia"/>
          <w:color w:val="000000" w:themeColor="text1"/>
          <w:sz w:val="24"/>
        </w:rPr>
        <w:t>广州市从化区鳌头镇聚丰北路</w:t>
      </w:r>
      <w:r w:rsidRPr="000E11CE">
        <w:rPr>
          <w:rFonts w:hAnsi="宋体" w:cs="宋体" w:hint="eastAsia"/>
          <w:color w:val="000000" w:themeColor="text1"/>
          <w:sz w:val="24"/>
        </w:rPr>
        <w:t>623</w:t>
      </w:r>
      <w:r w:rsidRPr="000E11CE">
        <w:rPr>
          <w:rFonts w:hAnsi="宋体" w:cs="宋体" w:hint="eastAsia"/>
          <w:color w:val="000000" w:themeColor="text1"/>
          <w:sz w:val="24"/>
        </w:rPr>
        <w:t>号</w:t>
      </w:r>
    </w:p>
    <w:p w14:paraId="28058790" w14:textId="77777777" w:rsidR="00317940" w:rsidRPr="000E11CE" w:rsidRDefault="00A414F3">
      <w:pPr>
        <w:pStyle w:val="af0"/>
        <w:adjustRightInd w:val="0"/>
        <w:snapToGrid w:val="0"/>
        <w:spacing w:line="360" w:lineRule="auto"/>
        <w:rPr>
          <w:rFonts w:hAnsi="宋体" w:hint="eastAsia"/>
          <w:color w:val="000000" w:themeColor="text1"/>
          <w:kern w:val="0"/>
          <w:sz w:val="24"/>
        </w:rPr>
      </w:pPr>
      <w:r w:rsidRPr="000E11CE">
        <w:rPr>
          <w:rFonts w:hAnsi="宋体"/>
          <w:color w:val="000000" w:themeColor="text1"/>
          <w:kern w:val="0"/>
          <w:sz w:val="24"/>
        </w:rPr>
        <w:t>4.</w:t>
      </w:r>
      <w:r w:rsidRPr="000E11CE">
        <w:rPr>
          <w:rFonts w:hAnsi="宋体" w:hint="eastAsia"/>
          <w:color w:val="000000" w:themeColor="text1"/>
          <w:kern w:val="0"/>
          <w:sz w:val="24"/>
        </w:rPr>
        <w:t>合同结算下浮率：</w:t>
      </w:r>
      <w:r w:rsidRPr="000E11CE">
        <w:rPr>
          <w:rFonts w:hAnsi="宋体" w:hint="eastAsia"/>
          <w:color w:val="000000" w:themeColor="text1"/>
          <w:kern w:val="0"/>
          <w:sz w:val="24"/>
          <w:u w:val="single"/>
        </w:rPr>
        <w:t xml:space="preserve"> </w:t>
      </w:r>
      <w:r w:rsidRPr="000E11CE">
        <w:rPr>
          <w:rFonts w:hAnsi="宋体"/>
          <w:color w:val="000000" w:themeColor="text1"/>
          <w:kern w:val="0"/>
          <w:sz w:val="24"/>
          <w:u w:val="single"/>
        </w:rPr>
        <w:t xml:space="preserve">     </w:t>
      </w:r>
      <w:r w:rsidRPr="000E11CE">
        <w:rPr>
          <w:rFonts w:hAnsi="宋体" w:hint="eastAsia"/>
          <w:color w:val="000000" w:themeColor="text1"/>
          <w:kern w:val="0"/>
          <w:sz w:val="24"/>
        </w:rPr>
        <w:t>%</w:t>
      </w:r>
    </w:p>
    <w:p w14:paraId="772E69DD" w14:textId="77777777" w:rsidR="00317940" w:rsidRPr="000E11CE" w:rsidRDefault="00A414F3">
      <w:pPr>
        <w:pStyle w:val="af0"/>
        <w:adjustRightInd w:val="0"/>
        <w:snapToGrid w:val="0"/>
        <w:spacing w:line="360" w:lineRule="auto"/>
        <w:rPr>
          <w:rFonts w:hAnsi="宋体" w:hint="eastAsia"/>
          <w:color w:val="000000" w:themeColor="text1"/>
          <w:kern w:val="0"/>
          <w:sz w:val="24"/>
        </w:rPr>
      </w:pPr>
      <w:r w:rsidRPr="000E11CE">
        <w:rPr>
          <w:rFonts w:hAnsi="宋体"/>
          <w:color w:val="000000" w:themeColor="text1"/>
          <w:kern w:val="0"/>
          <w:sz w:val="24"/>
        </w:rPr>
        <w:t>5.</w:t>
      </w:r>
      <w:r w:rsidRPr="000E11CE">
        <w:rPr>
          <w:rFonts w:hAnsi="宋体" w:hint="eastAsia"/>
          <w:color w:val="000000" w:themeColor="text1"/>
          <w:kern w:val="0"/>
          <w:sz w:val="24"/>
        </w:rPr>
        <w:t>合同总金额：人民币</w:t>
      </w:r>
      <w:r w:rsidRPr="000E11CE">
        <w:rPr>
          <w:rFonts w:hAnsi="宋体"/>
          <w:color w:val="000000" w:themeColor="text1"/>
          <w:kern w:val="0"/>
          <w:sz w:val="24"/>
          <w:u w:val="single"/>
        </w:rPr>
        <w:t xml:space="preserve">      </w:t>
      </w:r>
      <w:r w:rsidRPr="000E11CE">
        <w:rPr>
          <w:rFonts w:hAnsi="宋体" w:hint="eastAsia"/>
          <w:color w:val="000000" w:themeColor="text1"/>
          <w:kern w:val="0"/>
          <w:sz w:val="24"/>
        </w:rPr>
        <w:t>元</w:t>
      </w:r>
    </w:p>
    <w:p w14:paraId="4AA03939" w14:textId="77777777" w:rsidR="00317940" w:rsidRPr="000E11CE" w:rsidRDefault="00A414F3">
      <w:pPr>
        <w:pStyle w:val="af0"/>
        <w:adjustRightInd w:val="0"/>
        <w:snapToGrid w:val="0"/>
        <w:spacing w:line="360" w:lineRule="auto"/>
        <w:rPr>
          <w:rFonts w:hAnsi="宋体" w:hint="eastAsia"/>
          <w:color w:val="000000" w:themeColor="text1"/>
          <w:kern w:val="0"/>
          <w:sz w:val="24"/>
        </w:rPr>
      </w:pPr>
      <w:r w:rsidRPr="000E11CE">
        <w:rPr>
          <w:rFonts w:hAnsi="宋体" w:hint="eastAsia"/>
          <w:color w:val="000000" w:themeColor="text1"/>
          <w:kern w:val="0"/>
          <w:sz w:val="24"/>
        </w:rPr>
        <w:t>6.</w:t>
      </w:r>
      <w:r w:rsidRPr="000E11CE">
        <w:rPr>
          <w:rFonts w:hAnsi="宋体" w:hint="eastAsia"/>
          <w:color w:val="000000" w:themeColor="text1"/>
          <w:kern w:val="0"/>
          <w:sz w:val="24"/>
        </w:rPr>
        <w:t>合同总金额包含人工费用、运输、搬运费、保险、税金等与项目相关的所有费用，</w:t>
      </w:r>
      <w:r w:rsidRPr="000E11CE">
        <w:rPr>
          <w:rFonts w:hAnsi="宋体" w:hint="eastAsia"/>
          <w:color w:val="000000" w:themeColor="text1"/>
          <w:sz w:val="24"/>
        </w:rPr>
        <w:t>甲方不再支付其他任何费用。</w:t>
      </w:r>
    </w:p>
    <w:p w14:paraId="7FC015F2"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合同组成</w:t>
      </w:r>
    </w:p>
    <w:p w14:paraId="0716E7BE" w14:textId="77777777" w:rsidR="00317940" w:rsidRPr="000E11CE" w:rsidRDefault="00A414F3">
      <w:pPr>
        <w:spacing w:line="360" w:lineRule="auto"/>
        <w:ind w:firstLineChars="200" w:firstLine="480"/>
        <w:rPr>
          <w:rFonts w:ascii="宋体" w:hAnsi="宋体" w:hint="eastAsia"/>
          <w:color w:val="000000" w:themeColor="text1"/>
          <w:sz w:val="24"/>
        </w:rPr>
      </w:pPr>
      <w:r w:rsidRPr="000E11CE">
        <w:rPr>
          <w:rFonts w:ascii="宋体" w:hAnsi="宋体"/>
          <w:color w:val="000000" w:themeColor="text1"/>
          <w:sz w:val="24"/>
        </w:rPr>
        <w:t>合同文件组成内容包括：本合同书、</w:t>
      </w:r>
      <w:r w:rsidRPr="000E11CE">
        <w:rPr>
          <w:rFonts w:ascii="宋体" w:hAnsi="宋体" w:hint="eastAsia"/>
          <w:color w:val="000000" w:themeColor="text1"/>
          <w:sz w:val="24"/>
        </w:rPr>
        <w:t>成</w:t>
      </w:r>
      <w:r w:rsidRPr="000E11CE">
        <w:rPr>
          <w:rFonts w:ascii="宋体" w:hAnsi="宋体"/>
          <w:color w:val="000000" w:themeColor="text1"/>
          <w:sz w:val="24"/>
        </w:rPr>
        <w:t>交通知书、</w:t>
      </w:r>
      <w:r w:rsidRPr="000E11CE">
        <w:rPr>
          <w:rFonts w:ascii="宋体" w:hAnsi="宋体" w:hint="eastAsia"/>
          <w:color w:val="000000" w:themeColor="text1"/>
          <w:sz w:val="24"/>
        </w:rPr>
        <w:t>竞价</w:t>
      </w:r>
      <w:r w:rsidRPr="000E11CE">
        <w:rPr>
          <w:rFonts w:ascii="宋体" w:hAnsi="宋体"/>
          <w:color w:val="000000" w:themeColor="text1"/>
          <w:sz w:val="24"/>
        </w:rPr>
        <w:t>文件（含澄清内容）、响应文件（含</w:t>
      </w:r>
      <w:r w:rsidRPr="000E11CE">
        <w:rPr>
          <w:rFonts w:ascii="宋体" w:hAnsi="宋体" w:hint="eastAsia"/>
          <w:color w:val="000000" w:themeColor="text1"/>
          <w:sz w:val="24"/>
        </w:rPr>
        <w:t>响应</w:t>
      </w:r>
      <w:r w:rsidRPr="000E11CE">
        <w:rPr>
          <w:rFonts w:ascii="宋体" w:hAnsi="宋体"/>
          <w:color w:val="000000" w:themeColor="text1"/>
          <w:sz w:val="24"/>
        </w:rPr>
        <w:t>文件澄清通知）等。</w:t>
      </w:r>
    </w:p>
    <w:p w14:paraId="14C51D32"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服务内容及清单</w:t>
      </w:r>
    </w:p>
    <w:p w14:paraId="68FDD157" w14:textId="77777777" w:rsidR="00317940" w:rsidRPr="000E11CE" w:rsidRDefault="00A414F3">
      <w:pPr>
        <w:pStyle w:val="affa"/>
        <w:snapToGrid w:val="0"/>
        <w:spacing w:line="360" w:lineRule="auto"/>
        <w:ind w:firstLineChars="0" w:firstLine="0"/>
        <w:rPr>
          <w:rFonts w:ascii="宋体" w:hAnsi="宋体" w:cs="宋体" w:hint="eastAsia"/>
          <w:color w:val="000000" w:themeColor="text1"/>
          <w:sz w:val="24"/>
        </w:rPr>
      </w:pPr>
      <w:r w:rsidRPr="000E11CE">
        <w:rPr>
          <w:rFonts w:ascii="宋体" w:hAnsi="宋体" w:hint="eastAsia"/>
          <w:b/>
          <w:bCs/>
          <w:color w:val="000000" w:themeColor="text1"/>
          <w:sz w:val="24"/>
          <w:szCs w:val="32"/>
        </w:rPr>
        <w:t>1.</w:t>
      </w:r>
      <w:r w:rsidRPr="000E11CE">
        <w:rPr>
          <w:rFonts w:ascii="宋体" w:hAnsi="宋体" w:cs="宋体" w:hint="eastAsia"/>
          <w:color w:val="000000" w:themeColor="text1"/>
          <w:sz w:val="24"/>
        </w:rPr>
        <w:t>本合同为甲方的电梯应按照《电梯维护保养规则》（</w:t>
      </w:r>
      <w:r w:rsidRPr="000E11CE">
        <w:rPr>
          <w:rFonts w:ascii="宋体" w:hAnsi="宋体" w:cs="宋体" w:hint="eastAsia"/>
          <w:color w:val="000000" w:themeColor="text1"/>
          <w:sz w:val="24"/>
        </w:rPr>
        <w:t>TSG T5002-2017</w:t>
      </w:r>
      <w:r w:rsidRPr="000E11CE">
        <w:rPr>
          <w:rFonts w:ascii="宋体" w:hAnsi="宋体" w:cs="宋体" w:hint="eastAsia"/>
          <w:color w:val="000000" w:themeColor="text1"/>
          <w:sz w:val="24"/>
        </w:rPr>
        <w:t>）的规定完成半月、月、季度、半年、年度维保项目，并做好维护保养记录。</w:t>
      </w:r>
    </w:p>
    <w:p w14:paraId="6C54F010" w14:textId="77777777" w:rsidR="00317940" w:rsidRPr="000E11CE" w:rsidRDefault="00A414F3">
      <w:pPr>
        <w:pStyle w:val="affa"/>
        <w:snapToGrid w:val="0"/>
        <w:spacing w:line="360" w:lineRule="auto"/>
        <w:ind w:firstLineChars="0" w:firstLine="0"/>
        <w:rPr>
          <w:rFonts w:ascii="宋体" w:hAnsi="宋体" w:hint="eastAsia"/>
          <w:color w:val="000000" w:themeColor="text1"/>
          <w:sz w:val="24"/>
          <w:szCs w:val="32"/>
        </w:rPr>
      </w:pPr>
      <w:r w:rsidRPr="000E11CE">
        <w:rPr>
          <w:rFonts w:ascii="宋体" w:hAnsi="宋体" w:hint="eastAsia"/>
          <w:b/>
          <w:bCs/>
          <w:color w:val="000000" w:themeColor="text1"/>
          <w:sz w:val="24"/>
          <w:szCs w:val="32"/>
        </w:rPr>
        <w:t>2.</w:t>
      </w:r>
      <w:r w:rsidRPr="000E11CE">
        <w:rPr>
          <w:rFonts w:ascii="宋体" w:hAnsi="宋体" w:hint="eastAsia"/>
          <w:color w:val="000000" w:themeColor="text1"/>
          <w:sz w:val="24"/>
          <w:szCs w:val="32"/>
        </w:rPr>
        <w:t>合同电梯维保清单：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231"/>
        <w:gridCol w:w="1971"/>
        <w:gridCol w:w="1724"/>
        <w:gridCol w:w="1231"/>
        <w:gridCol w:w="790"/>
        <w:gridCol w:w="1578"/>
      </w:tblGrid>
      <w:tr w:rsidR="000E11CE" w:rsidRPr="000E11CE" w14:paraId="0E06DACF" w14:textId="77777777">
        <w:trPr>
          <w:trHeight w:val="20"/>
          <w:jc w:val="center"/>
        </w:trPr>
        <w:tc>
          <w:tcPr>
            <w:tcW w:w="272" w:type="pct"/>
            <w:vAlign w:val="center"/>
          </w:tcPr>
          <w:p w14:paraId="118A8083"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序号</w:t>
            </w:r>
          </w:p>
        </w:tc>
        <w:tc>
          <w:tcPr>
            <w:tcW w:w="683" w:type="pct"/>
            <w:vAlign w:val="center"/>
          </w:tcPr>
          <w:p w14:paraId="0970EE3F"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电梯品牌</w:t>
            </w:r>
          </w:p>
        </w:tc>
        <w:tc>
          <w:tcPr>
            <w:tcW w:w="1093" w:type="pct"/>
            <w:vAlign w:val="center"/>
          </w:tcPr>
          <w:p w14:paraId="4C709365"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使用登记证</w:t>
            </w:r>
          </w:p>
        </w:tc>
        <w:tc>
          <w:tcPr>
            <w:tcW w:w="956" w:type="pct"/>
            <w:vAlign w:val="center"/>
          </w:tcPr>
          <w:p w14:paraId="15D35F7D"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电梯出厂编码或编码</w:t>
            </w:r>
          </w:p>
        </w:tc>
        <w:tc>
          <w:tcPr>
            <w:tcW w:w="683" w:type="pct"/>
            <w:vAlign w:val="center"/>
          </w:tcPr>
          <w:p w14:paraId="6902F10F"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层</w:t>
            </w:r>
            <w:r w:rsidRPr="000E11CE">
              <w:rPr>
                <w:rFonts w:ascii="宋体" w:hAnsi="宋体" w:cs="宋体" w:hint="eastAsia"/>
                <w:color w:val="000000" w:themeColor="text1"/>
                <w:sz w:val="22"/>
                <w:szCs w:val="22"/>
              </w:rPr>
              <w:t>/</w:t>
            </w:r>
            <w:r w:rsidRPr="000E11CE">
              <w:rPr>
                <w:rFonts w:ascii="宋体" w:hAnsi="宋体" w:cs="宋体" w:hint="eastAsia"/>
                <w:color w:val="000000" w:themeColor="text1"/>
                <w:sz w:val="22"/>
                <w:szCs w:val="22"/>
              </w:rPr>
              <w:t>站</w:t>
            </w:r>
            <w:r w:rsidRPr="000E11CE">
              <w:rPr>
                <w:rFonts w:ascii="宋体" w:hAnsi="宋体" w:cs="宋体" w:hint="eastAsia"/>
                <w:color w:val="000000" w:themeColor="text1"/>
                <w:sz w:val="22"/>
                <w:szCs w:val="22"/>
              </w:rPr>
              <w:t>/</w:t>
            </w:r>
            <w:r w:rsidRPr="000E11CE">
              <w:rPr>
                <w:rFonts w:ascii="宋体" w:hAnsi="宋体" w:cs="宋体" w:hint="eastAsia"/>
                <w:color w:val="000000" w:themeColor="text1"/>
                <w:sz w:val="22"/>
                <w:szCs w:val="22"/>
              </w:rPr>
              <w:t>门</w:t>
            </w:r>
          </w:p>
        </w:tc>
        <w:tc>
          <w:tcPr>
            <w:tcW w:w="438" w:type="pct"/>
            <w:vAlign w:val="center"/>
          </w:tcPr>
          <w:p w14:paraId="30E6C48F"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台数</w:t>
            </w:r>
          </w:p>
        </w:tc>
        <w:tc>
          <w:tcPr>
            <w:tcW w:w="875" w:type="pct"/>
            <w:vAlign w:val="center"/>
          </w:tcPr>
          <w:p w14:paraId="200F824F" w14:textId="77777777" w:rsidR="00317940" w:rsidRPr="000E11CE" w:rsidRDefault="00A414F3">
            <w:pPr>
              <w:tabs>
                <w:tab w:val="left" w:pos="6828"/>
                <w:tab w:val="left" w:pos="9283"/>
              </w:tabs>
              <w:jc w:val="center"/>
              <w:rPr>
                <w:rFonts w:ascii="宋体" w:hAnsi="宋体" w:cs="宋体" w:hint="eastAsia"/>
                <w:color w:val="000000" w:themeColor="text1"/>
                <w:sz w:val="22"/>
                <w:szCs w:val="22"/>
              </w:rPr>
            </w:pPr>
            <w:r w:rsidRPr="000E11CE">
              <w:rPr>
                <w:rFonts w:ascii="宋体" w:hAnsi="宋体" w:cs="宋体" w:hint="eastAsia"/>
                <w:color w:val="000000" w:themeColor="text1"/>
                <w:sz w:val="22"/>
                <w:szCs w:val="22"/>
              </w:rPr>
              <w:t>备注</w:t>
            </w:r>
          </w:p>
        </w:tc>
      </w:tr>
      <w:tr w:rsidR="000E11CE" w:rsidRPr="000E11CE" w14:paraId="5C277843" w14:textId="77777777">
        <w:trPr>
          <w:trHeight w:val="20"/>
          <w:jc w:val="center"/>
        </w:trPr>
        <w:tc>
          <w:tcPr>
            <w:tcW w:w="272" w:type="pct"/>
            <w:vAlign w:val="center"/>
          </w:tcPr>
          <w:p w14:paraId="3804DCF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683" w:type="pct"/>
            <w:vAlign w:val="center"/>
          </w:tcPr>
          <w:p w14:paraId="2D9DB83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16AFD5B8"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3" w:type="pct"/>
            <w:vAlign w:val="center"/>
          </w:tcPr>
          <w:p w14:paraId="72A6A3DF"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A500091274</w:t>
            </w:r>
          </w:p>
        </w:tc>
        <w:tc>
          <w:tcPr>
            <w:tcW w:w="956" w:type="pct"/>
            <w:vAlign w:val="center"/>
          </w:tcPr>
          <w:p w14:paraId="7DE98C68"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ZT1600006576</w:t>
            </w:r>
          </w:p>
        </w:tc>
        <w:tc>
          <w:tcPr>
            <w:tcW w:w="683" w:type="pct"/>
            <w:vAlign w:val="center"/>
          </w:tcPr>
          <w:p w14:paraId="03BC6F4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6F0626F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5A11138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r>
      <w:tr w:rsidR="000E11CE" w:rsidRPr="000E11CE" w14:paraId="6142275D" w14:textId="77777777">
        <w:trPr>
          <w:trHeight w:val="20"/>
          <w:jc w:val="center"/>
        </w:trPr>
        <w:tc>
          <w:tcPr>
            <w:tcW w:w="272" w:type="pct"/>
            <w:vAlign w:val="center"/>
          </w:tcPr>
          <w:p w14:paraId="713D881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lastRenderedPageBreak/>
              <w:t>2</w:t>
            </w:r>
          </w:p>
        </w:tc>
        <w:tc>
          <w:tcPr>
            <w:tcW w:w="683" w:type="pct"/>
            <w:vAlign w:val="center"/>
          </w:tcPr>
          <w:p w14:paraId="609ACDD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2DD6C7AF"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3" w:type="pct"/>
            <w:vAlign w:val="center"/>
          </w:tcPr>
          <w:p w14:paraId="23B7489C"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A500091269</w:t>
            </w:r>
          </w:p>
        </w:tc>
        <w:tc>
          <w:tcPr>
            <w:tcW w:w="956" w:type="pct"/>
            <w:vAlign w:val="center"/>
          </w:tcPr>
          <w:p w14:paraId="49695FD0"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ZT1600006578</w:t>
            </w:r>
          </w:p>
        </w:tc>
        <w:tc>
          <w:tcPr>
            <w:tcW w:w="683" w:type="pct"/>
            <w:vAlign w:val="center"/>
          </w:tcPr>
          <w:p w14:paraId="6A8D91E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5423B8A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797038D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r>
      <w:tr w:rsidR="000E11CE" w:rsidRPr="000E11CE" w14:paraId="1258C694" w14:textId="77777777">
        <w:trPr>
          <w:trHeight w:val="20"/>
          <w:jc w:val="center"/>
        </w:trPr>
        <w:tc>
          <w:tcPr>
            <w:tcW w:w="272" w:type="pct"/>
            <w:vAlign w:val="center"/>
          </w:tcPr>
          <w:p w14:paraId="41ECF3B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3</w:t>
            </w:r>
          </w:p>
        </w:tc>
        <w:tc>
          <w:tcPr>
            <w:tcW w:w="683" w:type="pct"/>
            <w:vAlign w:val="center"/>
          </w:tcPr>
          <w:p w14:paraId="3A4EF15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018DC7D1"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3" w:type="pct"/>
            <w:vAlign w:val="center"/>
          </w:tcPr>
          <w:p w14:paraId="3737404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A500091270</w:t>
            </w:r>
          </w:p>
        </w:tc>
        <w:tc>
          <w:tcPr>
            <w:tcW w:w="956" w:type="pct"/>
            <w:vAlign w:val="center"/>
          </w:tcPr>
          <w:p w14:paraId="5DAA4CE5"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ZT1600006577</w:t>
            </w:r>
          </w:p>
        </w:tc>
        <w:tc>
          <w:tcPr>
            <w:tcW w:w="683" w:type="pct"/>
            <w:vAlign w:val="center"/>
          </w:tcPr>
          <w:p w14:paraId="6954D5B7"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7697B63A"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3536CCB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r>
      <w:tr w:rsidR="000E11CE" w:rsidRPr="000E11CE" w14:paraId="3FD8D6A3" w14:textId="77777777">
        <w:trPr>
          <w:trHeight w:val="20"/>
          <w:jc w:val="center"/>
        </w:trPr>
        <w:tc>
          <w:tcPr>
            <w:tcW w:w="272" w:type="pct"/>
            <w:vAlign w:val="center"/>
          </w:tcPr>
          <w:p w14:paraId="72C6C86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4</w:t>
            </w:r>
          </w:p>
        </w:tc>
        <w:tc>
          <w:tcPr>
            <w:tcW w:w="683" w:type="pct"/>
            <w:vAlign w:val="center"/>
          </w:tcPr>
          <w:p w14:paraId="4F03BAF7"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5D286694"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3" w:type="pct"/>
            <w:vAlign w:val="center"/>
          </w:tcPr>
          <w:p w14:paraId="71F4153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A500091268</w:t>
            </w:r>
          </w:p>
        </w:tc>
        <w:tc>
          <w:tcPr>
            <w:tcW w:w="956" w:type="pct"/>
            <w:vAlign w:val="center"/>
          </w:tcPr>
          <w:p w14:paraId="3BDF4DA1"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ZT1600005665</w:t>
            </w:r>
          </w:p>
        </w:tc>
        <w:tc>
          <w:tcPr>
            <w:tcW w:w="683" w:type="pct"/>
            <w:vAlign w:val="center"/>
          </w:tcPr>
          <w:p w14:paraId="00B1E13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43190E7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334D844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r>
      <w:tr w:rsidR="000E11CE" w:rsidRPr="000E11CE" w14:paraId="54367F73" w14:textId="77777777">
        <w:trPr>
          <w:trHeight w:val="20"/>
          <w:jc w:val="center"/>
        </w:trPr>
        <w:tc>
          <w:tcPr>
            <w:tcW w:w="272" w:type="pct"/>
            <w:vAlign w:val="center"/>
          </w:tcPr>
          <w:p w14:paraId="7CAEF73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5</w:t>
            </w:r>
          </w:p>
        </w:tc>
        <w:tc>
          <w:tcPr>
            <w:tcW w:w="683" w:type="pct"/>
            <w:vAlign w:val="center"/>
          </w:tcPr>
          <w:p w14:paraId="5F4DF3AE"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快意</w:t>
            </w:r>
            <w:r w:rsidRPr="000E11CE">
              <w:rPr>
                <w:rFonts w:hint="eastAsia"/>
                <w:color w:val="000000" w:themeColor="text1"/>
                <w:sz w:val="22"/>
                <w:szCs w:val="22"/>
                <w:lang w:eastAsia="zh-CN"/>
              </w:rPr>
              <w:t>FPHVF</w:t>
            </w:r>
          </w:p>
        </w:tc>
        <w:tc>
          <w:tcPr>
            <w:tcW w:w="1093" w:type="pct"/>
            <w:vAlign w:val="center"/>
          </w:tcPr>
          <w:p w14:paraId="4C8A552B" w14:textId="77777777" w:rsidR="00317940" w:rsidRPr="000E11CE" w:rsidRDefault="00A414F3">
            <w:pPr>
              <w:pStyle w:val="TableText"/>
              <w:ind w:left="220" w:hangingChars="100" w:hanging="220"/>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A500091272</w:t>
            </w:r>
          </w:p>
        </w:tc>
        <w:tc>
          <w:tcPr>
            <w:tcW w:w="956" w:type="pct"/>
            <w:vAlign w:val="center"/>
          </w:tcPr>
          <w:p w14:paraId="71F22F3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ZT1600005662</w:t>
            </w:r>
          </w:p>
        </w:tc>
        <w:tc>
          <w:tcPr>
            <w:tcW w:w="683" w:type="pct"/>
            <w:vAlign w:val="center"/>
          </w:tcPr>
          <w:p w14:paraId="730AD7C0"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0203E18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69F0C15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r>
      <w:tr w:rsidR="000E11CE" w:rsidRPr="000E11CE" w14:paraId="437D819D" w14:textId="77777777">
        <w:trPr>
          <w:trHeight w:val="20"/>
          <w:jc w:val="center"/>
        </w:trPr>
        <w:tc>
          <w:tcPr>
            <w:tcW w:w="272" w:type="pct"/>
            <w:vAlign w:val="center"/>
          </w:tcPr>
          <w:p w14:paraId="49C442E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6</w:t>
            </w:r>
          </w:p>
        </w:tc>
        <w:tc>
          <w:tcPr>
            <w:tcW w:w="683" w:type="pct"/>
            <w:vAlign w:val="center"/>
          </w:tcPr>
          <w:p w14:paraId="0946A55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快意</w:t>
            </w:r>
          </w:p>
          <w:p w14:paraId="764251F2"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FPHVF</w:t>
            </w:r>
          </w:p>
        </w:tc>
        <w:tc>
          <w:tcPr>
            <w:tcW w:w="1093" w:type="pct"/>
            <w:vAlign w:val="center"/>
          </w:tcPr>
          <w:p w14:paraId="694EB27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A500091271</w:t>
            </w:r>
          </w:p>
        </w:tc>
        <w:tc>
          <w:tcPr>
            <w:tcW w:w="956" w:type="pct"/>
            <w:vAlign w:val="center"/>
          </w:tcPr>
          <w:p w14:paraId="0B215B52"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ZT1600005663</w:t>
            </w:r>
          </w:p>
        </w:tc>
        <w:tc>
          <w:tcPr>
            <w:tcW w:w="683" w:type="pct"/>
            <w:vAlign w:val="center"/>
          </w:tcPr>
          <w:p w14:paraId="19B91555"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6C742EB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40316F09"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r>
      <w:tr w:rsidR="000E11CE" w:rsidRPr="000E11CE" w14:paraId="56B983D2" w14:textId="77777777">
        <w:trPr>
          <w:trHeight w:val="20"/>
          <w:jc w:val="center"/>
        </w:trPr>
        <w:tc>
          <w:tcPr>
            <w:tcW w:w="272" w:type="pct"/>
            <w:vAlign w:val="center"/>
          </w:tcPr>
          <w:p w14:paraId="40E2399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7</w:t>
            </w:r>
          </w:p>
        </w:tc>
        <w:tc>
          <w:tcPr>
            <w:tcW w:w="683" w:type="pct"/>
            <w:vAlign w:val="center"/>
          </w:tcPr>
          <w:p w14:paraId="41C8B36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快意</w:t>
            </w:r>
            <w:r w:rsidRPr="000E11CE">
              <w:rPr>
                <w:rFonts w:hint="eastAsia"/>
                <w:color w:val="000000" w:themeColor="text1"/>
                <w:sz w:val="22"/>
                <w:szCs w:val="22"/>
                <w:lang w:eastAsia="zh-CN"/>
              </w:rPr>
              <w:t>FPHVF</w:t>
            </w:r>
          </w:p>
        </w:tc>
        <w:tc>
          <w:tcPr>
            <w:tcW w:w="1093" w:type="pct"/>
            <w:vAlign w:val="center"/>
          </w:tcPr>
          <w:p w14:paraId="4B97EDFB"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p>
          <w:p w14:paraId="1E91956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A500091273</w:t>
            </w:r>
          </w:p>
        </w:tc>
        <w:tc>
          <w:tcPr>
            <w:tcW w:w="956" w:type="pct"/>
            <w:vAlign w:val="center"/>
          </w:tcPr>
          <w:p w14:paraId="521DFE8A"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ZT1600005664</w:t>
            </w:r>
          </w:p>
        </w:tc>
        <w:tc>
          <w:tcPr>
            <w:tcW w:w="683" w:type="pct"/>
            <w:vAlign w:val="center"/>
          </w:tcPr>
          <w:p w14:paraId="63BAD7B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11F24A52"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1719E02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r>
      <w:tr w:rsidR="000E11CE" w:rsidRPr="000E11CE" w14:paraId="2F8A4E96" w14:textId="77777777">
        <w:trPr>
          <w:trHeight w:val="20"/>
          <w:jc w:val="center"/>
        </w:trPr>
        <w:tc>
          <w:tcPr>
            <w:tcW w:w="272" w:type="pct"/>
            <w:vAlign w:val="center"/>
          </w:tcPr>
          <w:p w14:paraId="260303F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8</w:t>
            </w:r>
          </w:p>
        </w:tc>
        <w:tc>
          <w:tcPr>
            <w:tcW w:w="683" w:type="pct"/>
            <w:vAlign w:val="center"/>
          </w:tcPr>
          <w:p w14:paraId="5CBB7A5C"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GSE/P</w:t>
            </w:r>
          </w:p>
        </w:tc>
        <w:tc>
          <w:tcPr>
            <w:tcW w:w="1093" w:type="pct"/>
            <w:vAlign w:val="center"/>
          </w:tcPr>
          <w:p w14:paraId="1F5209A5"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A500096768</w:t>
            </w:r>
          </w:p>
        </w:tc>
        <w:tc>
          <w:tcPr>
            <w:tcW w:w="956" w:type="pct"/>
            <w:vAlign w:val="center"/>
          </w:tcPr>
          <w:p w14:paraId="2948B9D6"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5-1705179</w:t>
            </w:r>
          </w:p>
        </w:tc>
        <w:tc>
          <w:tcPr>
            <w:tcW w:w="683" w:type="pct"/>
            <w:vAlign w:val="center"/>
          </w:tcPr>
          <w:p w14:paraId="660E17BD"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45B19510"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48B053C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车间客梯</w:t>
            </w:r>
          </w:p>
        </w:tc>
      </w:tr>
      <w:tr w:rsidR="000E11CE" w:rsidRPr="000E11CE" w14:paraId="21604C73" w14:textId="77777777">
        <w:trPr>
          <w:trHeight w:val="20"/>
          <w:jc w:val="center"/>
        </w:trPr>
        <w:tc>
          <w:tcPr>
            <w:tcW w:w="272" w:type="pct"/>
            <w:vAlign w:val="center"/>
          </w:tcPr>
          <w:p w14:paraId="67F595CC"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9</w:t>
            </w:r>
          </w:p>
        </w:tc>
        <w:tc>
          <w:tcPr>
            <w:tcW w:w="683" w:type="pct"/>
            <w:vAlign w:val="center"/>
          </w:tcPr>
          <w:p w14:paraId="5380B3FC"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GSE/P</w:t>
            </w:r>
          </w:p>
        </w:tc>
        <w:tc>
          <w:tcPr>
            <w:tcW w:w="1093" w:type="pct"/>
            <w:vAlign w:val="center"/>
          </w:tcPr>
          <w:p w14:paraId="0B85B49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A500096770</w:t>
            </w:r>
          </w:p>
        </w:tc>
        <w:tc>
          <w:tcPr>
            <w:tcW w:w="956" w:type="pct"/>
            <w:vAlign w:val="center"/>
          </w:tcPr>
          <w:p w14:paraId="236D1FB4"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2-1705178</w:t>
            </w:r>
          </w:p>
        </w:tc>
        <w:tc>
          <w:tcPr>
            <w:tcW w:w="683" w:type="pct"/>
            <w:vAlign w:val="center"/>
          </w:tcPr>
          <w:p w14:paraId="2C660DFD"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62337554"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6B291039"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车间客梯</w:t>
            </w:r>
          </w:p>
        </w:tc>
      </w:tr>
      <w:tr w:rsidR="000E11CE" w:rsidRPr="000E11CE" w14:paraId="4C5CCB65" w14:textId="77777777">
        <w:trPr>
          <w:trHeight w:val="20"/>
          <w:jc w:val="center"/>
        </w:trPr>
        <w:tc>
          <w:tcPr>
            <w:tcW w:w="272" w:type="pct"/>
            <w:vAlign w:val="center"/>
          </w:tcPr>
          <w:p w14:paraId="0661A76E"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10</w:t>
            </w:r>
          </w:p>
        </w:tc>
        <w:tc>
          <w:tcPr>
            <w:tcW w:w="683" w:type="pct"/>
            <w:vAlign w:val="center"/>
          </w:tcPr>
          <w:p w14:paraId="6B60DDA8"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GSE/FII</w:t>
            </w:r>
          </w:p>
        </w:tc>
        <w:tc>
          <w:tcPr>
            <w:tcW w:w="1093" w:type="pct"/>
            <w:vAlign w:val="center"/>
          </w:tcPr>
          <w:p w14:paraId="7E2466CB"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A500096769</w:t>
            </w:r>
          </w:p>
        </w:tc>
        <w:tc>
          <w:tcPr>
            <w:tcW w:w="956" w:type="pct"/>
            <w:vAlign w:val="center"/>
          </w:tcPr>
          <w:p w14:paraId="5588882F"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5-1705180</w:t>
            </w:r>
          </w:p>
        </w:tc>
        <w:tc>
          <w:tcPr>
            <w:tcW w:w="683" w:type="pct"/>
            <w:vAlign w:val="center"/>
          </w:tcPr>
          <w:p w14:paraId="71DD587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53972AC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695065C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r>
      <w:tr w:rsidR="000E11CE" w:rsidRPr="000E11CE" w14:paraId="205B1A08" w14:textId="77777777">
        <w:trPr>
          <w:trHeight w:val="20"/>
          <w:jc w:val="center"/>
        </w:trPr>
        <w:tc>
          <w:tcPr>
            <w:tcW w:w="272" w:type="pct"/>
            <w:vAlign w:val="center"/>
          </w:tcPr>
          <w:p w14:paraId="1EF3CE91"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11</w:t>
            </w:r>
          </w:p>
        </w:tc>
        <w:tc>
          <w:tcPr>
            <w:tcW w:w="683" w:type="pct"/>
            <w:vAlign w:val="center"/>
          </w:tcPr>
          <w:p w14:paraId="0A48413C"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GSE/FI</w:t>
            </w:r>
          </w:p>
        </w:tc>
        <w:tc>
          <w:tcPr>
            <w:tcW w:w="1093" w:type="pct"/>
            <w:vAlign w:val="center"/>
          </w:tcPr>
          <w:p w14:paraId="10FB42E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梯</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粤</w:t>
            </w:r>
            <w:r w:rsidRPr="000E11CE">
              <w:rPr>
                <w:rFonts w:hint="eastAsia"/>
                <w:color w:val="000000" w:themeColor="text1"/>
                <w:sz w:val="22"/>
                <w:szCs w:val="22"/>
                <w:lang w:eastAsia="zh-CN"/>
              </w:rPr>
              <w:t>A500096771</w:t>
            </w:r>
          </w:p>
        </w:tc>
        <w:tc>
          <w:tcPr>
            <w:tcW w:w="956" w:type="pct"/>
            <w:vAlign w:val="center"/>
          </w:tcPr>
          <w:p w14:paraId="1241B8C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2-1705181</w:t>
            </w:r>
          </w:p>
        </w:tc>
        <w:tc>
          <w:tcPr>
            <w:tcW w:w="683" w:type="pct"/>
            <w:vAlign w:val="center"/>
          </w:tcPr>
          <w:p w14:paraId="7E59D073" w14:textId="77777777" w:rsidR="00317940" w:rsidRPr="000E11CE" w:rsidRDefault="00A414F3">
            <w:pPr>
              <w:pStyle w:val="TableText"/>
              <w:jc w:val="center"/>
              <w:rPr>
                <w:rFonts w:hint="eastAsia"/>
                <w:color w:val="000000" w:themeColor="text1"/>
                <w:sz w:val="22"/>
                <w:szCs w:val="22"/>
              </w:rPr>
            </w:pPr>
            <w:r w:rsidRPr="000E11CE">
              <w:rPr>
                <w:rFonts w:hint="eastAsia"/>
                <w:color w:val="000000" w:themeColor="text1"/>
                <w:sz w:val="22"/>
                <w:szCs w:val="22"/>
                <w:lang w:eastAsia="zh-CN"/>
              </w:rPr>
              <w:t>3/3/3</w:t>
            </w:r>
          </w:p>
        </w:tc>
        <w:tc>
          <w:tcPr>
            <w:tcW w:w="438" w:type="pct"/>
            <w:vAlign w:val="center"/>
          </w:tcPr>
          <w:p w14:paraId="569ED425"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1</w:t>
            </w:r>
          </w:p>
        </w:tc>
        <w:tc>
          <w:tcPr>
            <w:tcW w:w="875" w:type="pct"/>
            <w:vAlign w:val="center"/>
          </w:tcPr>
          <w:p w14:paraId="263D7FC3" w14:textId="77777777" w:rsidR="00317940" w:rsidRPr="000E11CE" w:rsidRDefault="00A414F3">
            <w:pPr>
              <w:pStyle w:val="TableText"/>
              <w:jc w:val="center"/>
              <w:rPr>
                <w:rFonts w:hint="eastAsia"/>
                <w:color w:val="000000" w:themeColor="text1"/>
                <w:sz w:val="22"/>
                <w:szCs w:val="22"/>
                <w:lang w:eastAsia="zh-CN"/>
              </w:rPr>
            </w:pPr>
            <w:r w:rsidRPr="000E11CE">
              <w:rPr>
                <w:rFonts w:hint="eastAsia"/>
                <w:color w:val="000000" w:themeColor="text1"/>
                <w:sz w:val="22"/>
                <w:szCs w:val="22"/>
                <w:lang w:eastAsia="zh-CN"/>
              </w:rPr>
              <w:t>狱</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内</w:t>
            </w:r>
            <w:r w:rsidRPr="000E11CE">
              <w:rPr>
                <w:rFonts w:hint="eastAsia"/>
                <w:color w:val="000000" w:themeColor="text1"/>
                <w:sz w:val="22"/>
                <w:szCs w:val="22"/>
                <w:lang w:eastAsia="zh-CN"/>
              </w:rPr>
              <w:t xml:space="preserve"> </w:t>
            </w:r>
            <w:r w:rsidRPr="000E11CE">
              <w:rPr>
                <w:rFonts w:hint="eastAsia"/>
                <w:color w:val="000000" w:themeColor="text1"/>
                <w:sz w:val="22"/>
                <w:szCs w:val="22"/>
                <w:lang w:eastAsia="zh-CN"/>
              </w:rPr>
              <w:t>生产车间货梯</w:t>
            </w:r>
          </w:p>
        </w:tc>
      </w:tr>
    </w:tbl>
    <w:p w14:paraId="6202759A"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合同结算单价</w:t>
      </w:r>
    </w:p>
    <w:tbl>
      <w:tblPr>
        <w:tblStyle w:val="aff3"/>
        <w:tblW w:w="5000" w:type="pct"/>
        <w:tblLook w:val="04A0" w:firstRow="1" w:lastRow="0" w:firstColumn="1" w:lastColumn="0" w:noHBand="0" w:noVBand="1"/>
      </w:tblPr>
      <w:tblGrid>
        <w:gridCol w:w="846"/>
        <w:gridCol w:w="1560"/>
        <w:gridCol w:w="1394"/>
        <w:gridCol w:w="1725"/>
        <w:gridCol w:w="1983"/>
        <w:gridCol w:w="1507"/>
      </w:tblGrid>
      <w:tr w:rsidR="000E11CE" w:rsidRPr="000E11CE" w14:paraId="5A491B74" w14:textId="77777777">
        <w:trPr>
          <w:trHeight w:val="498"/>
        </w:trPr>
        <w:tc>
          <w:tcPr>
            <w:tcW w:w="469" w:type="pct"/>
            <w:vAlign w:val="center"/>
          </w:tcPr>
          <w:p w14:paraId="136686D7"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序号</w:t>
            </w:r>
          </w:p>
        </w:tc>
        <w:tc>
          <w:tcPr>
            <w:tcW w:w="865" w:type="pct"/>
            <w:vAlign w:val="center"/>
          </w:tcPr>
          <w:p w14:paraId="5F4F9D2D"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电梯数量</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台</w:t>
            </w:r>
            <w:r w:rsidRPr="000E11CE">
              <w:rPr>
                <w:rFonts w:ascii="宋体" w:hAnsi="宋体" w:cs="宋体" w:hint="eastAsia"/>
                <w:color w:val="000000" w:themeColor="text1"/>
                <w:sz w:val="24"/>
              </w:rPr>
              <w:t>)</w:t>
            </w:r>
          </w:p>
        </w:tc>
        <w:tc>
          <w:tcPr>
            <w:tcW w:w="773" w:type="pct"/>
            <w:vAlign w:val="center"/>
          </w:tcPr>
          <w:p w14:paraId="0C4DB499"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维护期</w:t>
            </w:r>
          </w:p>
        </w:tc>
        <w:tc>
          <w:tcPr>
            <w:tcW w:w="957" w:type="pct"/>
            <w:vAlign w:val="center"/>
          </w:tcPr>
          <w:p w14:paraId="1C15FE9E"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单价最高限价（元</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台</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月）</w:t>
            </w:r>
          </w:p>
        </w:tc>
        <w:tc>
          <w:tcPr>
            <w:tcW w:w="1100" w:type="pct"/>
            <w:vAlign w:val="center"/>
          </w:tcPr>
          <w:p w14:paraId="12D5AD3F"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合同结算价（元）</w:t>
            </w:r>
          </w:p>
        </w:tc>
        <w:tc>
          <w:tcPr>
            <w:tcW w:w="836" w:type="pct"/>
            <w:vAlign w:val="center"/>
          </w:tcPr>
          <w:p w14:paraId="2A64060E"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合计金额（元）</w:t>
            </w:r>
          </w:p>
        </w:tc>
      </w:tr>
      <w:tr w:rsidR="000E11CE" w:rsidRPr="000E11CE" w14:paraId="5A6D04AA" w14:textId="77777777">
        <w:trPr>
          <w:trHeight w:val="498"/>
        </w:trPr>
        <w:tc>
          <w:tcPr>
            <w:tcW w:w="469" w:type="pct"/>
          </w:tcPr>
          <w:p w14:paraId="41AF1F36"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1</w:t>
            </w:r>
          </w:p>
        </w:tc>
        <w:tc>
          <w:tcPr>
            <w:tcW w:w="865" w:type="pct"/>
          </w:tcPr>
          <w:p w14:paraId="764D2DEF"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11</w:t>
            </w:r>
          </w:p>
        </w:tc>
        <w:tc>
          <w:tcPr>
            <w:tcW w:w="773" w:type="pct"/>
          </w:tcPr>
          <w:p w14:paraId="09E8296E"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12</w:t>
            </w:r>
            <w:r w:rsidRPr="000E11CE">
              <w:rPr>
                <w:rFonts w:ascii="宋体" w:hAnsi="宋体" w:cs="宋体" w:hint="eastAsia"/>
                <w:color w:val="000000" w:themeColor="text1"/>
                <w:sz w:val="24"/>
              </w:rPr>
              <w:t>个月</w:t>
            </w:r>
          </w:p>
        </w:tc>
        <w:tc>
          <w:tcPr>
            <w:tcW w:w="957" w:type="pct"/>
          </w:tcPr>
          <w:p w14:paraId="2A8A2153" w14:textId="77777777" w:rsidR="00317940" w:rsidRPr="000E11CE" w:rsidRDefault="00A414F3">
            <w:pPr>
              <w:spacing w:beforeLines="50" w:before="120"/>
              <w:jc w:val="center"/>
              <w:rPr>
                <w:rFonts w:ascii="宋体" w:hAnsi="宋体" w:cs="宋体" w:hint="eastAsia"/>
                <w:color w:val="000000" w:themeColor="text1"/>
                <w:sz w:val="24"/>
              </w:rPr>
            </w:pPr>
            <w:r w:rsidRPr="000E11CE">
              <w:rPr>
                <w:rFonts w:ascii="宋体" w:hAnsi="宋体" w:cs="宋体" w:hint="eastAsia"/>
                <w:color w:val="000000" w:themeColor="text1"/>
                <w:sz w:val="24"/>
              </w:rPr>
              <w:t>420</w:t>
            </w:r>
          </w:p>
        </w:tc>
        <w:tc>
          <w:tcPr>
            <w:tcW w:w="1100" w:type="pct"/>
          </w:tcPr>
          <w:p w14:paraId="102D481E" w14:textId="77777777" w:rsidR="00317940" w:rsidRPr="000E11CE" w:rsidRDefault="00317940">
            <w:pPr>
              <w:spacing w:beforeLines="50" w:before="120"/>
              <w:jc w:val="center"/>
              <w:rPr>
                <w:rFonts w:ascii="宋体" w:hAnsi="宋体" w:cs="宋体" w:hint="eastAsia"/>
                <w:color w:val="000000" w:themeColor="text1"/>
                <w:sz w:val="24"/>
              </w:rPr>
            </w:pPr>
          </w:p>
        </w:tc>
        <w:tc>
          <w:tcPr>
            <w:tcW w:w="836" w:type="pct"/>
          </w:tcPr>
          <w:p w14:paraId="34346E02" w14:textId="77777777" w:rsidR="00317940" w:rsidRPr="000E11CE" w:rsidRDefault="00317940">
            <w:pPr>
              <w:spacing w:beforeLines="50" w:before="120"/>
              <w:jc w:val="center"/>
              <w:rPr>
                <w:rFonts w:ascii="宋体" w:hAnsi="宋体" w:cs="宋体" w:hint="eastAsia"/>
                <w:color w:val="000000" w:themeColor="text1"/>
                <w:sz w:val="24"/>
              </w:rPr>
            </w:pPr>
          </w:p>
        </w:tc>
      </w:tr>
    </w:tbl>
    <w:p w14:paraId="2358C19B"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服务要求</w:t>
      </w:r>
    </w:p>
    <w:p w14:paraId="1F08149A"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、乙方应当具备特种设备安全监督管理部门核发的相应许可证，并向甲方提交加盖公章的营业执照和《特种设备安装改造维修许可证》（电梯类）复印件作为本合同的附件。</w:t>
      </w:r>
    </w:p>
    <w:p w14:paraId="140B21C1"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2</w:t>
      </w:r>
      <w:r w:rsidRPr="000E11CE">
        <w:rPr>
          <w:rFonts w:ascii="宋体" w:hAnsi="宋体" w:cs="宋体" w:hint="eastAsia"/>
          <w:color w:val="000000" w:themeColor="text1"/>
          <w:sz w:val="24"/>
        </w:rPr>
        <w:t>、接到故障通知后，应当在</w:t>
      </w: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小时内抵达现场进行处理；发生电梯困人故障时，由乙方的服务网点派员在</w:t>
      </w:r>
      <w:r w:rsidRPr="000E11CE">
        <w:rPr>
          <w:rFonts w:ascii="宋体" w:hAnsi="宋体" w:cs="宋体" w:hint="eastAsia"/>
          <w:color w:val="000000" w:themeColor="text1"/>
          <w:sz w:val="24"/>
        </w:rPr>
        <w:t>30</w:t>
      </w:r>
      <w:r w:rsidRPr="000E11CE">
        <w:rPr>
          <w:rFonts w:ascii="宋体" w:hAnsi="宋体" w:cs="宋体" w:hint="eastAsia"/>
          <w:color w:val="000000" w:themeColor="text1"/>
          <w:sz w:val="24"/>
        </w:rPr>
        <w:t>分钟内（此时间最长不得超过</w:t>
      </w:r>
      <w:r w:rsidRPr="000E11CE">
        <w:rPr>
          <w:rFonts w:ascii="宋体" w:hAnsi="宋体" w:cs="宋体" w:hint="eastAsia"/>
          <w:color w:val="000000" w:themeColor="text1"/>
          <w:sz w:val="24"/>
        </w:rPr>
        <w:t>30</w:t>
      </w:r>
      <w:r w:rsidRPr="000E11CE">
        <w:rPr>
          <w:rFonts w:ascii="宋体" w:hAnsi="宋体" w:cs="宋体" w:hint="eastAsia"/>
          <w:color w:val="000000" w:themeColor="text1"/>
          <w:sz w:val="24"/>
        </w:rPr>
        <w:t>分钟）抵达现场实施救援。</w:t>
      </w:r>
    </w:p>
    <w:p w14:paraId="0A1A995F"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3</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现场作业人员不得少于两人，且应当取得相应的《特种设备作业人员证》证书类别为：电梯</w:t>
      </w:r>
      <w:r w:rsidRPr="000E11CE">
        <w:rPr>
          <w:rFonts w:ascii="宋体" w:hAnsi="宋体" w:cs="宋体" w:hint="eastAsia"/>
          <w:color w:val="000000" w:themeColor="text1"/>
          <w:sz w:val="24"/>
        </w:rPr>
        <w:t>-</w:t>
      </w:r>
      <w:r w:rsidRPr="000E11CE">
        <w:rPr>
          <w:rFonts w:ascii="宋体" w:hAnsi="宋体" w:cs="宋体" w:hint="eastAsia"/>
          <w:color w:val="000000" w:themeColor="text1"/>
          <w:sz w:val="24"/>
        </w:rPr>
        <w:t>作业项目为</w:t>
      </w:r>
      <w:r w:rsidRPr="000E11CE">
        <w:rPr>
          <w:rFonts w:ascii="宋体" w:hAnsi="宋体" w:cs="宋体"/>
          <w:color w:val="000000" w:themeColor="text1"/>
          <w:sz w:val="24"/>
        </w:rPr>
        <w:t>电梯修理</w:t>
      </w:r>
      <w:r w:rsidRPr="000E11CE">
        <w:rPr>
          <w:rFonts w:ascii="宋体" w:hAnsi="宋体" w:cs="宋体" w:hint="eastAsia"/>
          <w:color w:val="000000" w:themeColor="text1"/>
          <w:sz w:val="24"/>
        </w:rPr>
        <w:t>，</w:t>
      </w:r>
      <w:r w:rsidRPr="000E11CE">
        <w:rPr>
          <w:rFonts w:ascii="宋体" w:hAnsi="宋体" w:cs="宋体"/>
          <w:color w:val="000000" w:themeColor="text1"/>
          <w:sz w:val="24"/>
        </w:rPr>
        <w:t>证书于合同签订前交采购人核查备案</w:t>
      </w:r>
      <w:r w:rsidRPr="000E11CE">
        <w:rPr>
          <w:rFonts w:ascii="宋体" w:hAnsi="宋体" w:cs="宋体" w:hint="eastAsia"/>
          <w:color w:val="000000" w:themeColor="text1"/>
          <w:sz w:val="24"/>
        </w:rPr>
        <w:t>。</w:t>
      </w:r>
    </w:p>
    <w:p w14:paraId="397A8417"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4</w:t>
      </w:r>
      <w:r w:rsidRPr="000E11CE">
        <w:rPr>
          <w:rFonts w:ascii="宋体" w:hAnsi="宋体" w:cs="宋体" w:hint="eastAsia"/>
          <w:color w:val="000000" w:themeColor="text1"/>
          <w:sz w:val="24"/>
        </w:rPr>
        <w:t>、乙方作业中应当负责落实现场安全防护措施，保证作业安全。</w:t>
      </w:r>
    </w:p>
    <w:p w14:paraId="2C2A3123"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5</w:t>
      </w:r>
      <w:r w:rsidRPr="000E11CE">
        <w:rPr>
          <w:rFonts w:ascii="宋体" w:hAnsi="宋体" w:cs="宋体" w:hint="eastAsia"/>
          <w:color w:val="000000" w:themeColor="text1"/>
          <w:sz w:val="24"/>
        </w:rPr>
        <w:t>、乙方向甲方提出合理化建议并每月向甲方书面报告所维护保养电梯的运行情况、零部件使用情况、易损件的更换情况及电梯更换修理需求。</w:t>
      </w:r>
    </w:p>
    <w:p w14:paraId="69ABC9D4"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6</w:t>
      </w:r>
      <w:r w:rsidRPr="000E11CE">
        <w:rPr>
          <w:rFonts w:ascii="宋体" w:hAnsi="宋体" w:cs="宋体" w:hint="eastAsia"/>
          <w:color w:val="000000" w:themeColor="text1"/>
          <w:sz w:val="24"/>
        </w:rPr>
        <w:t>、乙方对所维护保养电梯的安全运行负责，保障设备整机及零部件完整正常，保</w:t>
      </w:r>
      <w:r w:rsidRPr="000E11CE">
        <w:rPr>
          <w:rFonts w:ascii="宋体" w:hAnsi="宋体" w:cs="宋体" w:hint="eastAsia"/>
          <w:color w:val="000000" w:themeColor="text1"/>
          <w:sz w:val="24"/>
        </w:rPr>
        <w:lastRenderedPageBreak/>
        <w:t>证保养电梯符合安全技术规范和标准要求。</w:t>
      </w:r>
    </w:p>
    <w:p w14:paraId="7E6ABA1B"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7</w:t>
      </w:r>
      <w:r w:rsidRPr="000E11CE">
        <w:rPr>
          <w:rFonts w:ascii="宋体" w:hAnsi="宋体" w:cs="宋体" w:hint="eastAsia"/>
          <w:color w:val="000000" w:themeColor="text1"/>
          <w:sz w:val="24"/>
        </w:rPr>
        <w:t>、建立回访制度（包括工作人员服务态度、维修质量、是否按照规定实施维护保养等）。</w:t>
      </w:r>
    </w:p>
    <w:p w14:paraId="5F7293D2"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8</w:t>
      </w:r>
      <w:r w:rsidRPr="000E11CE">
        <w:rPr>
          <w:rFonts w:ascii="宋体" w:hAnsi="宋体" w:cs="宋体" w:hint="eastAsia"/>
          <w:color w:val="000000" w:themeColor="text1"/>
          <w:sz w:val="24"/>
        </w:rPr>
        <w:t>、应当配合电梯检验检测机构对电梯的定期检验，积极配合甲方开展电梯事故应急救援演练，并参与电梯安全管理活动。</w:t>
      </w:r>
    </w:p>
    <w:p w14:paraId="499DBC6D"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9</w:t>
      </w:r>
      <w:r w:rsidRPr="000E11CE">
        <w:rPr>
          <w:rFonts w:ascii="宋体" w:hAnsi="宋体" w:cs="宋体" w:hint="eastAsia"/>
          <w:color w:val="000000" w:themeColor="text1"/>
          <w:sz w:val="24"/>
        </w:rPr>
        <w:t>、应当妥善保管电梯图纸及相关资料，并在合同终止后交给甲方。</w:t>
      </w:r>
    </w:p>
    <w:p w14:paraId="435272F8"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服务质量保证要求</w:t>
      </w:r>
    </w:p>
    <w:p w14:paraId="4D1177F9" w14:textId="77777777" w:rsidR="00317940" w:rsidRPr="000E11CE" w:rsidRDefault="00A414F3">
      <w:pPr>
        <w:spacing w:line="460" w:lineRule="exact"/>
        <w:ind w:firstLineChars="200" w:firstLine="480"/>
        <w:rPr>
          <w:rFonts w:ascii="宋体" w:hAnsi="宋体" w:cs="宋体" w:hint="eastAsia"/>
          <w:color w:val="000000" w:themeColor="text1"/>
          <w:kern w:val="0"/>
          <w:sz w:val="24"/>
          <w:szCs w:val="22"/>
        </w:rPr>
      </w:pPr>
      <w:r w:rsidRPr="000E11CE">
        <w:rPr>
          <w:rFonts w:ascii="宋体" w:hAnsi="宋体" w:cs="宋体" w:hint="eastAsia"/>
          <w:color w:val="000000" w:themeColor="text1"/>
          <w:kern w:val="0"/>
          <w:sz w:val="24"/>
          <w:szCs w:val="22"/>
        </w:rPr>
        <w:t>实施日常维护保养后的电梯应当符合《电梯维修规范》（</w:t>
      </w:r>
      <w:r w:rsidRPr="000E11CE">
        <w:rPr>
          <w:rFonts w:ascii="宋体" w:hAnsi="宋体" w:cs="宋体" w:hint="eastAsia"/>
          <w:color w:val="000000" w:themeColor="text1"/>
          <w:kern w:val="0"/>
          <w:sz w:val="24"/>
          <w:szCs w:val="22"/>
        </w:rPr>
        <w:t>GB/T18775</w:t>
      </w:r>
      <w:r w:rsidRPr="000E11CE">
        <w:rPr>
          <w:rFonts w:ascii="宋体" w:hAnsi="宋体" w:cs="宋体" w:hint="eastAsia"/>
          <w:color w:val="000000" w:themeColor="text1"/>
          <w:kern w:val="0"/>
          <w:sz w:val="24"/>
          <w:szCs w:val="22"/>
        </w:rPr>
        <w:t>）、《电梯制造与安装安全规范》（</w:t>
      </w:r>
      <w:r w:rsidRPr="000E11CE">
        <w:rPr>
          <w:rFonts w:ascii="宋体" w:hAnsi="宋体" w:cs="宋体" w:hint="eastAsia"/>
          <w:color w:val="000000" w:themeColor="text1"/>
          <w:kern w:val="0"/>
          <w:sz w:val="24"/>
          <w:szCs w:val="22"/>
        </w:rPr>
        <w:t>GB 7588</w:t>
      </w:r>
      <w:r w:rsidRPr="000E11CE">
        <w:rPr>
          <w:rFonts w:ascii="宋体" w:hAnsi="宋体" w:cs="宋体" w:hint="eastAsia"/>
          <w:color w:val="000000" w:themeColor="text1"/>
          <w:kern w:val="0"/>
          <w:sz w:val="24"/>
          <w:szCs w:val="22"/>
        </w:rPr>
        <w:t>）和《自动扶梯和自动人行道的制造与安装安全规范》（</w:t>
      </w:r>
      <w:r w:rsidRPr="000E11CE">
        <w:rPr>
          <w:rFonts w:ascii="宋体" w:hAnsi="宋体" w:cs="宋体" w:hint="eastAsia"/>
          <w:color w:val="000000" w:themeColor="text1"/>
          <w:kern w:val="0"/>
          <w:sz w:val="24"/>
          <w:szCs w:val="22"/>
        </w:rPr>
        <w:t>GB 16899</w:t>
      </w:r>
      <w:r w:rsidRPr="000E11CE">
        <w:rPr>
          <w:rFonts w:ascii="宋体" w:hAnsi="宋体" w:cs="宋体" w:hint="eastAsia"/>
          <w:color w:val="000000" w:themeColor="text1"/>
          <w:kern w:val="0"/>
          <w:sz w:val="24"/>
          <w:szCs w:val="22"/>
        </w:rPr>
        <w:t>）的相关规定，以及电梯制造厂家的安装调试及使用维护要求（附件</w:t>
      </w:r>
      <w:r w:rsidRPr="000E11CE">
        <w:rPr>
          <w:rFonts w:ascii="宋体" w:hAnsi="宋体" w:cs="宋体" w:hint="eastAsia"/>
          <w:color w:val="000000" w:themeColor="text1"/>
          <w:kern w:val="0"/>
          <w:sz w:val="24"/>
          <w:szCs w:val="22"/>
        </w:rPr>
        <w:t>1</w:t>
      </w:r>
      <w:r w:rsidRPr="000E11CE">
        <w:rPr>
          <w:rFonts w:ascii="宋体" w:hAnsi="宋体" w:cs="宋体" w:hint="eastAsia"/>
          <w:color w:val="000000" w:themeColor="text1"/>
          <w:kern w:val="0"/>
          <w:sz w:val="24"/>
          <w:szCs w:val="22"/>
        </w:rPr>
        <w:t>）。</w:t>
      </w:r>
    </w:p>
    <w:p w14:paraId="32346A2B"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其他要求</w:t>
      </w:r>
    </w:p>
    <w:p w14:paraId="1FD9BDE1" w14:textId="77777777" w:rsidR="00317940" w:rsidRPr="000E11CE" w:rsidRDefault="00A414F3">
      <w:pPr>
        <w:adjustRightInd w:val="0"/>
        <w:snapToGrid w:val="0"/>
        <w:spacing w:line="360" w:lineRule="auto"/>
        <w:ind w:leftChars="228" w:left="839" w:hangingChars="150" w:hanging="36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1.</w:t>
      </w:r>
      <w:r w:rsidRPr="000E11CE">
        <w:rPr>
          <w:rFonts w:ascii="宋体" w:hAnsi="宋体" w:cs="宋体" w:hint="eastAsia"/>
          <w:color w:val="000000" w:themeColor="text1"/>
          <w:kern w:val="0"/>
          <w:sz w:val="24"/>
        </w:rPr>
        <w:t>日常维护保养内容</w:t>
      </w:r>
    </w:p>
    <w:p w14:paraId="7F56146F"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乙方应当按照《电梯维护保养规则》（</w:t>
      </w:r>
      <w:r w:rsidRPr="000E11CE">
        <w:rPr>
          <w:rFonts w:ascii="宋体" w:hAnsi="宋体" w:cs="宋体" w:hint="eastAsia"/>
          <w:color w:val="000000" w:themeColor="text1"/>
          <w:kern w:val="0"/>
          <w:sz w:val="24"/>
        </w:rPr>
        <w:t>TSG T5002-2017</w:t>
      </w:r>
      <w:r w:rsidRPr="000E11CE">
        <w:rPr>
          <w:rFonts w:ascii="宋体" w:hAnsi="宋体" w:cs="宋体" w:hint="eastAsia"/>
          <w:color w:val="000000" w:themeColor="text1"/>
          <w:kern w:val="0"/>
          <w:sz w:val="24"/>
        </w:rPr>
        <w:t>）的规定完成半月、月、季度、半年、年度维保项目，并做好维护保养记录。</w:t>
      </w:r>
    </w:p>
    <w:p w14:paraId="245AF344"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2.</w:t>
      </w:r>
      <w:r w:rsidRPr="000E11CE">
        <w:rPr>
          <w:rFonts w:ascii="宋体" w:hAnsi="宋体" w:cs="宋体" w:hint="eastAsia"/>
          <w:color w:val="000000" w:themeColor="text1"/>
          <w:kern w:val="0"/>
          <w:sz w:val="24"/>
        </w:rPr>
        <w:t>电梯责任保险</w:t>
      </w:r>
    </w:p>
    <w:p w14:paraId="503344CE"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32"/>
          <w:szCs w:val="32"/>
        </w:rPr>
      </w:pPr>
      <w:r w:rsidRPr="000E11CE">
        <w:rPr>
          <w:rFonts w:ascii="宋体" w:hAnsi="宋体" w:cs="宋体" w:hint="eastAsia"/>
          <w:color w:val="000000" w:themeColor="text1"/>
          <w:kern w:val="0"/>
          <w:sz w:val="24"/>
        </w:rPr>
        <w:t>电梯责任保险由乙方负责购买，选择符合省电梯安全监管改革方案的责任保险，且一次性事故最高赔偿金额不低于</w:t>
      </w:r>
      <w:r w:rsidRPr="000E11CE">
        <w:rPr>
          <w:rFonts w:ascii="宋体" w:hAnsi="宋体" w:cs="宋体" w:hint="eastAsia"/>
          <w:color w:val="000000" w:themeColor="text1"/>
          <w:kern w:val="0"/>
          <w:sz w:val="24"/>
        </w:rPr>
        <w:t>100</w:t>
      </w:r>
      <w:r w:rsidRPr="000E11CE">
        <w:rPr>
          <w:rFonts w:ascii="宋体" w:hAnsi="宋体" w:cs="宋体" w:hint="eastAsia"/>
          <w:color w:val="000000" w:themeColor="text1"/>
          <w:kern w:val="0"/>
          <w:sz w:val="24"/>
        </w:rPr>
        <w:t>万元（人民币），</w:t>
      </w:r>
      <w:proofErr w:type="gramStart"/>
      <w:r w:rsidRPr="000E11CE">
        <w:rPr>
          <w:rFonts w:ascii="宋体" w:hAnsi="宋体" w:hint="eastAsia"/>
          <w:color w:val="000000" w:themeColor="text1"/>
          <w:sz w:val="24"/>
          <w:szCs w:val="32"/>
        </w:rPr>
        <w:t>乙方商</w:t>
      </w:r>
      <w:proofErr w:type="gramEnd"/>
      <w:r w:rsidRPr="000E11CE">
        <w:rPr>
          <w:rFonts w:ascii="宋体" w:hAnsi="宋体" w:hint="eastAsia"/>
          <w:color w:val="000000" w:themeColor="text1"/>
          <w:sz w:val="24"/>
          <w:szCs w:val="32"/>
        </w:rPr>
        <w:t>在合同签订后</w:t>
      </w:r>
      <w:r w:rsidRPr="000E11CE">
        <w:rPr>
          <w:rFonts w:ascii="宋体" w:hAnsi="宋体" w:hint="eastAsia"/>
          <w:color w:val="000000" w:themeColor="text1"/>
          <w:sz w:val="24"/>
          <w:szCs w:val="32"/>
        </w:rPr>
        <w:t>5</w:t>
      </w:r>
      <w:r w:rsidRPr="000E11CE">
        <w:rPr>
          <w:rFonts w:ascii="宋体" w:hAnsi="宋体" w:hint="eastAsia"/>
          <w:color w:val="000000" w:themeColor="text1"/>
          <w:sz w:val="24"/>
          <w:szCs w:val="32"/>
        </w:rPr>
        <w:t>个工作日内办理完成并交甲方备案。</w:t>
      </w:r>
    </w:p>
    <w:p w14:paraId="59E36927" w14:textId="77777777" w:rsidR="00317940" w:rsidRPr="000E11CE" w:rsidRDefault="00A414F3">
      <w:pPr>
        <w:adjustRightInd w:val="0"/>
        <w:snapToGrid w:val="0"/>
        <w:spacing w:line="360" w:lineRule="auto"/>
        <w:ind w:leftChars="228" w:left="839" w:hangingChars="150" w:hanging="36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3.</w:t>
      </w:r>
      <w:r w:rsidRPr="000E11CE">
        <w:rPr>
          <w:rFonts w:ascii="宋体" w:hAnsi="宋体" w:cs="宋体" w:hint="eastAsia"/>
          <w:color w:val="000000" w:themeColor="text1"/>
          <w:kern w:val="0"/>
          <w:sz w:val="24"/>
        </w:rPr>
        <w:t>日常维护保养标准</w:t>
      </w:r>
    </w:p>
    <w:p w14:paraId="0445E09A"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实施日常维护保养后的电梯应当符合《电梯维修规范》（</w:t>
      </w:r>
      <w:r w:rsidRPr="000E11CE">
        <w:rPr>
          <w:rFonts w:ascii="宋体" w:hAnsi="宋体" w:cs="宋体" w:hint="eastAsia"/>
          <w:color w:val="000000" w:themeColor="text1"/>
          <w:kern w:val="0"/>
          <w:sz w:val="24"/>
        </w:rPr>
        <w:t>GB/T18775</w:t>
      </w:r>
      <w:r w:rsidRPr="000E11CE">
        <w:rPr>
          <w:rFonts w:ascii="宋体" w:hAnsi="宋体" w:cs="宋体" w:hint="eastAsia"/>
          <w:color w:val="000000" w:themeColor="text1"/>
          <w:kern w:val="0"/>
          <w:sz w:val="24"/>
        </w:rPr>
        <w:t>）、《电梯制造与安装安全规范》（</w:t>
      </w:r>
      <w:r w:rsidRPr="000E11CE">
        <w:rPr>
          <w:rFonts w:ascii="宋体" w:hAnsi="宋体" w:cs="宋体" w:hint="eastAsia"/>
          <w:color w:val="000000" w:themeColor="text1"/>
          <w:kern w:val="0"/>
          <w:sz w:val="24"/>
        </w:rPr>
        <w:t>GB 7588</w:t>
      </w:r>
      <w:r w:rsidRPr="000E11CE">
        <w:rPr>
          <w:rFonts w:ascii="宋体" w:hAnsi="宋体" w:cs="宋体" w:hint="eastAsia"/>
          <w:color w:val="000000" w:themeColor="text1"/>
          <w:kern w:val="0"/>
          <w:sz w:val="24"/>
        </w:rPr>
        <w:t>）和《自动扶梯和自动人行道的制造与安装安全规范》（</w:t>
      </w:r>
      <w:r w:rsidRPr="000E11CE">
        <w:rPr>
          <w:rFonts w:ascii="宋体" w:hAnsi="宋体" w:cs="宋体" w:hint="eastAsia"/>
          <w:color w:val="000000" w:themeColor="text1"/>
          <w:kern w:val="0"/>
          <w:sz w:val="24"/>
        </w:rPr>
        <w:t xml:space="preserve">GB </w:t>
      </w:r>
      <w:r w:rsidRPr="000E11CE">
        <w:rPr>
          <w:rFonts w:ascii="宋体" w:hAnsi="宋体" w:cs="宋体" w:hint="eastAsia"/>
          <w:color w:val="000000" w:themeColor="text1"/>
          <w:kern w:val="0"/>
          <w:sz w:val="24"/>
        </w:rPr>
        <w:t>16899</w:t>
      </w:r>
      <w:r w:rsidRPr="000E11CE">
        <w:rPr>
          <w:rFonts w:ascii="宋体" w:hAnsi="宋体" w:cs="宋体" w:hint="eastAsia"/>
          <w:color w:val="000000" w:themeColor="text1"/>
          <w:kern w:val="0"/>
          <w:sz w:val="24"/>
        </w:rPr>
        <w:t>）的相关规定，以及电梯制造厂家的安装调试及使用维护要求（附件</w:t>
      </w:r>
      <w:r w:rsidRPr="000E11CE">
        <w:rPr>
          <w:rFonts w:ascii="宋体" w:hAnsi="宋体" w:cs="宋体" w:hint="eastAsia"/>
          <w:color w:val="000000" w:themeColor="text1"/>
          <w:kern w:val="0"/>
          <w:sz w:val="24"/>
        </w:rPr>
        <w:t>1</w:t>
      </w:r>
      <w:r w:rsidRPr="000E11CE">
        <w:rPr>
          <w:rFonts w:ascii="宋体" w:hAnsi="宋体" w:cs="宋体" w:hint="eastAsia"/>
          <w:color w:val="000000" w:themeColor="text1"/>
          <w:kern w:val="0"/>
          <w:sz w:val="24"/>
        </w:rPr>
        <w:t>）。</w:t>
      </w:r>
    </w:p>
    <w:p w14:paraId="07C628D9"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w:t>
      </w:r>
      <w:r w:rsidRPr="000E11CE">
        <w:rPr>
          <w:rFonts w:ascii="宋体" w:hAnsi="宋体" w:cs="宋体" w:hint="eastAsia"/>
          <w:color w:val="000000" w:themeColor="text1"/>
          <w:kern w:val="0"/>
          <w:sz w:val="24"/>
        </w:rPr>
        <w:t>日常维护保养方式：</w:t>
      </w:r>
      <w:r w:rsidRPr="000E11CE">
        <w:rPr>
          <w:rFonts w:ascii="宋体" w:hAnsi="宋体" w:cs="宋体" w:hint="eastAsia"/>
          <w:color w:val="000000" w:themeColor="text1"/>
          <w:kern w:val="0"/>
          <w:sz w:val="24"/>
        </w:rPr>
        <w:t xml:space="preserve"> </w:t>
      </w:r>
      <w:r w:rsidRPr="000E11CE">
        <w:rPr>
          <w:rFonts w:ascii="宋体" w:hAnsi="宋体" w:cs="宋体" w:hint="eastAsia"/>
          <w:color w:val="000000" w:themeColor="text1"/>
          <w:kern w:val="0"/>
          <w:sz w:val="24"/>
        </w:rPr>
        <w:t>清包。</w:t>
      </w:r>
    </w:p>
    <w:p w14:paraId="5819C973"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4.1</w:t>
      </w:r>
      <w:r w:rsidRPr="000E11CE">
        <w:rPr>
          <w:rFonts w:ascii="宋体" w:hAnsi="宋体" w:cs="宋体" w:hint="eastAsia"/>
          <w:color w:val="000000" w:themeColor="text1"/>
          <w:kern w:val="0"/>
          <w:sz w:val="24"/>
        </w:rPr>
        <w:t>清包：免费提供油料：机油（不含涡轮蜗杆油）、黄油。</w:t>
      </w:r>
    </w:p>
    <w:p w14:paraId="70521897"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4.2</w:t>
      </w:r>
      <w:r w:rsidRPr="000E11CE">
        <w:rPr>
          <w:rFonts w:ascii="宋体" w:hAnsi="宋体" w:cs="宋体" w:hint="eastAsia"/>
          <w:color w:val="000000" w:themeColor="text1"/>
          <w:kern w:val="0"/>
          <w:sz w:val="24"/>
        </w:rPr>
        <w:t>易耗件：棉纱团、油毛毡（</w:t>
      </w:r>
      <w:r w:rsidRPr="000E11CE">
        <w:rPr>
          <w:rFonts w:ascii="宋体" w:hAnsi="宋体" w:cs="宋体" w:hint="eastAsia"/>
          <w:color w:val="000000" w:themeColor="text1"/>
          <w:kern w:val="0"/>
          <w:sz w:val="24"/>
        </w:rPr>
        <w:t>YP,B,F</w:t>
      </w:r>
      <w:r w:rsidRPr="000E11CE">
        <w:rPr>
          <w:rFonts w:ascii="宋体" w:hAnsi="宋体" w:cs="宋体" w:hint="eastAsia"/>
          <w:color w:val="000000" w:themeColor="text1"/>
          <w:kern w:val="0"/>
          <w:sz w:val="24"/>
        </w:rPr>
        <w:t>）、滑块、</w:t>
      </w:r>
      <w:proofErr w:type="gramStart"/>
      <w:r w:rsidRPr="000E11CE">
        <w:rPr>
          <w:rFonts w:ascii="宋体" w:hAnsi="宋体" w:cs="宋体" w:hint="eastAsia"/>
          <w:color w:val="000000" w:themeColor="text1"/>
          <w:kern w:val="0"/>
          <w:sz w:val="24"/>
        </w:rPr>
        <w:t>主轨通用</w:t>
      </w:r>
      <w:proofErr w:type="gramEnd"/>
      <w:r w:rsidRPr="000E11CE">
        <w:rPr>
          <w:rFonts w:ascii="宋体" w:hAnsi="宋体" w:cs="宋体" w:hint="eastAsia"/>
          <w:color w:val="000000" w:themeColor="text1"/>
          <w:kern w:val="0"/>
          <w:sz w:val="24"/>
        </w:rPr>
        <w:t>靴衬、打磨砂纸。</w:t>
      </w:r>
    </w:p>
    <w:p w14:paraId="18865491"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4.3</w:t>
      </w:r>
      <w:r w:rsidRPr="000E11CE">
        <w:rPr>
          <w:rFonts w:ascii="宋体" w:hAnsi="宋体" w:cs="宋体" w:hint="eastAsia"/>
          <w:color w:val="000000" w:themeColor="text1"/>
          <w:kern w:val="0"/>
          <w:sz w:val="24"/>
        </w:rPr>
        <w:t>保养合同期内，</w:t>
      </w:r>
      <w:proofErr w:type="gramStart"/>
      <w:r w:rsidRPr="000E11CE">
        <w:rPr>
          <w:rFonts w:ascii="宋体" w:hAnsi="宋体" w:cs="宋体" w:hint="eastAsia"/>
          <w:color w:val="000000" w:themeColor="text1"/>
          <w:kern w:val="0"/>
          <w:sz w:val="24"/>
        </w:rPr>
        <w:t>乙方派</w:t>
      </w:r>
      <w:proofErr w:type="gramEnd"/>
      <w:r w:rsidRPr="000E11CE">
        <w:rPr>
          <w:rFonts w:ascii="宋体" w:hAnsi="宋体" w:cs="宋体" w:hint="eastAsia"/>
          <w:color w:val="000000" w:themeColor="text1"/>
          <w:kern w:val="0"/>
          <w:sz w:val="24"/>
        </w:rPr>
        <w:t>保养人员每月两次定期对甲方</w:t>
      </w:r>
      <w:r w:rsidRPr="000E11CE">
        <w:rPr>
          <w:rFonts w:ascii="宋体" w:hAnsi="宋体" w:cs="宋体" w:hint="eastAsia"/>
          <w:color w:val="000000" w:themeColor="text1"/>
          <w:kern w:val="0"/>
          <w:sz w:val="24"/>
        </w:rPr>
        <w:t>11</w:t>
      </w:r>
      <w:r w:rsidRPr="000E11CE">
        <w:rPr>
          <w:rFonts w:ascii="宋体" w:hAnsi="宋体" w:cs="宋体" w:hint="eastAsia"/>
          <w:color w:val="000000" w:themeColor="text1"/>
          <w:kern w:val="0"/>
          <w:sz w:val="24"/>
        </w:rPr>
        <w:t>台电梯进行保养。做好每台电梯记录，建档备查。</w:t>
      </w:r>
    </w:p>
    <w:p w14:paraId="7466EDF4" w14:textId="77777777"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4.4</w:t>
      </w:r>
      <w:r w:rsidRPr="000E11CE">
        <w:rPr>
          <w:rFonts w:ascii="宋体" w:hAnsi="宋体" w:cs="宋体" w:hint="eastAsia"/>
          <w:color w:val="000000" w:themeColor="text1"/>
          <w:kern w:val="0"/>
          <w:sz w:val="24"/>
        </w:rPr>
        <w:t>抢修服务时间（困人除外）：全天。</w:t>
      </w:r>
    </w:p>
    <w:p w14:paraId="2BC39B15" w14:textId="00C159B2" w:rsidR="00317940" w:rsidRPr="000E11CE" w:rsidRDefault="00A414F3">
      <w:pPr>
        <w:adjustRightInd w:val="0"/>
        <w:snapToGrid w:val="0"/>
        <w:spacing w:line="360" w:lineRule="auto"/>
        <w:ind w:firstLineChars="200" w:firstLine="480"/>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5.</w:t>
      </w:r>
      <w:r w:rsidRPr="000E11CE">
        <w:rPr>
          <w:rFonts w:ascii="宋体" w:hAnsi="宋体" w:cs="宋体" w:hint="eastAsia"/>
          <w:color w:val="000000" w:themeColor="text1"/>
          <w:kern w:val="0"/>
          <w:sz w:val="24"/>
        </w:rPr>
        <w:t>电梯出现故障需要更换配件时，乙方应向甲方书面报价，</w:t>
      </w:r>
      <w:r w:rsidR="0052167E" w:rsidRPr="000E11CE">
        <w:rPr>
          <w:rFonts w:ascii="宋体" w:hAnsi="宋体" w:cs="宋体" w:hint="eastAsia"/>
          <w:color w:val="000000" w:themeColor="text1"/>
          <w:kern w:val="0"/>
          <w:sz w:val="24"/>
        </w:rPr>
        <w:t>由甲方</w:t>
      </w:r>
      <w:r w:rsidR="0052167E" w:rsidRPr="000E11CE">
        <w:rPr>
          <w:rFonts w:ascii="宋体" w:hAnsi="宋体" w:cs="宋体" w:hint="eastAsia"/>
          <w:color w:val="000000" w:themeColor="text1"/>
          <w:kern w:val="0"/>
          <w:sz w:val="24"/>
          <w:lang w:bidi="zh-TW"/>
        </w:rPr>
        <w:t>在项目属地进行</w:t>
      </w:r>
      <w:r w:rsidR="0052167E" w:rsidRPr="000E11CE">
        <w:rPr>
          <w:rFonts w:ascii="宋体" w:hAnsi="宋体" w:cs="宋体" w:hint="eastAsia"/>
          <w:color w:val="000000" w:themeColor="text1"/>
          <w:kern w:val="0"/>
          <w:sz w:val="24"/>
          <w:lang w:bidi="zh-TW"/>
        </w:rPr>
        <w:lastRenderedPageBreak/>
        <w:t>市场调查，以市场调查平均价作为采购单价最高限价。结算单价=采购单价最高限价×（1-成交下浮率）</w:t>
      </w:r>
      <w:r w:rsidRPr="000E11CE">
        <w:rPr>
          <w:rFonts w:ascii="宋体" w:hAnsi="宋体" w:cs="宋体" w:hint="eastAsia"/>
          <w:color w:val="000000" w:themeColor="text1"/>
          <w:kern w:val="0"/>
          <w:sz w:val="24"/>
        </w:rPr>
        <w:t>。</w:t>
      </w:r>
    </w:p>
    <w:p w14:paraId="0A214EC5"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履约保证金</w:t>
      </w:r>
    </w:p>
    <w:p w14:paraId="3AD7A2C0" w14:textId="77777777" w:rsidR="00317940" w:rsidRPr="000E11CE" w:rsidRDefault="00A414F3">
      <w:pPr>
        <w:numPr>
          <w:ilvl w:val="0"/>
          <w:numId w:val="22"/>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val="zh-TW" w:bidi="zh-TW"/>
        </w:rPr>
        <w:t>履约保证金为合同金额的</w:t>
      </w:r>
      <w:r w:rsidRPr="000E11CE">
        <w:rPr>
          <w:rFonts w:ascii="宋体" w:hAnsi="宋体" w:cs="宋体" w:hint="eastAsia"/>
          <w:color w:val="000000" w:themeColor="text1"/>
          <w:sz w:val="24"/>
          <w:lang w:val="zh-TW" w:bidi="zh-TW"/>
        </w:rPr>
        <w:t>5%</w:t>
      </w:r>
      <w:r w:rsidRPr="000E11CE">
        <w:rPr>
          <w:rFonts w:ascii="宋体" w:hAnsi="宋体" w:cs="宋体" w:hint="eastAsia"/>
          <w:color w:val="000000" w:themeColor="text1"/>
          <w:sz w:val="24"/>
          <w:lang w:val="zh-TW" w:bidi="zh-TW"/>
        </w:rPr>
        <w:t>，乙方在与甲方签订合同之日起</w:t>
      </w:r>
      <w:r w:rsidRPr="000E11CE">
        <w:rPr>
          <w:rFonts w:ascii="宋体" w:hAnsi="宋体" w:cs="宋体" w:hint="eastAsia"/>
          <w:color w:val="000000" w:themeColor="text1"/>
          <w:sz w:val="24"/>
          <w:lang w:val="zh-TW" w:bidi="zh-TW"/>
        </w:rPr>
        <w:t>15</w:t>
      </w:r>
      <w:r w:rsidRPr="000E11CE">
        <w:rPr>
          <w:rFonts w:ascii="宋体" w:hAnsi="宋体" w:cs="宋体" w:hint="eastAsia"/>
          <w:color w:val="000000" w:themeColor="text1"/>
          <w:sz w:val="24"/>
          <w:lang w:val="zh-TW" w:bidi="zh-TW"/>
        </w:rPr>
        <w:t>天内，采用银行划账或银行履约保函形式划入广东省广裕集团从化实业有限公司指定银行账户。否则将视为乙方放弃合同权利，合同自动终止。</w:t>
      </w:r>
    </w:p>
    <w:p w14:paraId="7D8B68A7" w14:textId="77777777" w:rsidR="00317940" w:rsidRPr="000E11CE" w:rsidRDefault="00A414F3">
      <w:pPr>
        <w:numPr>
          <w:ilvl w:val="0"/>
          <w:numId w:val="22"/>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val="zh-TW" w:bidi="zh-TW"/>
        </w:rPr>
        <w:t>本履约保证金是作为乙方履行合同或承诺的保证，在乙方完全履行合同义务后，于合同期满后的</w:t>
      </w:r>
      <w:r w:rsidRPr="000E11CE">
        <w:rPr>
          <w:rFonts w:ascii="宋体" w:hAnsi="宋体" w:cs="宋体" w:hint="eastAsia"/>
          <w:color w:val="000000" w:themeColor="text1"/>
          <w:sz w:val="24"/>
          <w:lang w:bidi="zh-TW"/>
        </w:rPr>
        <w:t>15</w:t>
      </w:r>
      <w:r w:rsidRPr="000E11CE">
        <w:rPr>
          <w:rFonts w:ascii="宋体" w:hAnsi="宋体" w:cs="宋体" w:hint="eastAsia"/>
          <w:color w:val="000000" w:themeColor="text1"/>
          <w:sz w:val="24"/>
          <w:lang w:val="zh-TW" w:bidi="zh-TW"/>
        </w:rPr>
        <w:t>日内由甲方无息退还。</w:t>
      </w:r>
    </w:p>
    <w:p w14:paraId="683AC4C1"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履约保证金的扣除</w:t>
      </w:r>
    </w:p>
    <w:p w14:paraId="319B0425" w14:textId="77777777" w:rsidR="00317940" w:rsidRPr="000E11CE" w:rsidRDefault="00A414F3">
      <w:pPr>
        <w:numPr>
          <w:ilvl w:val="0"/>
          <w:numId w:val="23"/>
        </w:numPr>
        <w:tabs>
          <w:tab w:val="left" w:pos="872"/>
        </w:tabs>
        <w:spacing w:line="360" w:lineRule="auto"/>
        <w:ind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bidi="zh-TW"/>
        </w:rPr>
        <w:t>未</w:t>
      </w:r>
      <w:r w:rsidRPr="000E11CE">
        <w:rPr>
          <w:rFonts w:ascii="宋体" w:hAnsi="宋体" w:cs="宋体" w:hint="eastAsia"/>
          <w:color w:val="000000" w:themeColor="text1"/>
          <w:kern w:val="0"/>
          <w:sz w:val="24"/>
        </w:rPr>
        <w:t>按照《电梯维护保养规则》（</w:t>
      </w:r>
      <w:r w:rsidRPr="000E11CE">
        <w:rPr>
          <w:rFonts w:ascii="宋体" w:hAnsi="宋体" w:cs="宋体" w:hint="eastAsia"/>
          <w:color w:val="000000" w:themeColor="text1"/>
          <w:kern w:val="0"/>
          <w:sz w:val="24"/>
        </w:rPr>
        <w:t>TSG T5002-2017</w:t>
      </w:r>
      <w:r w:rsidRPr="000E11CE">
        <w:rPr>
          <w:rFonts w:ascii="宋体" w:hAnsi="宋体" w:cs="宋体" w:hint="eastAsia"/>
          <w:color w:val="000000" w:themeColor="text1"/>
          <w:kern w:val="0"/>
          <w:sz w:val="24"/>
        </w:rPr>
        <w:t>）的规定完成半月、月、季度、半年、年度维保项目，</w:t>
      </w:r>
      <w:r w:rsidRPr="000E11CE">
        <w:rPr>
          <w:rFonts w:ascii="宋体" w:hAnsi="宋体" w:cs="宋体" w:hint="eastAsia"/>
          <w:color w:val="000000" w:themeColor="text1"/>
          <w:sz w:val="24"/>
          <w:lang w:val="zh-TW" w:bidi="zh-TW"/>
        </w:rPr>
        <w:t>每</w:t>
      </w:r>
      <w:r w:rsidRPr="000E11CE">
        <w:rPr>
          <w:rFonts w:ascii="宋体" w:hAnsi="宋体" w:cs="宋体" w:hint="eastAsia"/>
          <w:color w:val="000000" w:themeColor="text1"/>
          <w:sz w:val="24"/>
          <w:lang w:bidi="zh-TW"/>
        </w:rPr>
        <w:t>发现一</w:t>
      </w:r>
      <w:r w:rsidRPr="000E11CE">
        <w:rPr>
          <w:rFonts w:ascii="宋体" w:hAnsi="宋体" w:cs="宋体" w:hint="eastAsia"/>
          <w:color w:val="000000" w:themeColor="text1"/>
          <w:sz w:val="24"/>
          <w:lang w:val="zh-TW" w:bidi="zh-TW"/>
        </w:rPr>
        <w:t>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22FAC5BA" w14:textId="77777777" w:rsidR="00317940" w:rsidRPr="000E11CE" w:rsidRDefault="00A414F3">
      <w:pPr>
        <w:numPr>
          <w:ilvl w:val="0"/>
          <w:numId w:val="23"/>
        </w:num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kern w:val="0"/>
          <w:sz w:val="24"/>
        </w:rPr>
        <w:t>未做好维护保养记录，</w:t>
      </w:r>
      <w:r w:rsidRPr="000E11CE">
        <w:rPr>
          <w:rFonts w:ascii="宋体" w:hAnsi="宋体" w:cs="宋体" w:hint="eastAsia"/>
          <w:color w:val="000000" w:themeColor="text1"/>
          <w:sz w:val="24"/>
          <w:lang w:val="zh-TW" w:bidi="zh-TW"/>
        </w:rPr>
        <w:t>每</w:t>
      </w:r>
      <w:r w:rsidRPr="000E11CE">
        <w:rPr>
          <w:rFonts w:ascii="宋体" w:hAnsi="宋体" w:cs="宋体" w:hint="eastAsia"/>
          <w:color w:val="000000" w:themeColor="text1"/>
          <w:sz w:val="24"/>
          <w:lang w:bidi="zh-TW"/>
        </w:rPr>
        <w:t>发现一</w:t>
      </w:r>
      <w:r w:rsidRPr="000E11CE">
        <w:rPr>
          <w:rFonts w:ascii="宋体" w:hAnsi="宋体" w:cs="宋体" w:hint="eastAsia"/>
          <w:color w:val="000000" w:themeColor="text1"/>
          <w:sz w:val="24"/>
          <w:lang w:val="zh-TW" w:bidi="zh-TW"/>
        </w:rPr>
        <w:t>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09803296" w14:textId="77777777" w:rsidR="00317940" w:rsidRPr="000E11CE" w:rsidRDefault="00A414F3">
      <w:pPr>
        <w:numPr>
          <w:ilvl w:val="0"/>
          <w:numId w:val="23"/>
        </w:numPr>
        <w:tabs>
          <w:tab w:val="left" w:pos="872"/>
        </w:tabs>
        <w:spacing w:line="360" w:lineRule="auto"/>
        <w:ind w:firstLineChars="200" w:firstLine="480"/>
        <w:rPr>
          <w:rFonts w:ascii="宋体" w:hAnsi="宋体" w:hint="eastAsia"/>
          <w:color w:val="000000" w:themeColor="text1"/>
          <w:sz w:val="24"/>
          <w:szCs w:val="32"/>
        </w:rPr>
      </w:pPr>
      <w:r w:rsidRPr="000E11CE">
        <w:rPr>
          <w:rFonts w:ascii="宋体" w:hAnsi="宋体" w:cs="宋体" w:hint="eastAsia"/>
          <w:color w:val="000000" w:themeColor="text1"/>
          <w:sz w:val="24"/>
        </w:rPr>
        <w:t>发生电梯困人故障时，乙方的服务网点派员在</w:t>
      </w:r>
      <w:r w:rsidRPr="000E11CE">
        <w:rPr>
          <w:rFonts w:ascii="宋体" w:hAnsi="宋体" w:cs="宋体" w:hint="eastAsia"/>
          <w:color w:val="000000" w:themeColor="text1"/>
          <w:sz w:val="24"/>
        </w:rPr>
        <w:t>30</w:t>
      </w:r>
      <w:r w:rsidRPr="000E11CE">
        <w:rPr>
          <w:rFonts w:ascii="宋体" w:hAnsi="宋体" w:cs="宋体" w:hint="eastAsia"/>
          <w:color w:val="000000" w:themeColor="text1"/>
          <w:sz w:val="24"/>
        </w:rPr>
        <w:t>分钟内未抵达现场实施救援的，</w:t>
      </w:r>
      <w:r w:rsidRPr="000E11CE">
        <w:rPr>
          <w:rFonts w:ascii="宋体" w:hAnsi="宋体" w:cs="宋体" w:hint="eastAsia"/>
          <w:color w:val="000000" w:themeColor="text1"/>
          <w:sz w:val="24"/>
          <w:lang w:val="zh-TW" w:bidi="zh-TW"/>
        </w:rPr>
        <w:t>每次扣罚履约保证金的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r w:rsidRPr="000E11CE">
        <w:rPr>
          <w:rFonts w:ascii="宋体" w:hAnsi="宋体" w:cs="宋体" w:hint="eastAsia"/>
          <w:color w:val="000000" w:themeColor="text1"/>
          <w:sz w:val="24"/>
          <w:lang w:bidi="zh-TW"/>
        </w:rPr>
        <w:t>每</w:t>
      </w:r>
      <w:r w:rsidRPr="000E11CE">
        <w:rPr>
          <w:rFonts w:ascii="宋体" w:hAnsi="宋体"/>
          <w:color w:val="000000" w:themeColor="text1"/>
          <w:sz w:val="24"/>
          <w:szCs w:val="32"/>
        </w:rPr>
        <w:t>超</w:t>
      </w:r>
      <w:r w:rsidRPr="000E11CE">
        <w:rPr>
          <w:rFonts w:ascii="宋体" w:hAnsi="宋体"/>
          <w:color w:val="000000" w:themeColor="text1"/>
          <w:sz w:val="24"/>
          <w:szCs w:val="32"/>
        </w:rPr>
        <w:t>15</w:t>
      </w:r>
      <w:r w:rsidRPr="000E11CE">
        <w:rPr>
          <w:rFonts w:ascii="宋体" w:hAnsi="宋体"/>
          <w:color w:val="000000" w:themeColor="text1"/>
          <w:sz w:val="24"/>
          <w:szCs w:val="32"/>
        </w:rPr>
        <w:t>分钟未到达现场的，每</w:t>
      </w:r>
      <w:r w:rsidRPr="000E11CE">
        <w:rPr>
          <w:rFonts w:ascii="宋体" w:hAnsi="宋体" w:hint="eastAsia"/>
          <w:color w:val="000000" w:themeColor="text1"/>
          <w:sz w:val="24"/>
          <w:szCs w:val="32"/>
        </w:rPr>
        <w:t>15</w:t>
      </w:r>
      <w:r w:rsidRPr="000E11CE">
        <w:rPr>
          <w:rFonts w:ascii="宋体" w:hAnsi="宋体" w:hint="eastAsia"/>
          <w:color w:val="000000" w:themeColor="text1"/>
          <w:sz w:val="24"/>
          <w:szCs w:val="32"/>
        </w:rPr>
        <w:t>分钟追加</w:t>
      </w:r>
      <w:r w:rsidRPr="000E11CE">
        <w:rPr>
          <w:rFonts w:ascii="宋体" w:hAnsi="宋体" w:cs="宋体" w:hint="eastAsia"/>
          <w:color w:val="000000" w:themeColor="text1"/>
          <w:sz w:val="24"/>
          <w:lang w:val="zh-TW" w:bidi="zh-TW"/>
        </w:rPr>
        <w:t>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w:t>
      </w:r>
      <w:r w:rsidRPr="000E11CE">
        <w:rPr>
          <w:rFonts w:ascii="宋体" w:hAnsi="宋体"/>
          <w:color w:val="000000" w:themeColor="text1"/>
          <w:sz w:val="24"/>
          <w:szCs w:val="32"/>
        </w:rPr>
        <w:t>的罚款</w:t>
      </w:r>
      <w:r w:rsidRPr="000E11CE">
        <w:rPr>
          <w:rFonts w:ascii="宋体" w:hAnsi="宋体" w:hint="eastAsia"/>
          <w:color w:val="000000" w:themeColor="text1"/>
          <w:sz w:val="24"/>
          <w:szCs w:val="32"/>
        </w:rPr>
        <w:t>。</w:t>
      </w:r>
    </w:p>
    <w:p w14:paraId="162158F2" w14:textId="77777777" w:rsidR="00317940" w:rsidRPr="000E11CE" w:rsidRDefault="00A414F3">
      <w:pPr>
        <w:numPr>
          <w:ilvl w:val="0"/>
          <w:numId w:val="23"/>
        </w:numPr>
        <w:tabs>
          <w:tab w:val="left" w:pos="872"/>
        </w:tabs>
        <w:spacing w:line="360" w:lineRule="auto"/>
        <w:ind w:firstLineChars="200" w:firstLine="480"/>
        <w:rPr>
          <w:rFonts w:ascii="宋体" w:hAnsi="宋体" w:hint="eastAsia"/>
          <w:color w:val="000000" w:themeColor="text1"/>
          <w:sz w:val="24"/>
          <w:szCs w:val="32"/>
          <w:lang w:val="zh-TW"/>
        </w:rPr>
      </w:pPr>
      <w:r w:rsidRPr="000E11CE">
        <w:rPr>
          <w:rFonts w:ascii="宋体" w:hAnsi="宋体" w:cs="宋体" w:hint="eastAsia"/>
          <w:color w:val="000000" w:themeColor="text1"/>
          <w:sz w:val="24"/>
        </w:rPr>
        <w:t>接到故障通知后，未在</w:t>
      </w:r>
      <w:r w:rsidRPr="000E11CE">
        <w:rPr>
          <w:rFonts w:ascii="宋体" w:hAnsi="宋体" w:cs="宋体" w:hint="eastAsia"/>
          <w:color w:val="000000" w:themeColor="text1"/>
          <w:sz w:val="24"/>
        </w:rPr>
        <w:t>1</w:t>
      </w:r>
      <w:r w:rsidRPr="000E11CE">
        <w:rPr>
          <w:rFonts w:ascii="宋体" w:hAnsi="宋体" w:cs="宋体" w:hint="eastAsia"/>
          <w:color w:val="000000" w:themeColor="text1"/>
          <w:sz w:val="24"/>
        </w:rPr>
        <w:t>小时内抵达现场进行处理的，</w:t>
      </w:r>
      <w:r w:rsidRPr="000E11CE">
        <w:rPr>
          <w:rFonts w:ascii="宋体" w:hAnsi="宋体" w:cs="宋体" w:hint="eastAsia"/>
          <w:color w:val="000000" w:themeColor="text1"/>
          <w:sz w:val="24"/>
          <w:lang w:val="zh-TW" w:bidi="zh-TW"/>
        </w:rPr>
        <w:t>每次扣罚履约保证金的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185DF516" w14:textId="77777777" w:rsidR="00317940" w:rsidRPr="000E11CE" w:rsidRDefault="00A414F3">
      <w:pPr>
        <w:numPr>
          <w:ilvl w:val="0"/>
          <w:numId w:val="23"/>
        </w:numPr>
        <w:tabs>
          <w:tab w:val="left" w:pos="872"/>
        </w:tabs>
        <w:spacing w:line="360" w:lineRule="auto"/>
        <w:ind w:firstLineChars="200" w:firstLine="480"/>
        <w:rPr>
          <w:rFonts w:ascii="宋体" w:hAnsi="宋体" w:hint="eastAsia"/>
          <w:color w:val="000000" w:themeColor="text1"/>
          <w:sz w:val="24"/>
          <w:szCs w:val="32"/>
          <w:lang w:val="zh-TW"/>
        </w:rPr>
      </w:pPr>
      <w:r w:rsidRPr="000E11CE">
        <w:rPr>
          <w:rFonts w:ascii="宋体" w:hAnsi="宋体" w:cs="宋体" w:hint="eastAsia"/>
          <w:color w:val="000000" w:themeColor="text1"/>
          <w:sz w:val="24"/>
        </w:rPr>
        <w:t>作业中应当负责落实现场安全防护措施，保证作业安全，未按该要求执行的，</w:t>
      </w:r>
      <w:r w:rsidRPr="000E11CE">
        <w:rPr>
          <w:rFonts w:ascii="宋体" w:hAnsi="宋体" w:cs="宋体" w:hint="eastAsia"/>
          <w:color w:val="000000" w:themeColor="text1"/>
          <w:sz w:val="24"/>
          <w:lang w:val="zh-TW" w:bidi="zh-TW"/>
        </w:rPr>
        <w:t>每</w:t>
      </w:r>
      <w:r w:rsidRPr="000E11CE">
        <w:rPr>
          <w:rFonts w:ascii="宋体" w:hAnsi="宋体" w:cs="宋体" w:hint="eastAsia"/>
          <w:color w:val="000000" w:themeColor="text1"/>
          <w:sz w:val="24"/>
          <w:lang w:bidi="zh-TW"/>
        </w:rPr>
        <w:t>发现一</w:t>
      </w:r>
      <w:r w:rsidRPr="000E11CE">
        <w:rPr>
          <w:rFonts w:ascii="宋体" w:hAnsi="宋体" w:cs="宋体" w:hint="eastAsia"/>
          <w:color w:val="000000" w:themeColor="text1"/>
          <w:sz w:val="24"/>
          <w:lang w:val="zh-TW" w:bidi="zh-TW"/>
        </w:rPr>
        <w:t>次扣罚履约保证金的</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val="zh-TW" w:bidi="zh-TW"/>
        </w:rPr>
        <w:t>0%</w:t>
      </w:r>
      <w:r w:rsidRPr="000E11CE">
        <w:rPr>
          <w:rFonts w:ascii="宋体" w:hAnsi="宋体" w:cs="宋体" w:hint="eastAsia"/>
          <w:color w:val="000000" w:themeColor="text1"/>
          <w:sz w:val="24"/>
          <w:lang w:val="zh-TW" w:bidi="zh-TW"/>
        </w:rPr>
        <w:t>。</w:t>
      </w:r>
    </w:p>
    <w:p w14:paraId="6790172B" w14:textId="77777777" w:rsidR="00317940" w:rsidRPr="000E11CE" w:rsidRDefault="00A414F3">
      <w:pPr>
        <w:spacing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6</w:t>
      </w:r>
      <w:r w:rsidRPr="000E11CE">
        <w:rPr>
          <w:rFonts w:ascii="宋体" w:hAnsi="宋体" w:cs="宋体" w:hint="eastAsia"/>
          <w:color w:val="000000" w:themeColor="text1"/>
          <w:sz w:val="24"/>
        </w:rPr>
        <w:t>、乙方人为制造或虚构设备故障问题，甲方有权解除合同，扣罚履约保证金的</w:t>
      </w:r>
      <w:r w:rsidRPr="000E11CE">
        <w:rPr>
          <w:rFonts w:ascii="宋体" w:hAnsi="宋体" w:cs="宋体" w:hint="eastAsia"/>
          <w:color w:val="000000" w:themeColor="text1"/>
          <w:sz w:val="24"/>
        </w:rPr>
        <w:t>100%</w:t>
      </w:r>
      <w:r w:rsidRPr="000E11CE">
        <w:rPr>
          <w:rFonts w:ascii="宋体" w:hAnsi="宋体" w:cs="宋体" w:hint="eastAsia"/>
          <w:color w:val="000000" w:themeColor="text1"/>
          <w:sz w:val="24"/>
        </w:rPr>
        <w:t>，导致甲方经济损失的，应当赔偿甲方的经济损失。</w:t>
      </w:r>
    </w:p>
    <w:p w14:paraId="1DD5C615" w14:textId="77777777" w:rsidR="00317940" w:rsidRPr="000E11CE" w:rsidRDefault="00A414F3">
      <w:pPr>
        <w:tabs>
          <w:tab w:val="left" w:pos="872"/>
        </w:tabs>
        <w:spacing w:line="360" w:lineRule="auto"/>
        <w:ind w:firstLineChars="200" w:firstLine="480"/>
        <w:rPr>
          <w:rFonts w:ascii="宋体" w:hAnsi="宋体" w:cs="宋体" w:hint="eastAsia"/>
          <w:color w:val="000000" w:themeColor="text1"/>
          <w:sz w:val="24"/>
          <w:lang w:val="zh-TW" w:bidi="zh-TW"/>
        </w:rPr>
      </w:pPr>
      <w:r w:rsidRPr="000E11CE">
        <w:rPr>
          <w:rFonts w:ascii="宋体" w:hAnsi="宋体" w:cs="宋体" w:hint="eastAsia"/>
          <w:color w:val="000000" w:themeColor="text1"/>
          <w:sz w:val="24"/>
          <w:lang w:bidi="zh-TW"/>
        </w:rPr>
        <w:t>7</w:t>
      </w:r>
      <w:r w:rsidRPr="000E11CE">
        <w:rPr>
          <w:rFonts w:ascii="宋体" w:hAnsi="宋体" w:cs="宋体" w:hint="eastAsia"/>
          <w:color w:val="000000" w:themeColor="text1"/>
          <w:sz w:val="24"/>
          <w:lang w:bidi="zh-TW"/>
        </w:rPr>
        <w:t>、</w:t>
      </w:r>
      <w:r w:rsidRPr="000E11CE">
        <w:rPr>
          <w:rFonts w:ascii="宋体" w:hAnsi="宋体" w:cs="宋体" w:hint="eastAsia"/>
          <w:color w:val="000000" w:themeColor="text1"/>
          <w:sz w:val="24"/>
          <w:lang w:val="zh-TW" w:bidi="zh-TW"/>
        </w:rPr>
        <w:t>本</w:t>
      </w:r>
      <w:r w:rsidRPr="000E11CE">
        <w:rPr>
          <w:rFonts w:ascii="宋体" w:hAnsi="宋体" w:cs="宋体" w:hint="eastAsia"/>
          <w:color w:val="000000" w:themeColor="text1"/>
          <w:sz w:val="24"/>
          <w:lang w:bidi="zh-TW"/>
        </w:rPr>
        <w:t>合同的</w:t>
      </w:r>
      <w:r w:rsidRPr="000E11CE">
        <w:rPr>
          <w:rFonts w:ascii="宋体" w:hAnsi="宋体" w:cs="宋体" w:hint="eastAsia"/>
          <w:color w:val="000000" w:themeColor="text1"/>
          <w:sz w:val="24"/>
          <w:lang w:val="zh-TW" w:bidi="zh-TW"/>
        </w:rPr>
        <w:t>履约保证金，在乙方不履行应承担的义务、承诺或因过失导致甲方或第三方损失而乙方又拒绝承担赔偿责任时，甲方有权对履约保证金进行处置，如本履约保证金数额不足以赔偿甲方或第三方损失时，甲方有权继续对乙方进行追讨。</w:t>
      </w:r>
    </w:p>
    <w:p w14:paraId="2D1CD7F7" w14:textId="77777777" w:rsidR="00317940" w:rsidRPr="000E11CE" w:rsidRDefault="00A414F3">
      <w:pPr>
        <w:tabs>
          <w:tab w:val="left" w:pos="872"/>
        </w:tabs>
        <w:spacing w:line="360" w:lineRule="auto"/>
        <w:ind w:firstLineChars="200" w:firstLine="480"/>
        <w:rPr>
          <w:rFonts w:ascii="宋体" w:hAnsi="宋体" w:cs="宋体" w:hint="eastAsia"/>
          <w:color w:val="000000" w:themeColor="text1"/>
          <w:sz w:val="24"/>
          <w:lang w:bidi="zh-TW"/>
        </w:rPr>
      </w:pPr>
      <w:r w:rsidRPr="000E11CE">
        <w:rPr>
          <w:rFonts w:ascii="宋体" w:hAnsi="宋体" w:cs="宋体" w:hint="eastAsia"/>
          <w:color w:val="000000" w:themeColor="text1"/>
          <w:sz w:val="24"/>
          <w:lang w:bidi="zh-TW"/>
        </w:rPr>
        <w:t>8</w:t>
      </w:r>
      <w:r w:rsidRPr="000E11CE">
        <w:rPr>
          <w:rFonts w:ascii="宋体" w:hAnsi="宋体" w:cs="宋体" w:hint="eastAsia"/>
          <w:color w:val="000000" w:themeColor="text1"/>
          <w:sz w:val="24"/>
          <w:lang w:bidi="zh-TW"/>
        </w:rPr>
        <w:t>、如本履约保证金因受甲方的扣罚，乙方需在</w:t>
      </w:r>
      <w:r w:rsidRPr="000E11CE">
        <w:rPr>
          <w:rFonts w:ascii="宋体" w:hAnsi="宋体" w:cs="宋体" w:hint="eastAsia"/>
          <w:color w:val="000000" w:themeColor="text1"/>
          <w:sz w:val="24"/>
          <w:lang w:bidi="zh-TW"/>
        </w:rPr>
        <w:t>5</w:t>
      </w:r>
      <w:r w:rsidRPr="000E11CE">
        <w:rPr>
          <w:rFonts w:ascii="宋体" w:hAnsi="宋体" w:cs="宋体" w:hint="eastAsia"/>
          <w:color w:val="000000" w:themeColor="text1"/>
          <w:sz w:val="24"/>
          <w:lang w:bidi="zh-TW"/>
        </w:rPr>
        <w:t>个工作日内缴足履约保证金，否则，视为放弃合同权利，合同自动终止。如因此给乙方带来损失的，所有相关的损失由乙方自行承担。</w:t>
      </w:r>
    </w:p>
    <w:p w14:paraId="4695EB62"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付款方式</w:t>
      </w:r>
    </w:p>
    <w:p w14:paraId="0073E17A"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1</w:t>
      </w:r>
      <w:r w:rsidRPr="000E11CE">
        <w:rPr>
          <w:rFonts w:ascii="宋体" w:hAnsi="宋体" w:cs="宋体" w:hint="eastAsia"/>
          <w:color w:val="000000" w:themeColor="text1"/>
          <w:kern w:val="44"/>
          <w:sz w:val="24"/>
        </w:rPr>
        <w:t>、每半年结算一次。乙方</w:t>
      </w:r>
      <w:proofErr w:type="gramStart"/>
      <w:r w:rsidRPr="000E11CE">
        <w:rPr>
          <w:rFonts w:ascii="宋体" w:hAnsi="宋体" w:cs="宋体" w:hint="eastAsia"/>
          <w:color w:val="000000" w:themeColor="text1"/>
          <w:kern w:val="44"/>
          <w:sz w:val="24"/>
        </w:rPr>
        <w:t>凭要求</w:t>
      </w:r>
      <w:proofErr w:type="gramEnd"/>
      <w:r w:rsidRPr="000E11CE">
        <w:rPr>
          <w:rFonts w:ascii="宋体" w:hAnsi="宋体" w:cs="宋体" w:hint="eastAsia"/>
          <w:color w:val="000000" w:themeColor="text1"/>
          <w:kern w:val="44"/>
          <w:sz w:val="24"/>
        </w:rPr>
        <w:t>的有效发票、项目结算单、验收单等材料送甲方</w:t>
      </w:r>
      <w:r w:rsidRPr="000E11CE">
        <w:rPr>
          <w:rFonts w:ascii="宋体" w:hAnsi="宋体" w:cs="宋体" w:hint="eastAsia"/>
          <w:color w:val="000000" w:themeColor="text1"/>
          <w:kern w:val="44"/>
          <w:sz w:val="24"/>
        </w:rPr>
        <w:lastRenderedPageBreak/>
        <w:t>审核结算。</w:t>
      </w:r>
    </w:p>
    <w:p w14:paraId="789DB4BF"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2</w:t>
      </w:r>
      <w:r w:rsidRPr="000E11CE">
        <w:rPr>
          <w:rFonts w:ascii="宋体" w:hAnsi="宋体" w:cs="宋体" w:hint="eastAsia"/>
          <w:color w:val="000000" w:themeColor="text1"/>
          <w:kern w:val="44"/>
          <w:sz w:val="24"/>
        </w:rPr>
        <w:t>、结算方式：转账结算（银行转账）。</w:t>
      </w:r>
    </w:p>
    <w:p w14:paraId="552C02C4"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开具发票：乙方收款前必须持有效</w:t>
      </w:r>
      <w:r w:rsidRPr="000E11CE">
        <w:rPr>
          <w:rFonts w:ascii="宋体" w:hAnsi="宋体" w:cs="宋体" w:hint="eastAsia"/>
          <w:color w:val="000000" w:themeColor="text1"/>
          <w:sz w:val="24"/>
        </w:rPr>
        <w:t>增值税专</w:t>
      </w:r>
      <w:r w:rsidRPr="000E11CE">
        <w:rPr>
          <w:rFonts w:ascii="宋体" w:hAnsi="宋体" w:cs="宋体" w:hint="eastAsia"/>
          <w:color w:val="000000" w:themeColor="text1"/>
          <w:kern w:val="44"/>
          <w:sz w:val="24"/>
        </w:rPr>
        <w:t>用发票。收款方、出具发票方、合同</w:t>
      </w:r>
      <w:proofErr w:type="gramStart"/>
      <w:r w:rsidRPr="000E11CE">
        <w:rPr>
          <w:rFonts w:ascii="宋体" w:hAnsi="宋体" w:cs="宋体" w:hint="eastAsia"/>
          <w:color w:val="000000" w:themeColor="text1"/>
          <w:kern w:val="44"/>
          <w:sz w:val="24"/>
        </w:rPr>
        <w:t>乙方均</w:t>
      </w:r>
      <w:proofErr w:type="gramEnd"/>
      <w:r w:rsidRPr="000E11CE">
        <w:rPr>
          <w:rFonts w:ascii="宋体" w:hAnsi="宋体" w:cs="宋体" w:hint="eastAsia"/>
          <w:color w:val="000000" w:themeColor="text1"/>
          <w:kern w:val="44"/>
          <w:sz w:val="24"/>
        </w:rPr>
        <w:t>必须与乙方名称一致。</w:t>
      </w:r>
    </w:p>
    <w:p w14:paraId="1472F67E" w14:textId="77777777" w:rsidR="00317940" w:rsidRPr="000E11CE" w:rsidRDefault="00A414F3">
      <w:pPr>
        <w:spacing w:line="360" w:lineRule="auto"/>
        <w:ind w:firstLineChars="200" w:firstLine="480"/>
        <w:rPr>
          <w:rFonts w:ascii="宋体" w:hAnsi="宋体" w:cs="宋体" w:hint="eastAsia"/>
          <w:color w:val="000000" w:themeColor="text1"/>
          <w:kern w:val="44"/>
          <w:sz w:val="24"/>
        </w:rPr>
      </w:pPr>
      <w:r w:rsidRPr="000E11CE">
        <w:rPr>
          <w:rFonts w:ascii="宋体" w:hAnsi="宋体" w:cs="宋体" w:hint="eastAsia"/>
          <w:color w:val="000000" w:themeColor="text1"/>
          <w:kern w:val="44"/>
          <w:sz w:val="24"/>
        </w:rPr>
        <w:t>3</w:t>
      </w:r>
      <w:r w:rsidRPr="000E11CE">
        <w:rPr>
          <w:rFonts w:ascii="宋体" w:hAnsi="宋体" w:cs="宋体" w:hint="eastAsia"/>
          <w:color w:val="000000" w:themeColor="text1"/>
          <w:kern w:val="44"/>
          <w:sz w:val="24"/>
        </w:rPr>
        <w:t>、乙方应了解政府部门付款的相关程序，因甲方使用的是财政资金，甲方在规定的付款时间为向政府采购支付部门提出办理财政支付申请手续的时间（不含政府财政支付部门审核的时间，在规定时间内提出支付申请手续后即视为甲方已经按期支付。付款时间如因特殊情况需要调整，由乙方和甲方双方协商处理。</w:t>
      </w:r>
    </w:p>
    <w:p w14:paraId="1966F8B9"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安全文明要求</w:t>
      </w:r>
    </w:p>
    <w:p w14:paraId="1E60867C" w14:textId="77777777" w:rsidR="00317940" w:rsidRPr="000E11CE" w:rsidRDefault="00A414F3">
      <w:pPr>
        <w:pStyle w:val="a0"/>
        <w:ind w:firstLine="480"/>
        <w:rPr>
          <w:rFonts w:ascii="宋体" w:hAnsi="宋体" w:hint="eastAsia"/>
          <w:color w:val="000000" w:themeColor="text1"/>
          <w:sz w:val="24"/>
          <w:szCs w:val="28"/>
        </w:rPr>
      </w:pPr>
      <w:r w:rsidRPr="000E11CE">
        <w:rPr>
          <w:rFonts w:ascii="宋体" w:hAnsi="宋体" w:hint="eastAsia"/>
          <w:color w:val="000000" w:themeColor="text1"/>
          <w:sz w:val="24"/>
          <w:szCs w:val="28"/>
        </w:rPr>
        <w:t>1.</w:t>
      </w:r>
      <w:r w:rsidRPr="000E11CE">
        <w:rPr>
          <w:rFonts w:ascii="宋体" w:hAnsi="宋体" w:hint="eastAsia"/>
          <w:color w:val="000000" w:themeColor="text1"/>
          <w:sz w:val="24"/>
          <w:szCs w:val="28"/>
        </w:rPr>
        <w:t>乙方在项目实施期间，应严格遵守国家、省、市有关安全生产、消防等法律、法规和规章制度，在用水、用电、动火、高处作业等操作时，始终坚持贯彻落实</w:t>
      </w:r>
      <w:proofErr w:type="gramStart"/>
      <w:r w:rsidRPr="000E11CE">
        <w:rPr>
          <w:rFonts w:ascii="宋体" w:hAnsi="宋体" w:hint="eastAsia"/>
          <w:color w:val="000000" w:themeColor="text1"/>
          <w:sz w:val="24"/>
          <w:szCs w:val="28"/>
        </w:rPr>
        <w:t>安全第一</w:t>
      </w:r>
      <w:proofErr w:type="gramEnd"/>
      <w:r w:rsidRPr="000E11CE">
        <w:rPr>
          <w:rFonts w:ascii="宋体" w:hAnsi="宋体" w:hint="eastAsia"/>
          <w:color w:val="000000" w:themeColor="text1"/>
          <w:sz w:val="24"/>
          <w:szCs w:val="28"/>
        </w:rPr>
        <w:t>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亡人数为零，并确保各方人员的安全，在采购项目实施期间由于乙方的责任造成的一切人员的伤亡，均由乙方承担由此产生的一切经济、法律责任。</w:t>
      </w:r>
    </w:p>
    <w:p w14:paraId="7813FC24" w14:textId="77777777" w:rsidR="00317940" w:rsidRPr="000E11CE" w:rsidRDefault="00A414F3">
      <w:pPr>
        <w:pStyle w:val="a0"/>
        <w:ind w:firstLine="480"/>
        <w:rPr>
          <w:rFonts w:ascii="宋体" w:hAnsi="宋体" w:hint="eastAsia"/>
          <w:color w:val="000000" w:themeColor="text1"/>
          <w:sz w:val="24"/>
          <w:szCs w:val="28"/>
        </w:rPr>
      </w:pPr>
      <w:r w:rsidRPr="000E11CE">
        <w:rPr>
          <w:rFonts w:ascii="宋体" w:hAnsi="宋体" w:hint="eastAsia"/>
          <w:color w:val="000000" w:themeColor="text1"/>
          <w:sz w:val="24"/>
          <w:szCs w:val="28"/>
        </w:rPr>
        <w:t>2.</w:t>
      </w:r>
      <w:r w:rsidRPr="000E11CE">
        <w:rPr>
          <w:rFonts w:ascii="宋体" w:hAnsi="宋体" w:hint="eastAsia"/>
          <w:color w:val="000000" w:themeColor="text1"/>
          <w:sz w:val="24"/>
          <w:szCs w:val="28"/>
        </w:rPr>
        <w:t>乙方须做好现场服务人员的安全教育培训和安全措施，维保人员实行持证作业，确保安全。</w:t>
      </w:r>
    </w:p>
    <w:p w14:paraId="31BCDAA7" w14:textId="77777777" w:rsidR="00317940" w:rsidRPr="000E11CE" w:rsidRDefault="00A414F3">
      <w:pPr>
        <w:pStyle w:val="a0"/>
        <w:ind w:firstLine="480"/>
        <w:rPr>
          <w:color w:val="000000" w:themeColor="text1"/>
        </w:rPr>
      </w:pPr>
      <w:r w:rsidRPr="000E11CE">
        <w:rPr>
          <w:rFonts w:ascii="宋体" w:hAnsi="宋体" w:hint="eastAsia"/>
          <w:color w:val="000000" w:themeColor="text1"/>
          <w:sz w:val="24"/>
          <w:szCs w:val="28"/>
        </w:rPr>
        <w:t>3.</w:t>
      </w:r>
      <w:r w:rsidRPr="000E11CE">
        <w:rPr>
          <w:rFonts w:ascii="宋体" w:hAnsi="宋体" w:hint="eastAsia"/>
          <w:color w:val="000000" w:themeColor="text1"/>
          <w:sz w:val="24"/>
          <w:szCs w:val="28"/>
        </w:rPr>
        <w:t>乙方必须依照采购竞价文件的要求和响应文件的承诺，将设备、系统货物安装并调试至正常运行的最佳状态。</w:t>
      </w:r>
    </w:p>
    <w:p w14:paraId="351D0FF6"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争议的解决</w:t>
      </w:r>
    </w:p>
    <w:p w14:paraId="36FA1B4C" w14:textId="77777777" w:rsidR="00317940" w:rsidRPr="000E11CE" w:rsidRDefault="00A414F3">
      <w:pPr>
        <w:adjustRightInd w:val="0"/>
        <w:snapToGrid w:val="0"/>
        <w:spacing w:line="360" w:lineRule="auto"/>
        <w:jc w:val="left"/>
        <w:rPr>
          <w:rFonts w:ascii="宋体" w:hAnsi="宋体" w:hint="eastAsia"/>
          <w:color w:val="000000" w:themeColor="text1"/>
          <w:sz w:val="24"/>
        </w:rPr>
      </w:pPr>
      <w:r w:rsidRPr="000E11CE">
        <w:rPr>
          <w:rFonts w:ascii="宋体" w:hAnsi="宋体"/>
          <w:color w:val="000000" w:themeColor="text1"/>
          <w:sz w:val="24"/>
        </w:rPr>
        <w:t>1.</w:t>
      </w:r>
      <w:r w:rsidRPr="000E11CE">
        <w:rPr>
          <w:rFonts w:ascii="宋体" w:hAnsi="宋体" w:hint="eastAsia"/>
          <w:color w:val="000000" w:themeColor="text1"/>
          <w:sz w:val="24"/>
        </w:rPr>
        <w:t>凡与本合同有关而引起的一切争议，甲乙双方应首先通过友好协商解决，如经协商后仍不能达成协议时，任何一方可以向甲方所在地法院提出诉讼。</w:t>
      </w:r>
    </w:p>
    <w:p w14:paraId="33F5FEAA" w14:textId="77777777" w:rsidR="00317940" w:rsidRPr="000E11CE" w:rsidRDefault="00A414F3">
      <w:pPr>
        <w:adjustRightInd w:val="0"/>
        <w:snapToGrid w:val="0"/>
        <w:spacing w:line="360" w:lineRule="auto"/>
        <w:jc w:val="left"/>
        <w:rPr>
          <w:rFonts w:ascii="宋体" w:hAnsi="宋体" w:hint="eastAsia"/>
          <w:color w:val="000000" w:themeColor="text1"/>
          <w:sz w:val="24"/>
        </w:rPr>
      </w:pPr>
      <w:r w:rsidRPr="000E11CE">
        <w:rPr>
          <w:rFonts w:ascii="宋体" w:hAnsi="宋体"/>
          <w:color w:val="000000" w:themeColor="text1"/>
          <w:sz w:val="24"/>
        </w:rPr>
        <w:t>2</w:t>
      </w:r>
      <w:r w:rsidRPr="000E11CE">
        <w:rPr>
          <w:rFonts w:ascii="宋体" w:hAnsi="宋体" w:hint="eastAsia"/>
          <w:color w:val="000000" w:themeColor="text1"/>
          <w:sz w:val="24"/>
        </w:rPr>
        <w:t>.</w:t>
      </w:r>
      <w:r w:rsidRPr="000E11CE">
        <w:rPr>
          <w:rFonts w:ascii="宋体" w:hAnsi="宋体" w:hint="eastAsia"/>
          <w:color w:val="000000" w:themeColor="text1"/>
          <w:sz w:val="24"/>
        </w:rPr>
        <w:t>本合同发生的诉讼管辖地为甲方所在地管辖权的法院。</w:t>
      </w:r>
    </w:p>
    <w:p w14:paraId="7F37813E" w14:textId="77777777" w:rsidR="00317940" w:rsidRPr="000E11CE" w:rsidRDefault="00A414F3">
      <w:pPr>
        <w:adjustRightInd w:val="0"/>
        <w:snapToGrid w:val="0"/>
        <w:spacing w:line="360" w:lineRule="auto"/>
        <w:jc w:val="left"/>
        <w:rPr>
          <w:rFonts w:ascii="宋体" w:hAnsi="宋体" w:hint="eastAsia"/>
          <w:color w:val="000000" w:themeColor="text1"/>
          <w:sz w:val="24"/>
        </w:rPr>
      </w:pPr>
      <w:r w:rsidRPr="000E11CE">
        <w:rPr>
          <w:rFonts w:ascii="宋体" w:hAnsi="宋体"/>
          <w:color w:val="000000" w:themeColor="text1"/>
          <w:sz w:val="24"/>
        </w:rPr>
        <w:t>3</w:t>
      </w:r>
      <w:r w:rsidRPr="000E11CE">
        <w:rPr>
          <w:rFonts w:ascii="宋体" w:hAnsi="宋体" w:hint="eastAsia"/>
          <w:color w:val="000000" w:themeColor="text1"/>
          <w:sz w:val="24"/>
        </w:rPr>
        <w:t>.</w:t>
      </w:r>
      <w:r w:rsidRPr="000E11CE">
        <w:rPr>
          <w:rFonts w:ascii="宋体" w:hAnsi="宋体" w:hint="eastAsia"/>
          <w:color w:val="000000" w:themeColor="text1"/>
          <w:sz w:val="24"/>
        </w:rPr>
        <w:t>在进行法院审理期间，除提交法院审理的事项外，合同其他部分仍继续履行。</w:t>
      </w:r>
    </w:p>
    <w:p w14:paraId="0F661E4A" w14:textId="77777777" w:rsidR="00317940" w:rsidRPr="000E11CE" w:rsidRDefault="00A414F3">
      <w:pPr>
        <w:adjustRightInd w:val="0"/>
        <w:snapToGrid w:val="0"/>
        <w:spacing w:line="360" w:lineRule="auto"/>
        <w:jc w:val="left"/>
        <w:rPr>
          <w:rFonts w:ascii="宋体" w:hAnsi="宋体" w:hint="eastAsia"/>
          <w:color w:val="000000" w:themeColor="text1"/>
          <w:sz w:val="24"/>
        </w:rPr>
      </w:pPr>
      <w:r w:rsidRPr="000E11CE">
        <w:rPr>
          <w:rFonts w:ascii="宋体" w:hAnsi="宋体"/>
          <w:color w:val="000000" w:themeColor="text1"/>
          <w:sz w:val="24"/>
        </w:rPr>
        <w:t>4</w:t>
      </w:r>
      <w:r w:rsidRPr="000E11CE">
        <w:rPr>
          <w:rFonts w:ascii="宋体" w:hAnsi="宋体" w:hint="eastAsia"/>
          <w:color w:val="000000" w:themeColor="text1"/>
          <w:sz w:val="24"/>
        </w:rPr>
        <w:t>.</w:t>
      </w:r>
      <w:r w:rsidRPr="000E11CE">
        <w:rPr>
          <w:rFonts w:ascii="宋体" w:hAnsi="宋体" w:hint="eastAsia"/>
          <w:color w:val="000000" w:themeColor="text1"/>
          <w:sz w:val="24"/>
        </w:rPr>
        <w:t>本合同按照中华人民共和国的法律进行解释。</w:t>
      </w:r>
    </w:p>
    <w:p w14:paraId="5BA4AC9C"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合同生效</w:t>
      </w:r>
    </w:p>
    <w:p w14:paraId="577ED18F" w14:textId="77777777" w:rsidR="00317940" w:rsidRPr="000E11CE" w:rsidRDefault="00A414F3">
      <w:pPr>
        <w:adjustRightInd w:val="0"/>
        <w:snapToGrid w:val="0"/>
        <w:spacing w:line="360" w:lineRule="auto"/>
        <w:ind w:left="240" w:hangingChars="100" w:hanging="240"/>
        <w:rPr>
          <w:rFonts w:ascii="宋体" w:hAnsi="宋体" w:hint="eastAsia"/>
          <w:color w:val="000000" w:themeColor="text1"/>
          <w:sz w:val="24"/>
        </w:rPr>
      </w:pPr>
      <w:r w:rsidRPr="000E11CE">
        <w:rPr>
          <w:rFonts w:ascii="宋体" w:hAnsi="宋体"/>
          <w:color w:val="000000" w:themeColor="text1"/>
          <w:sz w:val="24"/>
        </w:rPr>
        <w:t>1</w:t>
      </w:r>
      <w:r w:rsidRPr="000E11CE">
        <w:rPr>
          <w:rFonts w:ascii="宋体" w:hAnsi="宋体" w:hint="eastAsia"/>
          <w:color w:val="000000" w:themeColor="text1"/>
          <w:sz w:val="24"/>
        </w:rPr>
        <w:t>.</w:t>
      </w:r>
      <w:r w:rsidRPr="000E11CE">
        <w:rPr>
          <w:rFonts w:ascii="宋体" w:hAnsi="宋体" w:hint="eastAsia"/>
          <w:color w:val="000000" w:themeColor="text1"/>
          <w:sz w:val="24"/>
        </w:rPr>
        <w:t>本合同由双方法定代表人或委托代理人签字盖章后立即生效，具有同等法律效力，合同有效期随服务期结束而自然终止。</w:t>
      </w:r>
    </w:p>
    <w:p w14:paraId="373A4293" w14:textId="77777777" w:rsidR="00317940" w:rsidRPr="000E11CE" w:rsidRDefault="00A414F3">
      <w:pPr>
        <w:adjustRightInd w:val="0"/>
        <w:snapToGrid w:val="0"/>
        <w:spacing w:line="360" w:lineRule="auto"/>
        <w:rPr>
          <w:rFonts w:ascii="宋体" w:hAnsi="宋体" w:hint="eastAsia"/>
          <w:color w:val="000000" w:themeColor="text1"/>
          <w:sz w:val="24"/>
        </w:rPr>
      </w:pPr>
      <w:r w:rsidRPr="000E11CE">
        <w:rPr>
          <w:rFonts w:ascii="宋体" w:hAnsi="宋体"/>
          <w:color w:val="000000" w:themeColor="text1"/>
          <w:sz w:val="24"/>
        </w:rPr>
        <w:lastRenderedPageBreak/>
        <w:t>2</w:t>
      </w:r>
      <w:r w:rsidRPr="000E11CE">
        <w:rPr>
          <w:rFonts w:ascii="宋体" w:hAnsi="宋体" w:hint="eastAsia"/>
          <w:color w:val="000000" w:themeColor="text1"/>
          <w:sz w:val="24"/>
        </w:rPr>
        <w:t>.</w:t>
      </w:r>
      <w:r w:rsidRPr="000E11CE">
        <w:rPr>
          <w:rFonts w:ascii="宋体" w:hAnsi="宋体" w:hint="eastAsia"/>
          <w:color w:val="000000" w:themeColor="text1"/>
          <w:sz w:val="24"/>
        </w:rPr>
        <w:t>本合同一式</w:t>
      </w:r>
      <w:r w:rsidRPr="000E11CE">
        <w:rPr>
          <w:rFonts w:ascii="宋体" w:hAnsi="宋体"/>
          <w:color w:val="000000" w:themeColor="text1"/>
          <w:sz w:val="24"/>
        </w:rPr>
        <w:t xml:space="preserve">    </w:t>
      </w:r>
      <w:r w:rsidRPr="000E11CE">
        <w:rPr>
          <w:rFonts w:ascii="宋体" w:hAnsi="宋体" w:hint="eastAsia"/>
          <w:color w:val="000000" w:themeColor="text1"/>
          <w:sz w:val="24"/>
        </w:rPr>
        <w:t>份，其中甲方</w:t>
      </w:r>
      <w:r w:rsidRPr="000E11CE">
        <w:rPr>
          <w:rFonts w:ascii="宋体" w:hAnsi="宋体"/>
          <w:color w:val="000000" w:themeColor="text1"/>
          <w:sz w:val="24"/>
        </w:rPr>
        <w:t xml:space="preserve">    </w:t>
      </w:r>
      <w:r w:rsidRPr="000E11CE">
        <w:rPr>
          <w:rFonts w:ascii="宋体" w:hAnsi="宋体" w:hint="eastAsia"/>
          <w:color w:val="000000" w:themeColor="text1"/>
          <w:sz w:val="24"/>
        </w:rPr>
        <w:t>份、乙方</w:t>
      </w:r>
      <w:r w:rsidRPr="000E11CE">
        <w:rPr>
          <w:rFonts w:ascii="宋体" w:hAnsi="宋体"/>
          <w:color w:val="000000" w:themeColor="text1"/>
          <w:sz w:val="24"/>
        </w:rPr>
        <w:t xml:space="preserve">    </w:t>
      </w:r>
      <w:r w:rsidRPr="000E11CE">
        <w:rPr>
          <w:rFonts w:ascii="宋体" w:hAnsi="宋体" w:hint="eastAsia"/>
          <w:color w:val="000000" w:themeColor="text1"/>
          <w:sz w:val="24"/>
        </w:rPr>
        <w:t>份。</w:t>
      </w:r>
    </w:p>
    <w:p w14:paraId="5118E342" w14:textId="77777777" w:rsidR="00317940" w:rsidRPr="000E11CE" w:rsidRDefault="00A414F3">
      <w:pPr>
        <w:pStyle w:val="affa"/>
        <w:numPr>
          <w:ilvl w:val="0"/>
          <w:numId w:val="21"/>
        </w:numPr>
        <w:adjustRightInd w:val="0"/>
        <w:snapToGrid w:val="0"/>
        <w:spacing w:beforeLines="50" w:before="120" w:afterLines="50" w:after="120" w:line="360" w:lineRule="auto"/>
        <w:ind w:firstLineChars="0"/>
        <w:outlineLvl w:val="1"/>
        <w:rPr>
          <w:rFonts w:ascii="宋体" w:hAnsi="宋体" w:hint="eastAsia"/>
          <w:b/>
          <w:color w:val="000000" w:themeColor="text1"/>
          <w:sz w:val="24"/>
        </w:rPr>
      </w:pPr>
      <w:r w:rsidRPr="000E11CE">
        <w:rPr>
          <w:rFonts w:ascii="宋体" w:hAnsi="宋体" w:hint="eastAsia"/>
          <w:b/>
          <w:color w:val="000000" w:themeColor="text1"/>
          <w:sz w:val="24"/>
        </w:rPr>
        <w:t>其它</w:t>
      </w:r>
    </w:p>
    <w:p w14:paraId="42D33D5C" w14:textId="77777777" w:rsidR="00317940" w:rsidRPr="000E11CE" w:rsidRDefault="00A414F3">
      <w:pPr>
        <w:adjustRightInd w:val="0"/>
        <w:snapToGrid w:val="0"/>
        <w:spacing w:line="360" w:lineRule="auto"/>
        <w:ind w:left="240" w:hangingChars="100" w:hanging="240"/>
        <w:rPr>
          <w:rFonts w:ascii="宋体" w:hAnsi="宋体" w:hint="eastAsia"/>
          <w:color w:val="000000" w:themeColor="text1"/>
          <w:sz w:val="24"/>
        </w:rPr>
      </w:pPr>
      <w:r w:rsidRPr="000E11CE">
        <w:rPr>
          <w:rFonts w:ascii="宋体" w:hAnsi="宋体"/>
          <w:color w:val="000000" w:themeColor="text1"/>
          <w:sz w:val="24"/>
        </w:rPr>
        <w:t>1</w:t>
      </w:r>
      <w:r w:rsidRPr="000E11CE">
        <w:rPr>
          <w:rFonts w:ascii="宋体" w:hAnsi="宋体" w:hint="eastAsia"/>
          <w:color w:val="000000" w:themeColor="text1"/>
          <w:sz w:val="24"/>
        </w:rPr>
        <w:t>.</w:t>
      </w:r>
      <w:r w:rsidRPr="000E11CE">
        <w:rPr>
          <w:rFonts w:ascii="宋体" w:hAnsi="宋体" w:hint="eastAsia"/>
          <w:color w:val="000000" w:themeColor="text1"/>
          <w:sz w:val="24"/>
        </w:rPr>
        <w:t>本合同未尽事宜，双方可签订补充合同，补充合同与所有附件均为合同的有效组成部分，与本合同具有同等法律效力。</w:t>
      </w:r>
    </w:p>
    <w:p w14:paraId="3CE5B8DB" w14:textId="77777777" w:rsidR="00317940" w:rsidRPr="000E11CE" w:rsidRDefault="00A414F3">
      <w:pPr>
        <w:adjustRightInd w:val="0"/>
        <w:snapToGrid w:val="0"/>
        <w:spacing w:line="360" w:lineRule="auto"/>
        <w:ind w:left="240" w:hangingChars="100" w:hanging="240"/>
        <w:rPr>
          <w:rFonts w:ascii="宋体" w:hAnsi="宋体" w:hint="eastAsia"/>
          <w:color w:val="000000" w:themeColor="text1"/>
          <w:sz w:val="24"/>
        </w:rPr>
      </w:pPr>
      <w:r w:rsidRPr="000E11CE">
        <w:rPr>
          <w:rFonts w:ascii="宋体" w:hAnsi="宋体"/>
          <w:color w:val="000000" w:themeColor="text1"/>
          <w:sz w:val="24"/>
        </w:rPr>
        <w:t>2.</w:t>
      </w:r>
      <w:r w:rsidRPr="000E11CE">
        <w:rPr>
          <w:rFonts w:ascii="宋体" w:hAnsi="宋体" w:hint="eastAsia"/>
          <w:color w:val="000000" w:themeColor="text1"/>
          <w:sz w:val="24"/>
        </w:rPr>
        <w:t>在执行本合同的过程中，所有经甲乙双方签署确认的文件（包括会议纪要、补充协议、往来信函、合同附件等）即成为本合同的有效组成部分，其生效日期为双方签字盖章或确认之日期。</w:t>
      </w:r>
    </w:p>
    <w:p w14:paraId="53F17982" w14:textId="77777777" w:rsidR="00317940" w:rsidRPr="000E11CE" w:rsidRDefault="00A414F3">
      <w:pPr>
        <w:spacing w:beforeLines="100" w:before="240"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本合同合计</w:t>
      </w:r>
      <w:r w:rsidRPr="000E11CE">
        <w:rPr>
          <w:rFonts w:ascii="宋体" w:hAnsi="宋体"/>
          <w:color w:val="000000" w:themeColor="text1"/>
          <w:sz w:val="24"/>
          <w:u w:val="single"/>
        </w:rPr>
        <w:t xml:space="preserve">    </w:t>
      </w:r>
      <w:r w:rsidRPr="000E11CE">
        <w:rPr>
          <w:rFonts w:ascii="宋体" w:hAnsi="宋体" w:hint="eastAsia"/>
          <w:color w:val="000000" w:themeColor="text1"/>
          <w:sz w:val="24"/>
        </w:rPr>
        <w:t>页</w:t>
      </w:r>
      <w:r w:rsidRPr="000E11CE">
        <w:rPr>
          <w:rFonts w:ascii="宋体" w:hAnsi="宋体"/>
          <w:color w:val="000000" w:themeColor="text1"/>
          <w:sz w:val="24"/>
        </w:rPr>
        <w:t>A4</w:t>
      </w:r>
      <w:r w:rsidRPr="000E11CE">
        <w:rPr>
          <w:rFonts w:ascii="宋体" w:hAnsi="宋体" w:hint="eastAsia"/>
          <w:color w:val="000000" w:themeColor="text1"/>
          <w:sz w:val="24"/>
        </w:rPr>
        <w:t>纸张，缺页之合同为无效合同。</w:t>
      </w:r>
    </w:p>
    <w:p w14:paraId="71CF42CB"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甲方（盖章）：</w:t>
      </w:r>
      <w:r w:rsidRPr="000E11CE">
        <w:rPr>
          <w:rFonts w:ascii="宋体" w:hAnsi="宋体"/>
          <w:color w:val="000000" w:themeColor="text1"/>
          <w:sz w:val="24"/>
        </w:rPr>
        <w:t xml:space="preserve">                       </w:t>
      </w:r>
      <w:r w:rsidRPr="000E11CE">
        <w:rPr>
          <w:rFonts w:ascii="宋体" w:hAnsi="宋体" w:hint="eastAsia"/>
          <w:color w:val="000000" w:themeColor="text1"/>
          <w:sz w:val="24"/>
        </w:rPr>
        <w:t>乙方（盖章）：</w:t>
      </w:r>
    </w:p>
    <w:p w14:paraId="37426C65"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法定代表</w:t>
      </w:r>
      <w:r w:rsidRPr="000E11CE">
        <w:rPr>
          <w:rFonts w:ascii="宋体" w:hAnsi="宋体"/>
          <w:color w:val="000000" w:themeColor="text1"/>
          <w:sz w:val="24"/>
        </w:rPr>
        <w:t>(</w:t>
      </w:r>
      <w:r w:rsidRPr="000E11CE">
        <w:rPr>
          <w:rFonts w:ascii="宋体" w:hAnsi="宋体" w:hint="eastAsia"/>
          <w:color w:val="000000" w:themeColor="text1"/>
          <w:sz w:val="24"/>
        </w:rPr>
        <w:t>签字</w:t>
      </w:r>
      <w:r w:rsidRPr="000E11CE">
        <w:rPr>
          <w:rFonts w:ascii="宋体" w:hAnsi="宋体"/>
          <w:color w:val="000000" w:themeColor="text1"/>
          <w:sz w:val="24"/>
        </w:rPr>
        <w:t>)</w:t>
      </w:r>
      <w:r w:rsidRPr="000E11CE">
        <w:rPr>
          <w:rFonts w:ascii="宋体" w:hAnsi="宋体" w:hint="eastAsia"/>
          <w:color w:val="000000" w:themeColor="text1"/>
          <w:sz w:val="24"/>
        </w:rPr>
        <w:t>：</w:t>
      </w:r>
      <w:r w:rsidRPr="000E11CE">
        <w:rPr>
          <w:rFonts w:ascii="宋体" w:hAnsi="宋体"/>
          <w:color w:val="000000" w:themeColor="text1"/>
          <w:sz w:val="24"/>
        </w:rPr>
        <w:t xml:space="preserve">                    </w:t>
      </w:r>
      <w:r w:rsidRPr="000E11CE">
        <w:rPr>
          <w:rFonts w:ascii="宋体" w:hAnsi="宋体" w:hint="eastAsia"/>
          <w:color w:val="000000" w:themeColor="text1"/>
          <w:sz w:val="24"/>
        </w:rPr>
        <w:t>法定代表</w:t>
      </w:r>
      <w:r w:rsidRPr="000E11CE">
        <w:rPr>
          <w:rFonts w:ascii="宋体" w:hAnsi="宋体"/>
          <w:color w:val="000000" w:themeColor="text1"/>
          <w:sz w:val="24"/>
        </w:rPr>
        <w:t>(</w:t>
      </w:r>
      <w:r w:rsidRPr="000E11CE">
        <w:rPr>
          <w:rFonts w:ascii="宋体" w:hAnsi="宋体" w:hint="eastAsia"/>
          <w:color w:val="000000" w:themeColor="text1"/>
          <w:sz w:val="24"/>
        </w:rPr>
        <w:t>签字</w:t>
      </w:r>
      <w:r w:rsidRPr="000E11CE">
        <w:rPr>
          <w:rFonts w:ascii="宋体" w:hAnsi="宋体"/>
          <w:color w:val="000000" w:themeColor="text1"/>
          <w:sz w:val="24"/>
        </w:rPr>
        <w:t>)</w:t>
      </w:r>
      <w:r w:rsidRPr="000E11CE">
        <w:rPr>
          <w:rFonts w:ascii="宋体" w:hAnsi="宋体" w:hint="eastAsia"/>
          <w:color w:val="000000" w:themeColor="text1"/>
          <w:sz w:val="24"/>
        </w:rPr>
        <w:t>：</w:t>
      </w:r>
    </w:p>
    <w:p w14:paraId="0A4521E8"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地址：</w:t>
      </w:r>
      <w:r w:rsidRPr="000E11CE">
        <w:rPr>
          <w:rFonts w:ascii="宋体" w:hAnsi="宋体"/>
          <w:color w:val="000000" w:themeColor="text1"/>
          <w:sz w:val="24"/>
        </w:rPr>
        <w:t xml:space="preserve">                              </w:t>
      </w:r>
      <w:r w:rsidRPr="000E11CE">
        <w:rPr>
          <w:rFonts w:ascii="宋体" w:hAnsi="宋体" w:hint="eastAsia"/>
          <w:color w:val="000000" w:themeColor="text1"/>
          <w:sz w:val="24"/>
        </w:rPr>
        <w:t>地址：</w:t>
      </w:r>
    </w:p>
    <w:p w14:paraId="19327223"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电话：</w:t>
      </w:r>
      <w:r w:rsidRPr="000E11CE">
        <w:rPr>
          <w:rFonts w:ascii="宋体" w:hAnsi="宋体"/>
          <w:color w:val="000000" w:themeColor="text1"/>
          <w:sz w:val="24"/>
        </w:rPr>
        <w:t xml:space="preserve">                              </w:t>
      </w:r>
      <w:r w:rsidRPr="000E11CE">
        <w:rPr>
          <w:rFonts w:ascii="宋体" w:hAnsi="宋体" w:hint="eastAsia"/>
          <w:color w:val="000000" w:themeColor="text1"/>
          <w:sz w:val="24"/>
        </w:rPr>
        <w:t>电话：</w:t>
      </w:r>
    </w:p>
    <w:p w14:paraId="3F516CAD"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传真：</w:t>
      </w:r>
      <w:r w:rsidRPr="000E11CE">
        <w:rPr>
          <w:rFonts w:ascii="宋体" w:hAnsi="宋体"/>
          <w:color w:val="000000" w:themeColor="text1"/>
          <w:sz w:val="24"/>
        </w:rPr>
        <w:t xml:space="preserve">                              </w:t>
      </w:r>
      <w:r w:rsidRPr="000E11CE">
        <w:rPr>
          <w:rFonts w:ascii="宋体" w:hAnsi="宋体" w:hint="eastAsia"/>
          <w:color w:val="000000" w:themeColor="text1"/>
          <w:sz w:val="24"/>
        </w:rPr>
        <w:t>传真：</w:t>
      </w:r>
    </w:p>
    <w:p w14:paraId="31C2F906"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开户银行：</w:t>
      </w:r>
      <w:r w:rsidRPr="000E11CE">
        <w:rPr>
          <w:rFonts w:ascii="宋体" w:hAnsi="宋体"/>
          <w:color w:val="000000" w:themeColor="text1"/>
          <w:sz w:val="24"/>
        </w:rPr>
        <w:t xml:space="preserve">                          </w:t>
      </w:r>
      <w:r w:rsidRPr="000E11CE">
        <w:rPr>
          <w:rFonts w:ascii="宋体" w:hAnsi="宋体" w:hint="eastAsia"/>
          <w:color w:val="000000" w:themeColor="text1"/>
          <w:sz w:val="24"/>
        </w:rPr>
        <w:t>开户银行：</w:t>
      </w:r>
    </w:p>
    <w:p w14:paraId="1FD81C4B"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账号：</w:t>
      </w:r>
      <w:r w:rsidRPr="000E11CE">
        <w:rPr>
          <w:rFonts w:ascii="宋体" w:hAnsi="宋体"/>
          <w:color w:val="000000" w:themeColor="text1"/>
          <w:sz w:val="24"/>
        </w:rPr>
        <w:t xml:space="preserve">                              </w:t>
      </w:r>
      <w:r w:rsidRPr="000E11CE">
        <w:rPr>
          <w:rFonts w:ascii="宋体" w:hAnsi="宋体" w:hint="eastAsia"/>
          <w:color w:val="000000" w:themeColor="text1"/>
          <w:sz w:val="24"/>
        </w:rPr>
        <w:t>账号：</w:t>
      </w:r>
    </w:p>
    <w:p w14:paraId="40C23D2B" w14:textId="77777777" w:rsidR="00317940" w:rsidRPr="000E11CE" w:rsidRDefault="00317940">
      <w:pPr>
        <w:spacing w:line="360" w:lineRule="auto"/>
        <w:ind w:firstLineChars="177" w:firstLine="425"/>
        <w:rPr>
          <w:rFonts w:ascii="宋体" w:hAnsi="宋体" w:hint="eastAsia"/>
          <w:color w:val="000000" w:themeColor="text1"/>
          <w:sz w:val="24"/>
        </w:rPr>
      </w:pPr>
    </w:p>
    <w:p w14:paraId="76B15EE1" w14:textId="77777777" w:rsidR="00317940" w:rsidRPr="000E11CE" w:rsidRDefault="00A414F3">
      <w:pPr>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签约时间：</w:t>
      </w:r>
    </w:p>
    <w:p w14:paraId="0D91C9CA" w14:textId="77777777" w:rsidR="00317940" w:rsidRPr="000E11CE" w:rsidRDefault="00A414F3">
      <w:pPr>
        <w:adjustRightInd w:val="0"/>
        <w:snapToGrid w:val="0"/>
        <w:spacing w:line="360" w:lineRule="auto"/>
        <w:ind w:firstLineChars="177" w:firstLine="425"/>
        <w:rPr>
          <w:rFonts w:ascii="宋体" w:hAnsi="宋体" w:hint="eastAsia"/>
          <w:color w:val="000000" w:themeColor="text1"/>
          <w:sz w:val="24"/>
        </w:rPr>
      </w:pPr>
      <w:r w:rsidRPr="000E11CE">
        <w:rPr>
          <w:rFonts w:ascii="宋体" w:hAnsi="宋体" w:hint="eastAsia"/>
          <w:color w:val="000000" w:themeColor="text1"/>
          <w:sz w:val="24"/>
        </w:rPr>
        <w:t>签约地点：</w:t>
      </w:r>
    </w:p>
    <w:p w14:paraId="2CF6FB2A" w14:textId="77777777" w:rsidR="00317940" w:rsidRPr="000E11CE" w:rsidRDefault="00317940">
      <w:pPr>
        <w:adjustRightInd w:val="0"/>
        <w:snapToGrid w:val="0"/>
        <w:spacing w:line="360" w:lineRule="auto"/>
        <w:ind w:firstLineChars="177" w:firstLine="425"/>
        <w:rPr>
          <w:rFonts w:ascii="宋体" w:hAnsi="宋体" w:hint="eastAsia"/>
          <w:color w:val="000000" w:themeColor="text1"/>
          <w:sz w:val="24"/>
        </w:rPr>
      </w:pPr>
    </w:p>
    <w:p w14:paraId="1A0E3741" w14:textId="77777777" w:rsidR="00317940" w:rsidRPr="000E11CE" w:rsidRDefault="00317940">
      <w:pPr>
        <w:adjustRightInd w:val="0"/>
        <w:snapToGrid w:val="0"/>
        <w:spacing w:line="360" w:lineRule="auto"/>
        <w:ind w:firstLineChars="177" w:firstLine="425"/>
        <w:rPr>
          <w:rFonts w:ascii="宋体" w:hAnsi="宋体" w:hint="eastAsia"/>
          <w:color w:val="000000" w:themeColor="text1"/>
          <w:sz w:val="24"/>
        </w:rPr>
        <w:sectPr w:rsidR="00317940" w:rsidRPr="000E11CE">
          <w:pgSz w:w="11905" w:h="16838"/>
          <w:pgMar w:top="1240" w:right="1440" w:bottom="1098" w:left="1440" w:header="850" w:footer="822" w:gutter="0"/>
          <w:cols w:space="720"/>
          <w:docGrid w:linePitch="312"/>
        </w:sectPr>
      </w:pPr>
    </w:p>
    <w:p w14:paraId="2E6A668C" w14:textId="77777777" w:rsidR="00317940" w:rsidRPr="000E11CE" w:rsidRDefault="00A414F3">
      <w:pPr>
        <w:spacing w:line="380" w:lineRule="exact"/>
        <w:jc w:val="left"/>
        <w:rPr>
          <w:rFonts w:ascii="宋体" w:hAnsi="宋体" w:cs="宋体" w:hint="eastAsia"/>
          <w:color w:val="000000" w:themeColor="text1"/>
          <w:sz w:val="32"/>
          <w:szCs w:val="32"/>
        </w:rPr>
      </w:pPr>
      <w:r w:rsidRPr="000E11CE">
        <w:rPr>
          <w:rFonts w:ascii="宋体" w:hAnsi="宋体" w:cs="宋体" w:hint="eastAsia"/>
          <w:color w:val="000000" w:themeColor="text1"/>
          <w:sz w:val="32"/>
          <w:szCs w:val="32"/>
        </w:rPr>
        <w:lastRenderedPageBreak/>
        <w:t>附件</w:t>
      </w:r>
      <w:r w:rsidRPr="000E11CE">
        <w:rPr>
          <w:rFonts w:ascii="宋体" w:hAnsi="宋体" w:cs="宋体" w:hint="eastAsia"/>
          <w:color w:val="000000" w:themeColor="text1"/>
          <w:sz w:val="32"/>
          <w:szCs w:val="32"/>
        </w:rPr>
        <w:t>1</w:t>
      </w:r>
      <w:r w:rsidRPr="000E11CE">
        <w:rPr>
          <w:rFonts w:ascii="宋体" w:hAnsi="宋体" w:cs="宋体" w:hint="eastAsia"/>
          <w:color w:val="000000" w:themeColor="text1"/>
          <w:sz w:val="32"/>
          <w:szCs w:val="32"/>
        </w:rPr>
        <w:t>：</w:t>
      </w:r>
    </w:p>
    <w:p w14:paraId="42ECC999" w14:textId="77777777" w:rsidR="00317940" w:rsidRPr="000E11CE" w:rsidRDefault="00A414F3">
      <w:pPr>
        <w:spacing w:afterLines="100" w:after="240" w:line="360" w:lineRule="auto"/>
        <w:jc w:val="center"/>
        <w:rPr>
          <w:rFonts w:ascii="宋体" w:hAnsi="宋体" w:cs="宋体" w:hint="eastAsia"/>
          <w:b/>
          <w:color w:val="000000" w:themeColor="text1"/>
          <w:sz w:val="32"/>
          <w:szCs w:val="32"/>
        </w:rPr>
      </w:pPr>
      <w:r w:rsidRPr="000E11CE">
        <w:rPr>
          <w:rFonts w:ascii="宋体" w:hAnsi="宋体" w:cs="宋体" w:hint="eastAsia"/>
          <w:b/>
          <w:color w:val="000000" w:themeColor="text1"/>
          <w:sz w:val="32"/>
          <w:szCs w:val="32"/>
        </w:rPr>
        <w:t>保养项目表</w:t>
      </w:r>
      <w:r w:rsidRPr="000E11CE">
        <w:rPr>
          <w:rFonts w:ascii="宋体" w:hAnsi="宋体" w:cs="宋体" w:hint="eastAsia"/>
          <w:b/>
          <w:color w:val="000000" w:themeColor="text1"/>
          <w:sz w:val="32"/>
          <w:szCs w:val="32"/>
        </w:rPr>
        <w:t>(</w:t>
      </w:r>
      <w:r w:rsidRPr="000E11CE">
        <w:rPr>
          <w:rFonts w:ascii="宋体" w:hAnsi="宋体" w:cs="宋体" w:hint="eastAsia"/>
          <w:b/>
          <w:color w:val="000000" w:themeColor="text1"/>
          <w:sz w:val="32"/>
          <w:szCs w:val="32"/>
        </w:rPr>
        <w:t>垂直梯</w:t>
      </w:r>
      <w:r w:rsidRPr="000E11CE">
        <w:rPr>
          <w:rFonts w:ascii="宋体" w:hAnsi="宋体" w:cs="宋体" w:hint="eastAsia"/>
          <w:b/>
          <w:color w:val="000000" w:themeColor="text1"/>
          <w:sz w:val="32"/>
          <w:szCs w:val="32"/>
        </w:rPr>
        <w:t>)</w:t>
      </w:r>
    </w:p>
    <w:p w14:paraId="10FECA07" w14:textId="77777777" w:rsidR="00317940" w:rsidRPr="000E11CE" w:rsidRDefault="00A414F3">
      <w:pPr>
        <w:spacing w:line="360" w:lineRule="auto"/>
        <w:ind w:firstLineChars="200" w:firstLine="482"/>
        <w:jc w:val="left"/>
        <w:rPr>
          <w:rFonts w:ascii="宋体" w:hAnsi="宋体" w:cs="宋体" w:hint="eastAsia"/>
          <w:b/>
          <w:bCs/>
          <w:color w:val="000000" w:themeColor="text1"/>
          <w:kern w:val="44"/>
          <w:sz w:val="24"/>
        </w:rPr>
      </w:pPr>
      <w:r w:rsidRPr="000E11CE">
        <w:rPr>
          <w:rFonts w:ascii="宋体" w:hAnsi="宋体" w:cs="宋体" w:hint="eastAsia"/>
          <w:b/>
          <w:bCs/>
          <w:color w:val="000000" w:themeColor="text1"/>
          <w:kern w:val="44"/>
          <w:sz w:val="24"/>
        </w:rPr>
        <w:t>第一部分　　机　　房</w:t>
      </w:r>
    </w:p>
    <w:p w14:paraId="1999210C"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主机及控制柜无异音、无异味、无异常温升、确认检查。电梯整机运行性能检查。</w:t>
      </w:r>
    </w:p>
    <w:p w14:paraId="22958D2C"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制动器行程、动作灵活检查，制动皮厚度测量。</w:t>
      </w:r>
    </w:p>
    <w:p w14:paraId="5E559338"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曳引马达轴承加油，主机减速箱加油。</w:t>
      </w:r>
    </w:p>
    <w:p w14:paraId="13FDBB11"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曳引轮槽磨损情况检查，曳引钢丝绳和限速器钢丝绳磨耗检查。</w:t>
      </w:r>
    </w:p>
    <w:p w14:paraId="07FE27FD"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proofErr w:type="gramStart"/>
      <w:r w:rsidRPr="000E11CE">
        <w:rPr>
          <w:rFonts w:ascii="宋体" w:hAnsi="宋体" w:cs="宋体" w:hint="eastAsia"/>
          <w:color w:val="000000" w:themeColor="text1"/>
          <w:kern w:val="44"/>
          <w:szCs w:val="21"/>
        </w:rPr>
        <w:t>选层器</w:t>
      </w:r>
      <w:proofErr w:type="gramEnd"/>
      <w:r w:rsidRPr="000E11CE">
        <w:rPr>
          <w:rFonts w:ascii="宋体" w:hAnsi="宋体" w:cs="宋体" w:hint="eastAsia"/>
          <w:color w:val="000000" w:themeColor="text1"/>
          <w:kern w:val="44"/>
          <w:szCs w:val="21"/>
        </w:rPr>
        <w:t>清洁加油，链条调整。</w:t>
      </w:r>
    </w:p>
    <w:p w14:paraId="3C50B9DA"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主接触器动作情况检查，接点清理打磨。</w:t>
      </w:r>
    </w:p>
    <w:p w14:paraId="7FF6A8B9"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控制柜清洁除尘，主回路控制线螺丝紧固，电阻管螺丝紧固。</w:t>
      </w:r>
    </w:p>
    <w:p w14:paraId="34B3BAD1"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各空气开关，极限开关检查。</w:t>
      </w:r>
    </w:p>
    <w:p w14:paraId="6E12B645"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限速器动作速度检查及清洁加油。</w:t>
      </w:r>
    </w:p>
    <w:p w14:paraId="5EE766CE"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绝缘电阻定期检查。</w:t>
      </w:r>
    </w:p>
    <w:p w14:paraId="6E5FE2D8" w14:textId="77777777" w:rsidR="00317940" w:rsidRPr="000E11CE" w:rsidRDefault="00A414F3">
      <w:pPr>
        <w:spacing w:line="360" w:lineRule="auto"/>
        <w:ind w:firstLineChars="200" w:firstLine="482"/>
        <w:jc w:val="left"/>
        <w:rPr>
          <w:rFonts w:ascii="宋体" w:hAnsi="宋体" w:cs="宋体" w:hint="eastAsia"/>
          <w:b/>
          <w:bCs/>
          <w:color w:val="000000" w:themeColor="text1"/>
          <w:kern w:val="44"/>
          <w:sz w:val="24"/>
        </w:rPr>
      </w:pPr>
      <w:r w:rsidRPr="000E11CE">
        <w:rPr>
          <w:rFonts w:ascii="宋体" w:hAnsi="宋体" w:cs="宋体" w:hint="eastAsia"/>
          <w:b/>
          <w:bCs/>
          <w:color w:val="000000" w:themeColor="text1"/>
          <w:kern w:val="44"/>
          <w:sz w:val="24"/>
        </w:rPr>
        <w:t>第二部分　　轿厢、厅门</w:t>
      </w:r>
    </w:p>
    <w:p w14:paraId="6F8E7BE4"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开关门及门</w:t>
      </w:r>
      <w:proofErr w:type="gramStart"/>
      <w:r w:rsidRPr="000E11CE">
        <w:rPr>
          <w:rFonts w:ascii="宋体" w:hAnsi="宋体" w:cs="宋体" w:hint="eastAsia"/>
          <w:color w:val="000000" w:themeColor="text1"/>
          <w:kern w:val="44"/>
          <w:szCs w:val="21"/>
        </w:rPr>
        <w:t>联锁</w:t>
      </w:r>
      <w:proofErr w:type="gramEnd"/>
      <w:r w:rsidRPr="000E11CE">
        <w:rPr>
          <w:rFonts w:ascii="宋体" w:hAnsi="宋体" w:cs="宋体" w:hint="eastAsia"/>
          <w:color w:val="000000" w:themeColor="text1"/>
          <w:kern w:val="44"/>
          <w:szCs w:val="21"/>
        </w:rPr>
        <w:t>，安全触板检查，门锁功能检查，整机运行试验。</w:t>
      </w:r>
    </w:p>
    <w:p w14:paraId="4833CABF"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开关门电机整流子，碳刷清洁检查。</w:t>
      </w:r>
    </w:p>
    <w:p w14:paraId="05F5D10A"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门滑块螺丝紧固及磨耗检查。</w:t>
      </w:r>
    </w:p>
    <w:p w14:paraId="42612355"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内外门机械和电气调整，消除噪音。</w:t>
      </w:r>
    </w:p>
    <w:p w14:paraId="23953E49"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轿厢照明、厅外、轿内指层、指令及指示灯检查。</w:t>
      </w:r>
    </w:p>
    <w:p w14:paraId="2F833828"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应急灯检查、电话检查及电池供电时间记录。</w:t>
      </w:r>
    </w:p>
    <w:p w14:paraId="580E34DD"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整机开关性能检查。</w:t>
      </w:r>
    </w:p>
    <w:p w14:paraId="340EF66D"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厅门及轿门踏板、路轨清理，</w:t>
      </w:r>
      <w:proofErr w:type="gramStart"/>
      <w:r w:rsidRPr="000E11CE">
        <w:rPr>
          <w:rFonts w:ascii="宋体" w:hAnsi="宋体" w:cs="宋体" w:hint="eastAsia"/>
          <w:color w:val="000000" w:themeColor="text1"/>
          <w:kern w:val="44"/>
          <w:szCs w:val="21"/>
        </w:rPr>
        <w:t>门导靴</w:t>
      </w:r>
      <w:proofErr w:type="gramEnd"/>
      <w:r w:rsidRPr="000E11CE">
        <w:rPr>
          <w:rFonts w:ascii="宋体" w:hAnsi="宋体" w:cs="宋体" w:hint="eastAsia"/>
          <w:color w:val="000000" w:themeColor="text1"/>
          <w:kern w:val="44"/>
          <w:szCs w:val="21"/>
        </w:rPr>
        <w:t>检查。</w:t>
      </w:r>
    </w:p>
    <w:p w14:paraId="3D107BE7" w14:textId="77777777" w:rsidR="00317940" w:rsidRPr="000E11CE" w:rsidRDefault="00A414F3">
      <w:pPr>
        <w:spacing w:line="360" w:lineRule="auto"/>
        <w:ind w:firstLineChars="200" w:firstLine="482"/>
        <w:jc w:val="left"/>
        <w:rPr>
          <w:rFonts w:ascii="宋体" w:hAnsi="宋体" w:cs="宋体" w:hint="eastAsia"/>
          <w:b/>
          <w:bCs/>
          <w:color w:val="000000" w:themeColor="text1"/>
          <w:kern w:val="44"/>
          <w:sz w:val="24"/>
        </w:rPr>
      </w:pPr>
      <w:r w:rsidRPr="000E11CE">
        <w:rPr>
          <w:rFonts w:ascii="宋体" w:hAnsi="宋体" w:cs="宋体" w:hint="eastAsia"/>
          <w:b/>
          <w:bCs/>
          <w:color w:val="000000" w:themeColor="text1"/>
          <w:kern w:val="44"/>
          <w:sz w:val="24"/>
        </w:rPr>
        <w:t>第三部分　　井道、井底</w:t>
      </w:r>
    </w:p>
    <w:p w14:paraId="3C6E319F"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上下限位开关、极限开关、强迫减速开关安装尺寸，动作点及电气性能检查。</w:t>
      </w:r>
    </w:p>
    <w:p w14:paraId="6A727F65"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补偿链、曳引钢丝绳、限速器钢丝绳伸长情况检查。</w:t>
      </w:r>
    </w:p>
    <w:p w14:paraId="458E2F57"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厅门、撑架、对重的清扫。</w:t>
      </w:r>
    </w:p>
    <w:p w14:paraId="7ABAFAC9"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钢片清洁抹油、张力检查和调整。</w:t>
      </w:r>
    </w:p>
    <w:p w14:paraId="7233FD95"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安全</w:t>
      </w:r>
      <w:proofErr w:type="gramStart"/>
      <w:r w:rsidRPr="000E11CE">
        <w:rPr>
          <w:rFonts w:ascii="宋体" w:hAnsi="宋体" w:cs="宋体" w:hint="eastAsia"/>
          <w:color w:val="000000" w:themeColor="text1"/>
          <w:kern w:val="44"/>
          <w:szCs w:val="21"/>
        </w:rPr>
        <w:t>钳</w:t>
      </w:r>
      <w:proofErr w:type="gramEnd"/>
      <w:r w:rsidRPr="000E11CE">
        <w:rPr>
          <w:rFonts w:ascii="宋体" w:hAnsi="宋体" w:cs="宋体" w:hint="eastAsia"/>
          <w:color w:val="000000" w:themeColor="text1"/>
          <w:kern w:val="44"/>
          <w:szCs w:val="21"/>
        </w:rPr>
        <w:t>动作</w:t>
      </w:r>
      <w:proofErr w:type="gramStart"/>
      <w:r w:rsidRPr="000E11CE">
        <w:rPr>
          <w:rFonts w:ascii="宋体" w:hAnsi="宋体" w:cs="宋体" w:hint="eastAsia"/>
          <w:color w:val="000000" w:themeColor="text1"/>
          <w:kern w:val="44"/>
          <w:szCs w:val="21"/>
        </w:rPr>
        <w:t>提拉力</w:t>
      </w:r>
      <w:proofErr w:type="gramEnd"/>
      <w:r w:rsidRPr="000E11CE">
        <w:rPr>
          <w:rFonts w:ascii="宋体" w:hAnsi="宋体" w:cs="宋体" w:hint="eastAsia"/>
          <w:color w:val="000000" w:themeColor="text1"/>
          <w:kern w:val="44"/>
          <w:szCs w:val="21"/>
        </w:rPr>
        <w:t>检查，安全</w:t>
      </w:r>
      <w:proofErr w:type="gramStart"/>
      <w:r w:rsidRPr="000E11CE">
        <w:rPr>
          <w:rFonts w:ascii="宋体" w:hAnsi="宋体" w:cs="宋体" w:hint="eastAsia"/>
          <w:color w:val="000000" w:themeColor="text1"/>
          <w:kern w:val="44"/>
          <w:szCs w:val="21"/>
        </w:rPr>
        <w:t>钳</w:t>
      </w:r>
      <w:proofErr w:type="gramEnd"/>
      <w:r w:rsidRPr="000E11CE">
        <w:rPr>
          <w:rFonts w:ascii="宋体" w:hAnsi="宋体" w:cs="宋体" w:hint="eastAsia"/>
          <w:color w:val="000000" w:themeColor="text1"/>
          <w:kern w:val="44"/>
          <w:szCs w:val="21"/>
        </w:rPr>
        <w:t>系统的螺栓紧固及清洗。</w:t>
      </w:r>
    </w:p>
    <w:p w14:paraId="4F94340A"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proofErr w:type="gramStart"/>
      <w:r w:rsidRPr="000E11CE">
        <w:rPr>
          <w:rFonts w:ascii="宋体" w:hAnsi="宋体" w:cs="宋体" w:hint="eastAsia"/>
          <w:color w:val="000000" w:themeColor="text1"/>
          <w:kern w:val="44"/>
          <w:szCs w:val="21"/>
        </w:rPr>
        <w:t>导靴磨耗</w:t>
      </w:r>
      <w:proofErr w:type="gramEnd"/>
      <w:r w:rsidRPr="000E11CE">
        <w:rPr>
          <w:rFonts w:ascii="宋体" w:hAnsi="宋体" w:cs="宋体" w:hint="eastAsia"/>
          <w:color w:val="000000" w:themeColor="text1"/>
          <w:kern w:val="44"/>
          <w:szCs w:val="21"/>
        </w:rPr>
        <w:t>情况，</w:t>
      </w:r>
      <w:proofErr w:type="gramStart"/>
      <w:r w:rsidRPr="000E11CE">
        <w:rPr>
          <w:rFonts w:ascii="宋体" w:hAnsi="宋体" w:cs="宋体" w:hint="eastAsia"/>
          <w:color w:val="000000" w:themeColor="text1"/>
          <w:kern w:val="44"/>
          <w:szCs w:val="21"/>
        </w:rPr>
        <w:t>导靴安装尺寸</w:t>
      </w:r>
      <w:proofErr w:type="gramEnd"/>
      <w:r w:rsidRPr="000E11CE">
        <w:rPr>
          <w:rFonts w:ascii="宋体" w:hAnsi="宋体" w:cs="宋体" w:hint="eastAsia"/>
          <w:color w:val="000000" w:themeColor="text1"/>
          <w:kern w:val="44"/>
          <w:szCs w:val="21"/>
        </w:rPr>
        <w:t>调校。</w:t>
      </w:r>
    </w:p>
    <w:p w14:paraId="039D47AB"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随行电缆状况检查，感应器调整、</w:t>
      </w:r>
      <w:proofErr w:type="gramStart"/>
      <w:r w:rsidRPr="000E11CE">
        <w:rPr>
          <w:rFonts w:ascii="宋体" w:hAnsi="宋体" w:cs="宋体" w:hint="eastAsia"/>
          <w:color w:val="000000" w:themeColor="text1"/>
          <w:kern w:val="44"/>
          <w:szCs w:val="21"/>
        </w:rPr>
        <w:t>隔磁板</w:t>
      </w:r>
      <w:proofErr w:type="gramEnd"/>
      <w:r w:rsidRPr="000E11CE">
        <w:rPr>
          <w:rFonts w:ascii="宋体" w:hAnsi="宋体" w:cs="宋体" w:hint="eastAsia"/>
          <w:color w:val="000000" w:themeColor="text1"/>
          <w:kern w:val="44"/>
          <w:szCs w:val="21"/>
        </w:rPr>
        <w:t>及感应器清理。</w:t>
      </w:r>
    </w:p>
    <w:p w14:paraId="43D30B0A"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井道内导轨压码、连接板、</w:t>
      </w:r>
      <w:proofErr w:type="gramStart"/>
      <w:r w:rsidRPr="000E11CE">
        <w:rPr>
          <w:rFonts w:ascii="宋体" w:hAnsi="宋体" w:cs="宋体" w:hint="eastAsia"/>
          <w:color w:val="000000" w:themeColor="text1"/>
          <w:kern w:val="44"/>
          <w:szCs w:val="21"/>
        </w:rPr>
        <w:t>撑架各螺栓</w:t>
      </w:r>
      <w:proofErr w:type="gramEnd"/>
      <w:r w:rsidRPr="000E11CE">
        <w:rPr>
          <w:rFonts w:ascii="宋体" w:hAnsi="宋体" w:cs="宋体" w:hint="eastAsia"/>
          <w:color w:val="000000" w:themeColor="text1"/>
          <w:kern w:val="44"/>
          <w:szCs w:val="21"/>
        </w:rPr>
        <w:t>修紧。</w:t>
      </w:r>
    </w:p>
    <w:p w14:paraId="125B6703"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井道照明、限速器坠铊位置是否正常。</w:t>
      </w:r>
    </w:p>
    <w:p w14:paraId="578B928A"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所有安全保护电气开关性能检查。</w:t>
      </w:r>
    </w:p>
    <w:p w14:paraId="208197AB"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lastRenderedPageBreak/>
        <w:t>免费提供的油料及部分易耗件</w:t>
      </w:r>
    </w:p>
    <w:p w14:paraId="26A4454D" w14:textId="77777777" w:rsidR="00317940" w:rsidRPr="000E11CE" w:rsidRDefault="00A414F3">
      <w:pPr>
        <w:spacing w:line="360" w:lineRule="auto"/>
        <w:ind w:firstLineChars="200" w:firstLine="420"/>
        <w:jc w:val="left"/>
        <w:rPr>
          <w:rFonts w:ascii="宋体" w:hAnsi="宋体" w:cs="宋体" w:hint="eastAsia"/>
          <w:color w:val="000000" w:themeColor="text1"/>
          <w:kern w:val="44"/>
          <w:szCs w:val="21"/>
        </w:rPr>
      </w:pPr>
      <w:r w:rsidRPr="000E11CE">
        <w:rPr>
          <w:rFonts w:ascii="宋体" w:hAnsi="宋体" w:cs="宋体" w:hint="eastAsia"/>
          <w:color w:val="000000" w:themeColor="text1"/>
          <w:kern w:val="44"/>
          <w:szCs w:val="21"/>
        </w:rPr>
        <w:t>油　料：机油</w:t>
      </w:r>
      <w:r w:rsidRPr="000E11CE">
        <w:rPr>
          <w:rFonts w:ascii="宋体" w:hAnsi="宋体" w:cs="宋体" w:hint="eastAsia"/>
          <w:color w:val="000000" w:themeColor="text1"/>
          <w:kern w:val="44"/>
          <w:szCs w:val="21"/>
        </w:rPr>
        <w:t>(</w:t>
      </w:r>
      <w:r w:rsidRPr="000E11CE">
        <w:rPr>
          <w:rFonts w:ascii="宋体" w:hAnsi="宋体" w:cs="宋体" w:hint="eastAsia"/>
          <w:color w:val="000000" w:themeColor="text1"/>
          <w:kern w:val="44"/>
          <w:szCs w:val="21"/>
        </w:rPr>
        <w:t>不含涡轮</w:t>
      </w:r>
      <w:proofErr w:type="gramStart"/>
      <w:r w:rsidRPr="000E11CE">
        <w:rPr>
          <w:rFonts w:ascii="宋体" w:hAnsi="宋体" w:cs="宋体" w:hint="eastAsia"/>
          <w:color w:val="000000" w:themeColor="text1"/>
          <w:kern w:val="44"/>
          <w:szCs w:val="21"/>
        </w:rPr>
        <w:t>蜗杆油</w:t>
      </w:r>
      <w:proofErr w:type="gramEnd"/>
      <w:r w:rsidRPr="000E11CE">
        <w:rPr>
          <w:rFonts w:ascii="宋体" w:hAnsi="宋体" w:cs="宋体" w:hint="eastAsia"/>
          <w:color w:val="000000" w:themeColor="text1"/>
          <w:kern w:val="44"/>
          <w:szCs w:val="21"/>
        </w:rPr>
        <w:t>)</w:t>
      </w:r>
      <w:r w:rsidRPr="000E11CE">
        <w:rPr>
          <w:rFonts w:ascii="宋体" w:hAnsi="宋体" w:cs="宋体" w:hint="eastAsia"/>
          <w:color w:val="000000" w:themeColor="text1"/>
          <w:kern w:val="44"/>
          <w:szCs w:val="21"/>
        </w:rPr>
        <w:t>、黄油。</w:t>
      </w:r>
    </w:p>
    <w:p w14:paraId="07036E12" w14:textId="77777777" w:rsidR="00317940" w:rsidRPr="000E11CE" w:rsidRDefault="00A414F3">
      <w:pPr>
        <w:adjustRightInd w:val="0"/>
        <w:snapToGrid w:val="0"/>
        <w:spacing w:line="360" w:lineRule="auto"/>
        <w:ind w:firstLineChars="177" w:firstLine="372"/>
        <w:rPr>
          <w:rFonts w:ascii="宋体" w:hAnsi="宋体" w:hint="eastAsia"/>
          <w:color w:val="000000" w:themeColor="text1"/>
          <w:sz w:val="24"/>
        </w:rPr>
      </w:pPr>
      <w:r w:rsidRPr="000E11CE">
        <w:rPr>
          <w:rFonts w:ascii="宋体" w:hAnsi="宋体" w:cs="宋体" w:hint="eastAsia"/>
          <w:color w:val="000000" w:themeColor="text1"/>
          <w:kern w:val="44"/>
          <w:szCs w:val="21"/>
        </w:rPr>
        <w:t>易耗件：棉纱团、油毛毡　（</w:t>
      </w:r>
      <w:r w:rsidRPr="000E11CE">
        <w:rPr>
          <w:rFonts w:ascii="宋体" w:hAnsi="宋体" w:cs="宋体" w:hint="eastAsia"/>
          <w:color w:val="000000" w:themeColor="text1"/>
          <w:kern w:val="44"/>
          <w:szCs w:val="21"/>
        </w:rPr>
        <w:t>YP</w:t>
      </w:r>
      <w:r w:rsidRPr="000E11CE">
        <w:rPr>
          <w:rFonts w:ascii="宋体" w:hAnsi="宋体" w:cs="宋体" w:hint="eastAsia"/>
          <w:color w:val="000000" w:themeColor="text1"/>
          <w:kern w:val="44"/>
          <w:szCs w:val="21"/>
        </w:rPr>
        <w:t>、</w:t>
      </w:r>
      <w:r w:rsidRPr="000E11CE">
        <w:rPr>
          <w:rFonts w:ascii="宋体" w:hAnsi="宋体" w:cs="宋体" w:hint="eastAsia"/>
          <w:color w:val="000000" w:themeColor="text1"/>
          <w:kern w:val="44"/>
          <w:szCs w:val="21"/>
        </w:rPr>
        <w:t>B</w:t>
      </w:r>
      <w:r w:rsidRPr="000E11CE">
        <w:rPr>
          <w:rFonts w:ascii="宋体" w:hAnsi="宋体" w:cs="宋体" w:hint="eastAsia"/>
          <w:color w:val="000000" w:themeColor="text1"/>
          <w:kern w:val="44"/>
          <w:szCs w:val="21"/>
        </w:rPr>
        <w:t>、</w:t>
      </w:r>
      <w:r w:rsidRPr="000E11CE">
        <w:rPr>
          <w:rFonts w:ascii="宋体" w:hAnsi="宋体" w:cs="宋体" w:hint="eastAsia"/>
          <w:color w:val="000000" w:themeColor="text1"/>
          <w:kern w:val="44"/>
          <w:szCs w:val="21"/>
        </w:rPr>
        <w:t>F</w:t>
      </w:r>
      <w:r w:rsidRPr="000E11CE">
        <w:rPr>
          <w:rFonts w:ascii="宋体" w:hAnsi="宋体" w:cs="宋体" w:hint="eastAsia"/>
          <w:color w:val="000000" w:themeColor="text1"/>
          <w:kern w:val="44"/>
          <w:szCs w:val="21"/>
        </w:rPr>
        <w:t>）、滑块、</w:t>
      </w:r>
      <w:proofErr w:type="gramStart"/>
      <w:r w:rsidRPr="000E11CE">
        <w:rPr>
          <w:rFonts w:ascii="宋体" w:hAnsi="宋体" w:cs="宋体" w:hint="eastAsia"/>
          <w:color w:val="000000" w:themeColor="text1"/>
          <w:kern w:val="44"/>
          <w:szCs w:val="21"/>
        </w:rPr>
        <w:t>主轨通用</w:t>
      </w:r>
      <w:proofErr w:type="gramEnd"/>
      <w:r w:rsidRPr="000E11CE">
        <w:rPr>
          <w:rFonts w:ascii="宋体" w:hAnsi="宋体" w:cs="宋体" w:hint="eastAsia"/>
          <w:color w:val="000000" w:themeColor="text1"/>
          <w:kern w:val="44"/>
          <w:szCs w:val="21"/>
        </w:rPr>
        <w:t>靴衬、打磨砂纸。</w:t>
      </w:r>
    </w:p>
    <w:p w14:paraId="29A26CE0" w14:textId="77777777" w:rsidR="00317940" w:rsidRPr="000E11CE" w:rsidRDefault="00317940">
      <w:pPr>
        <w:adjustRightInd w:val="0"/>
        <w:snapToGrid w:val="0"/>
        <w:spacing w:line="360" w:lineRule="auto"/>
        <w:ind w:firstLineChars="177" w:firstLine="425"/>
        <w:rPr>
          <w:rFonts w:ascii="宋体" w:hAnsi="宋体" w:hint="eastAsia"/>
          <w:color w:val="000000" w:themeColor="text1"/>
          <w:sz w:val="24"/>
        </w:rPr>
      </w:pPr>
    </w:p>
    <w:p w14:paraId="57379A07" w14:textId="77777777" w:rsidR="00317940" w:rsidRPr="000E11CE" w:rsidRDefault="00317940">
      <w:pPr>
        <w:adjustRightInd w:val="0"/>
        <w:snapToGrid w:val="0"/>
        <w:spacing w:line="360" w:lineRule="auto"/>
        <w:ind w:firstLineChars="177" w:firstLine="425"/>
        <w:rPr>
          <w:rFonts w:ascii="宋体" w:hAnsi="宋体" w:hint="eastAsia"/>
          <w:color w:val="000000" w:themeColor="text1"/>
          <w:sz w:val="24"/>
        </w:rPr>
        <w:sectPr w:rsidR="00317940" w:rsidRPr="000E11CE">
          <w:pgSz w:w="11905" w:h="16838"/>
          <w:pgMar w:top="1240" w:right="1440" w:bottom="1098" w:left="1440" w:header="850" w:footer="822" w:gutter="0"/>
          <w:cols w:space="720"/>
          <w:docGrid w:linePitch="312"/>
        </w:sectPr>
      </w:pPr>
    </w:p>
    <w:p w14:paraId="0B1CD16B" w14:textId="77777777" w:rsidR="00317940" w:rsidRPr="000E11CE" w:rsidRDefault="00A414F3">
      <w:pPr>
        <w:snapToGrid w:val="0"/>
        <w:spacing w:beforeLines="600" w:before="1440" w:afterLines="100" w:after="240" w:line="480" w:lineRule="auto"/>
        <w:jc w:val="center"/>
        <w:outlineLvl w:val="0"/>
        <w:rPr>
          <w:rFonts w:ascii="宋体" w:hAnsi="宋体" w:hint="eastAsia"/>
          <w:b/>
          <w:bCs/>
          <w:color w:val="000000" w:themeColor="text1"/>
          <w:sz w:val="36"/>
          <w:szCs w:val="36"/>
        </w:rPr>
      </w:pPr>
      <w:bookmarkStart w:id="46" w:name="_Toc196232429"/>
      <w:bookmarkStart w:id="47" w:name="_Toc164171797"/>
      <w:r w:rsidRPr="000E11CE">
        <w:rPr>
          <w:rFonts w:ascii="宋体" w:hAnsi="宋体" w:hint="eastAsia"/>
          <w:b/>
          <w:bCs/>
          <w:color w:val="000000" w:themeColor="text1"/>
          <w:sz w:val="36"/>
          <w:szCs w:val="36"/>
        </w:rPr>
        <w:lastRenderedPageBreak/>
        <w:t>第五部分</w:t>
      </w:r>
      <w:r w:rsidRPr="000E11CE">
        <w:rPr>
          <w:rFonts w:ascii="宋体" w:hAnsi="宋体"/>
          <w:b/>
          <w:bCs/>
          <w:color w:val="000000" w:themeColor="text1"/>
          <w:sz w:val="36"/>
          <w:szCs w:val="36"/>
        </w:rPr>
        <w:t xml:space="preserve">  </w:t>
      </w:r>
      <w:r w:rsidRPr="000E11CE">
        <w:rPr>
          <w:rFonts w:ascii="宋体" w:hAnsi="宋体" w:hint="eastAsia"/>
          <w:b/>
          <w:bCs/>
          <w:color w:val="000000" w:themeColor="text1"/>
          <w:sz w:val="36"/>
          <w:szCs w:val="36"/>
        </w:rPr>
        <w:t>报名文件格式</w:t>
      </w:r>
      <w:bookmarkEnd w:id="46"/>
      <w:bookmarkEnd w:id="47"/>
    </w:p>
    <w:p w14:paraId="6B9AA54C" w14:textId="77777777" w:rsidR="00317940" w:rsidRPr="000E11CE" w:rsidRDefault="00A414F3">
      <w:pPr>
        <w:spacing w:line="480" w:lineRule="auto"/>
        <w:jc w:val="center"/>
        <w:rPr>
          <w:rFonts w:ascii="宋体" w:hAnsi="宋体" w:hint="eastAsia"/>
          <w:b/>
          <w:bCs/>
          <w:color w:val="000000" w:themeColor="text1"/>
          <w:sz w:val="28"/>
          <w:szCs w:val="28"/>
        </w:rPr>
      </w:pPr>
      <w:r w:rsidRPr="000E11CE">
        <w:rPr>
          <w:rFonts w:ascii="宋体" w:hAnsi="宋体" w:hint="eastAsia"/>
          <w:b/>
          <w:bCs/>
          <w:color w:val="000000" w:themeColor="text1"/>
          <w:sz w:val="28"/>
          <w:szCs w:val="28"/>
        </w:rPr>
        <w:t>（报名文件按照格式文件要求制作为一份</w:t>
      </w:r>
      <w:r w:rsidRPr="000E11CE">
        <w:rPr>
          <w:rFonts w:ascii="宋体" w:hAnsi="宋体"/>
          <w:b/>
          <w:bCs/>
          <w:color w:val="000000" w:themeColor="text1"/>
          <w:sz w:val="28"/>
          <w:szCs w:val="28"/>
        </w:rPr>
        <w:t>PDF</w:t>
      </w:r>
      <w:r w:rsidRPr="000E11CE">
        <w:rPr>
          <w:rFonts w:ascii="宋体" w:hAnsi="宋体" w:hint="eastAsia"/>
          <w:b/>
          <w:bCs/>
          <w:color w:val="000000" w:themeColor="text1"/>
          <w:sz w:val="28"/>
          <w:szCs w:val="28"/>
        </w:rPr>
        <w:t>文件）</w:t>
      </w:r>
    </w:p>
    <w:p w14:paraId="26C453FD" w14:textId="77777777" w:rsidR="00317940" w:rsidRPr="000E11CE" w:rsidRDefault="00A414F3">
      <w:pPr>
        <w:snapToGrid w:val="0"/>
        <w:spacing w:beforeLines="100" w:before="240"/>
        <w:jc w:val="center"/>
        <w:rPr>
          <w:color w:val="000000" w:themeColor="text1"/>
          <w:sz w:val="24"/>
        </w:rPr>
      </w:pPr>
      <w:r w:rsidRPr="000E11CE">
        <w:rPr>
          <w:color w:val="000000" w:themeColor="text1"/>
          <w:sz w:val="24"/>
        </w:rPr>
        <w:br w:type="page"/>
      </w:r>
    </w:p>
    <w:p w14:paraId="54D6E2A8" w14:textId="77777777" w:rsidR="00317940" w:rsidRPr="000E11CE" w:rsidRDefault="00317940">
      <w:pPr>
        <w:snapToGrid w:val="0"/>
        <w:spacing w:beforeLines="50" w:before="120"/>
        <w:jc w:val="center"/>
        <w:rPr>
          <w:color w:val="000000" w:themeColor="text1"/>
          <w:sz w:val="24"/>
        </w:rPr>
      </w:pPr>
    </w:p>
    <w:p w14:paraId="52C22763" w14:textId="77777777" w:rsidR="00317940" w:rsidRPr="000E11CE" w:rsidRDefault="00A414F3">
      <w:pPr>
        <w:snapToGrid w:val="0"/>
        <w:spacing w:beforeLines="100" w:before="240" w:afterLines="100" w:after="240"/>
        <w:jc w:val="center"/>
        <w:rPr>
          <w:b/>
          <w:bCs/>
          <w:color w:val="000000" w:themeColor="text1"/>
          <w:w w:val="110"/>
          <w:sz w:val="72"/>
          <w:szCs w:val="72"/>
        </w:rPr>
      </w:pPr>
      <w:r w:rsidRPr="000E11CE">
        <w:rPr>
          <w:rFonts w:hint="eastAsia"/>
          <w:b/>
          <w:bCs/>
          <w:color w:val="000000" w:themeColor="text1"/>
          <w:w w:val="110"/>
          <w:sz w:val="72"/>
          <w:szCs w:val="72"/>
        </w:rPr>
        <w:t>报名文件</w:t>
      </w:r>
    </w:p>
    <w:p w14:paraId="7D6DF16E" w14:textId="77777777" w:rsidR="00317940" w:rsidRPr="000E11CE" w:rsidRDefault="00317940">
      <w:pPr>
        <w:adjustRightInd w:val="0"/>
        <w:snapToGrid w:val="0"/>
        <w:spacing w:line="360" w:lineRule="auto"/>
        <w:jc w:val="center"/>
        <w:rPr>
          <w:rFonts w:hAnsi="宋体" w:hint="eastAsia"/>
          <w:b/>
          <w:color w:val="000000" w:themeColor="text1"/>
          <w:sz w:val="52"/>
          <w:szCs w:val="52"/>
        </w:rPr>
      </w:pPr>
    </w:p>
    <w:p w14:paraId="7DD3FB73" w14:textId="77777777" w:rsidR="00317940" w:rsidRPr="000E11CE" w:rsidRDefault="00317940">
      <w:pPr>
        <w:adjustRightInd w:val="0"/>
        <w:snapToGrid w:val="0"/>
        <w:spacing w:line="360" w:lineRule="auto"/>
        <w:jc w:val="center"/>
        <w:rPr>
          <w:rFonts w:hAnsi="宋体" w:hint="eastAsia"/>
          <w:b/>
          <w:color w:val="000000" w:themeColor="text1"/>
          <w:sz w:val="52"/>
          <w:szCs w:val="52"/>
        </w:rPr>
      </w:pPr>
    </w:p>
    <w:p w14:paraId="48625999" w14:textId="77777777" w:rsidR="00317940" w:rsidRPr="000E11CE" w:rsidRDefault="00317940">
      <w:pPr>
        <w:adjustRightInd w:val="0"/>
        <w:snapToGrid w:val="0"/>
        <w:spacing w:line="360" w:lineRule="auto"/>
        <w:jc w:val="center"/>
        <w:rPr>
          <w:rFonts w:hAnsi="宋体" w:hint="eastAsia"/>
          <w:b/>
          <w:color w:val="000000" w:themeColor="text1"/>
          <w:sz w:val="52"/>
          <w:szCs w:val="52"/>
        </w:rPr>
      </w:pPr>
    </w:p>
    <w:p w14:paraId="00140EF0" w14:textId="77777777" w:rsidR="00317940" w:rsidRPr="000E11CE" w:rsidRDefault="00317940">
      <w:pPr>
        <w:adjustRightInd w:val="0"/>
        <w:snapToGrid w:val="0"/>
        <w:spacing w:line="360" w:lineRule="auto"/>
        <w:jc w:val="center"/>
        <w:rPr>
          <w:rFonts w:hAnsi="宋体" w:hint="eastAsia"/>
          <w:b/>
          <w:color w:val="000000" w:themeColor="text1"/>
          <w:sz w:val="52"/>
          <w:szCs w:val="52"/>
        </w:rPr>
      </w:pPr>
    </w:p>
    <w:p w14:paraId="1C8DC430" w14:textId="77777777" w:rsidR="00317940" w:rsidRPr="000E11CE" w:rsidRDefault="00A414F3">
      <w:pPr>
        <w:adjustRightInd w:val="0"/>
        <w:snapToGrid w:val="0"/>
        <w:spacing w:line="360" w:lineRule="auto"/>
        <w:ind w:leftChars="743" w:left="2977" w:hangingChars="504" w:hanging="1417"/>
        <w:rPr>
          <w:rFonts w:hAnsi="宋体" w:hint="eastAsia"/>
          <w:b/>
          <w:color w:val="000000" w:themeColor="text1"/>
          <w:sz w:val="28"/>
          <w:szCs w:val="28"/>
        </w:rPr>
      </w:pPr>
      <w:r w:rsidRPr="000E11CE">
        <w:rPr>
          <w:rFonts w:hAnsi="宋体" w:hint="eastAsia"/>
          <w:b/>
          <w:color w:val="000000" w:themeColor="text1"/>
          <w:sz w:val="28"/>
          <w:szCs w:val="28"/>
        </w:rPr>
        <w:t>项目编号：</w:t>
      </w:r>
      <w:r w:rsidRPr="000E11CE">
        <w:rPr>
          <w:rFonts w:hAnsi="宋体"/>
          <w:b/>
          <w:color w:val="000000" w:themeColor="text1"/>
          <w:sz w:val="28"/>
          <w:szCs w:val="28"/>
        </w:rPr>
        <w:t>0835P256001231</w:t>
      </w:r>
    </w:p>
    <w:p w14:paraId="05AC255B" w14:textId="77777777" w:rsidR="00317940" w:rsidRPr="000E11CE" w:rsidRDefault="00A414F3">
      <w:pPr>
        <w:adjustRightInd w:val="0"/>
        <w:snapToGrid w:val="0"/>
        <w:spacing w:line="360" w:lineRule="auto"/>
        <w:ind w:leftChars="743" w:left="2977" w:hangingChars="504" w:hanging="1417"/>
        <w:rPr>
          <w:rFonts w:hAnsi="宋体" w:hint="eastAsia"/>
          <w:b/>
          <w:color w:val="000000" w:themeColor="text1"/>
          <w:sz w:val="28"/>
          <w:szCs w:val="28"/>
        </w:rPr>
      </w:pPr>
      <w:r w:rsidRPr="000E11CE">
        <w:rPr>
          <w:rFonts w:hAnsi="宋体" w:hint="eastAsia"/>
          <w:b/>
          <w:color w:val="000000" w:themeColor="text1"/>
          <w:sz w:val="28"/>
          <w:szCs w:val="28"/>
        </w:rPr>
        <w:t>项目名称：</w:t>
      </w:r>
      <w:r w:rsidRPr="000E11CE">
        <w:rPr>
          <w:rFonts w:hAnsi="宋体"/>
          <w:b/>
          <w:color w:val="000000" w:themeColor="text1"/>
          <w:sz w:val="28"/>
          <w:szCs w:val="28"/>
        </w:rPr>
        <w:t>广东省从化监狱与广东省广裕集团从化实业有限公司</w:t>
      </w:r>
      <w:r w:rsidRPr="000E11CE">
        <w:rPr>
          <w:rFonts w:hAnsi="宋体"/>
          <w:b/>
          <w:color w:val="000000" w:themeColor="text1"/>
          <w:sz w:val="28"/>
          <w:szCs w:val="28"/>
        </w:rPr>
        <w:t>2025</w:t>
      </w:r>
      <w:r w:rsidRPr="000E11CE">
        <w:rPr>
          <w:rFonts w:hAnsi="宋体"/>
          <w:b/>
          <w:color w:val="000000" w:themeColor="text1"/>
          <w:sz w:val="28"/>
          <w:szCs w:val="28"/>
        </w:rPr>
        <w:t>年电梯维保采购项目</w:t>
      </w:r>
    </w:p>
    <w:p w14:paraId="3821D2D9" w14:textId="77777777" w:rsidR="00317940" w:rsidRPr="000E11CE" w:rsidRDefault="00317940">
      <w:pPr>
        <w:adjustRightInd w:val="0"/>
        <w:snapToGrid w:val="0"/>
        <w:spacing w:line="360" w:lineRule="auto"/>
        <w:ind w:leftChars="743" w:left="2977" w:hangingChars="504" w:hanging="1417"/>
        <w:rPr>
          <w:rFonts w:hAnsi="宋体" w:hint="eastAsia"/>
          <w:b/>
          <w:color w:val="000000" w:themeColor="text1"/>
          <w:sz w:val="28"/>
          <w:szCs w:val="28"/>
        </w:rPr>
      </w:pPr>
    </w:p>
    <w:p w14:paraId="04A2B0EB" w14:textId="77777777" w:rsidR="00317940" w:rsidRPr="000E11CE" w:rsidRDefault="00A414F3">
      <w:pPr>
        <w:adjustRightInd w:val="0"/>
        <w:snapToGrid w:val="0"/>
        <w:spacing w:line="360" w:lineRule="auto"/>
        <w:ind w:leftChars="743" w:left="2977" w:hangingChars="504" w:hanging="1417"/>
        <w:rPr>
          <w:rFonts w:hAnsi="宋体" w:hint="eastAsia"/>
          <w:b/>
          <w:color w:val="000000" w:themeColor="text1"/>
          <w:sz w:val="28"/>
          <w:szCs w:val="28"/>
        </w:rPr>
      </w:pPr>
      <w:r w:rsidRPr="000E11CE">
        <w:rPr>
          <w:rFonts w:hAnsi="宋体" w:hint="eastAsia"/>
          <w:b/>
          <w:color w:val="000000" w:themeColor="text1"/>
          <w:sz w:val="28"/>
          <w:szCs w:val="28"/>
        </w:rPr>
        <w:t>竞价人名称（签章）：</w:t>
      </w:r>
    </w:p>
    <w:p w14:paraId="7069D1EE" w14:textId="77777777" w:rsidR="00317940" w:rsidRPr="000E11CE" w:rsidRDefault="00A414F3">
      <w:pPr>
        <w:adjustRightInd w:val="0"/>
        <w:snapToGrid w:val="0"/>
        <w:spacing w:line="360" w:lineRule="auto"/>
        <w:ind w:leftChars="743" w:left="2770" w:hangingChars="504" w:hanging="1210"/>
        <w:rPr>
          <w:rFonts w:hAnsi="宋体" w:hint="eastAsia"/>
          <w:bCs/>
          <w:i/>
          <w:iCs/>
          <w:color w:val="000000" w:themeColor="text1"/>
          <w:sz w:val="24"/>
        </w:rPr>
      </w:pPr>
      <w:r w:rsidRPr="000E11CE">
        <w:rPr>
          <w:rFonts w:hAnsi="宋体" w:hint="eastAsia"/>
          <w:bCs/>
          <w:i/>
          <w:iCs/>
          <w:color w:val="000000" w:themeColor="text1"/>
          <w:sz w:val="24"/>
        </w:rPr>
        <w:t>注：竞价人名称为公司名称</w:t>
      </w:r>
    </w:p>
    <w:p w14:paraId="26A777E5" w14:textId="77777777" w:rsidR="00317940" w:rsidRPr="000E11CE" w:rsidRDefault="00A414F3">
      <w:pPr>
        <w:adjustRightInd w:val="0"/>
        <w:snapToGrid w:val="0"/>
        <w:spacing w:line="360" w:lineRule="auto"/>
        <w:ind w:leftChars="743" w:left="2977" w:hangingChars="504" w:hanging="1417"/>
        <w:rPr>
          <w:rFonts w:hAnsi="宋体" w:hint="eastAsia"/>
          <w:b/>
          <w:color w:val="000000" w:themeColor="text1"/>
          <w:sz w:val="28"/>
          <w:szCs w:val="28"/>
        </w:rPr>
      </w:pPr>
      <w:r w:rsidRPr="000E11CE">
        <w:rPr>
          <w:rFonts w:hAnsi="宋体" w:hint="eastAsia"/>
          <w:b/>
          <w:color w:val="000000" w:themeColor="text1"/>
          <w:sz w:val="28"/>
          <w:szCs w:val="28"/>
        </w:rPr>
        <w:t>联</w:t>
      </w:r>
      <w:r w:rsidRPr="000E11CE">
        <w:rPr>
          <w:rFonts w:hAnsi="宋体"/>
          <w:b/>
          <w:color w:val="000000" w:themeColor="text1"/>
          <w:sz w:val="28"/>
          <w:szCs w:val="28"/>
        </w:rPr>
        <w:t xml:space="preserve"> </w:t>
      </w:r>
      <w:r w:rsidRPr="000E11CE">
        <w:rPr>
          <w:rFonts w:hAnsi="宋体" w:hint="eastAsia"/>
          <w:b/>
          <w:color w:val="000000" w:themeColor="text1"/>
          <w:sz w:val="28"/>
          <w:szCs w:val="28"/>
        </w:rPr>
        <w:t>系</w:t>
      </w:r>
      <w:r w:rsidRPr="000E11CE">
        <w:rPr>
          <w:rFonts w:hAnsi="宋体"/>
          <w:b/>
          <w:color w:val="000000" w:themeColor="text1"/>
          <w:sz w:val="28"/>
          <w:szCs w:val="28"/>
        </w:rPr>
        <w:t xml:space="preserve"> </w:t>
      </w:r>
      <w:r w:rsidRPr="000E11CE">
        <w:rPr>
          <w:rFonts w:hAnsi="宋体" w:hint="eastAsia"/>
          <w:b/>
          <w:color w:val="000000" w:themeColor="text1"/>
          <w:sz w:val="28"/>
          <w:szCs w:val="28"/>
        </w:rPr>
        <w:t>人：</w:t>
      </w:r>
    </w:p>
    <w:p w14:paraId="01AF5D58" w14:textId="77777777" w:rsidR="00317940" w:rsidRPr="000E11CE" w:rsidRDefault="00A414F3">
      <w:pPr>
        <w:adjustRightInd w:val="0"/>
        <w:snapToGrid w:val="0"/>
        <w:spacing w:line="360" w:lineRule="auto"/>
        <w:ind w:leftChars="743" w:left="2977" w:hangingChars="504" w:hanging="1417"/>
        <w:rPr>
          <w:rFonts w:hAnsi="宋体" w:hint="eastAsia"/>
          <w:b/>
          <w:color w:val="000000" w:themeColor="text1"/>
          <w:sz w:val="28"/>
          <w:szCs w:val="28"/>
        </w:rPr>
      </w:pPr>
      <w:r w:rsidRPr="000E11CE">
        <w:rPr>
          <w:rFonts w:hAnsi="宋体" w:hint="eastAsia"/>
          <w:b/>
          <w:color w:val="000000" w:themeColor="text1"/>
          <w:sz w:val="28"/>
          <w:szCs w:val="28"/>
        </w:rPr>
        <w:t>联系电话：</w:t>
      </w:r>
    </w:p>
    <w:p w14:paraId="3F9CA195" w14:textId="77777777" w:rsidR="00317940" w:rsidRPr="000E11CE" w:rsidRDefault="00A414F3">
      <w:pPr>
        <w:adjustRightInd w:val="0"/>
        <w:snapToGrid w:val="0"/>
        <w:spacing w:line="360" w:lineRule="auto"/>
        <w:ind w:leftChars="743" w:left="2977" w:hangingChars="504" w:hanging="1417"/>
        <w:rPr>
          <w:rFonts w:hAnsi="宋体" w:hint="eastAsia"/>
          <w:b/>
          <w:color w:val="000000" w:themeColor="text1"/>
          <w:sz w:val="28"/>
          <w:szCs w:val="28"/>
        </w:rPr>
      </w:pPr>
      <w:r w:rsidRPr="000E11CE">
        <w:rPr>
          <w:rFonts w:hAnsi="宋体" w:hint="eastAsia"/>
          <w:b/>
          <w:color w:val="000000" w:themeColor="text1"/>
          <w:sz w:val="28"/>
          <w:szCs w:val="28"/>
        </w:rPr>
        <w:t>日期：</w:t>
      </w:r>
      <w:r w:rsidRPr="000E11CE">
        <w:rPr>
          <w:rFonts w:hAnsi="宋体"/>
          <w:b/>
          <w:color w:val="000000" w:themeColor="text1"/>
          <w:sz w:val="28"/>
          <w:szCs w:val="28"/>
        </w:rPr>
        <w:t xml:space="preserve">    </w:t>
      </w:r>
      <w:r w:rsidRPr="000E11CE">
        <w:rPr>
          <w:rFonts w:hAnsi="宋体" w:hint="eastAsia"/>
          <w:b/>
          <w:color w:val="000000" w:themeColor="text1"/>
          <w:sz w:val="28"/>
          <w:szCs w:val="28"/>
        </w:rPr>
        <w:t>年</w:t>
      </w:r>
      <w:r w:rsidRPr="000E11CE">
        <w:rPr>
          <w:rFonts w:hAnsi="宋体"/>
          <w:b/>
          <w:color w:val="000000" w:themeColor="text1"/>
          <w:sz w:val="28"/>
          <w:szCs w:val="28"/>
        </w:rPr>
        <w:t xml:space="preserve">    </w:t>
      </w:r>
      <w:r w:rsidRPr="000E11CE">
        <w:rPr>
          <w:rFonts w:hAnsi="宋体" w:hint="eastAsia"/>
          <w:b/>
          <w:color w:val="000000" w:themeColor="text1"/>
          <w:sz w:val="28"/>
          <w:szCs w:val="28"/>
        </w:rPr>
        <w:t>月</w:t>
      </w:r>
      <w:r w:rsidRPr="000E11CE">
        <w:rPr>
          <w:rFonts w:hAnsi="宋体"/>
          <w:b/>
          <w:color w:val="000000" w:themeColor="text1"/>
          <w:sz w:val="28"/>
          <w:szCs w:val="28"/>
        </w:rPr>
        <w:t xml:space="preserve">    </w:t>
      </w:r>
      <w:r w:rsidRPr="000E11CE">
        <w:rPr>
          <w:rFonts w:hAnsi="宋体" w:hint="eastAsia"/>
          <w:b/>
          <w:color w:val="000000" w:themeColor="text1"/>
          <w:sz w:val="28"/>
          <w:szCs w:val="28"/>
        </w:rPr>
        <w:t>日</w:t>
      </w:r>
    </w:p>
    <w:p w14:paraId="76EF95D6" w14:textId="77777777" w:rsidR="00317940" w:rsidRPr="000E11CE" w:rsidRDefault="00A414F3">
      <w:pPr>
        <w:numPr>
          <w:ilvl w:val="0"/>
          <w:numId w:val="24"/>
        </w:numPr>
        <w:snapToGrid w:val="0"/>
        <w:spacing w:beforeLines="100" w:before="240" w:afterLines="100" w:after="240" w:line="360" w:lineRule="auto"/>
        <w:ind w:left="748" w:hanging="748"/>
        <w:jc w:val="center"/>
        <w:outlineLvl w:val="1"/>
        <w:rPr>
          <w:rFonts w:ascii="宋体" w:hAnsi="宋体" w:hint="eastAsia"/>
          <w:b/>
          <w:bCs/>
          <w:color w:val="000000" w:themeColor="text1"/>
          <w:sz w:val="36"/>
          <w:szCs w:val="36"/>
          <w:lang w:val="zh-CN"/>
        </w:rPr>
      </w:pPr>
      <w:r w:rsidRPr="000E11CE">
        <w:rPr>
          <w:rFonts w:ascii="宋体" w:hAnsi="宋体"/>
          <w:color w:val="000000" w:themeColor="text1"/>
          <w:sz w:val="24"/>
        </w:rPr>
        <w:br w:type="page"/>
      </w:r>
      <w:bookmarkStart w:id="48" w:name="_Toc184391659"/>
      <w:bookmarkStart w:id="49" w:name="_Toc183683999"/>
      <w:bookmarkStart w:id="50" w:name="_Toc188285130"/>
      <w:bookmarkStart w:id="51" w:name="_Toc196232430"/>
      <w:r w:rsidRPr="000E11CE">
        <w:rPr>
          <w:rFonts w:ascii="宋体" w:hAnsi="宋体" w:cs="宋体"/>
          <w:b/>
          <w:bCs/>
          <w:color w:val="000000" w:themeColor="text1"/>
          <w:sz w:val="36"/>
          <w:szCs w:val="36"/>
          <w:lang w:val="zh-CN"/>
        </w:rPr>
        <w:lastRenderedPageBreak/>
        <w:t>提供相关证明文件</w:t>
      </w:r>
      <w:bookmarkEnd w:id="48"/>
      <w:bookmarkEnd w:id="49"/>
      <w:bookmarkEnd w:id="50"/>
      <w:bookmarkEnd w:id="51"/>
    </w:p>
    <w:p w14:paraId="6054393D" w14:textId="77777777" w:rsidR="00317940" w:rsidRPr="000E11CE" w:rsidRDefault="00A414F3">
      <w:pPr>
        <w:adjustRightInd w:val="0"/>
        <w:snapToGrid w:val="0"/>
        <w:spacing w:line="360" w:lineRule="auto"/>
        <w:jc w:val="left"/>
        <w:rPr>
          <w:rFonts w:ascii="宋体" w:hAnsi="宋体" w:hint="eastAsia"/>
          <w:b/>
          <w:color w:val="000000" w:themeColor="text1"/>
          <w:sz w:val="28"/>
          <w:szCs w:val="28"/>
        </w:rPr>
      </w:pPr>
      <w:r w:rsidRPr="000E11CE">
        <w:rPr>
          <w:rFonts w:ascii="宋体" w:hAnsi="宋体" w:cs="Arial" w:hint="eastAsia"/>
          <w:b/>
          <w:color w:val="000000" w:themeColor="text1"/>
          <w:sz w:val="28"/>
          <w:szCs w:val="28"/>
        </w:rPr>
        <w:t>1</w:t>
      </w:r>
      <w:r w:rsidRPr="000E11CE">
        <w:rPr>
          <w:rFonts w:ascii="宋体" w:hAnsi="宋体" w:cs="Arial"/>
          <w:b/>
          <w:color w:val="000000" w:themeColor="text1"/>
          <w:sz w:val="28"/>
          <w:szCs w:val="28"/>
        </w:rPr>
        <w:t>.</w:t>
      </w:r>
      <w:r w:rsidRPr="000E11CE">
        <w:rPr>
          <w:rFonts w:ascii="宋体" w:hAnsi="宋体" w:cs="宋体" w:hint="eastAsia"/>
          <w:color w:val="000000" w:themeColor="text1"/>
          <w:kern w:val="0"/>
          <w:sz w:val="28"/>
          <w:szCs w:val="28"/>
        </w:rPr>
        <w:t>提供法人或者其他组织的</w:t>
      </w:r>
      <w:r w:rsidRPr="000E11CE">
        <w:rPr>
          <w:rFonts w:ascii="宋体" w:hAnsi="宋体" w:cs="宋体" w:hint="eastAsia"/>
          <w:b/>
          <w:color w:val="000000" w:themeColor="text1"/>
          <w:kern w:val="0"/>
          <w:sz w:val="28"/>
          <w:szCs w:val="28"/>
        </w:rPr>
        <w:t>营业执照</w:t>
      </w:r>
      <w:r w:rsidRPr="000E11CE">
        <w:rPr>
          <w:rFonts w:ascii="宋体" w:hAnsi="宋体" w:cs="宋体" w:hint="eastAsia"/>
          <w:color w:val="000000" w:themeColor="text1"/>
          <w:kern w:val="0"/>
          <w:sz w:val="28"/>
          <w:szCs w:val="28"/>
        </w:rPr>
        <w:t>等证明文件</w:t>
      </w:r>
      <w:r w:rsidRPr="000E11CE">
        <w:rPr>
          <w:rFonts w:ascii="宋体" w:hAnsi="宋体" w:cs="宋体" w:hint="eastAsia"/>
          <w:color w:val="000000" w:themeColor="text1"/>
          <w:kern w:val="0"/>
          <w:sz w:val="28"/>
          <w:szCs w:val="28"/>
        </w:rPr>
        <w:t>(</w:t>
      </w:r>
      <w:r w:rsidRPr="000E11CE">
        <w:rPr>
          <w:rFonts w:ascii="宋体" w:hAnsi="宋体" w:cs="宋体" w:hint="eastAsia"/>
          <w:color w:val="000000" w:themeColor="text1"/>
          <w:kern w:val="0"/>
          <w:sz w:val="28"/>
          <w:szCs w:val="28"/>
        </w:rPr>
        <w:t>复印件加盖公章</w:t>
      </w:r>
      <w:r w:rsidRPr="000E11CE">
        <w:rPr>
          <w:rFonts w:ascii="宋体" w:hAnsi="宋体" w:cs="宋体" w:hint="eastAsia"/>
          <w:color w:val="000000" w:themeColor="text1"/>
          <w:kern w:val="0"/>
          <w:sz w:val="28"/>
          <w:szCs w:val="28"/>
        </w:rPr>
        <w:t>)</w:t>
      </w:r>
    </w:p>
    <w:p w14:paraId="1A24B4CD" w14:textId="77777777" w:rsidR="00317940" w:rsidRPr="000E11CE" w:rsidRDefault="00317940">
      <w:pPr>
        <w:spacing w:line="360" w:lineRule="auto"/>
        <w:rPr>
          <w:rFonts w:ascii="宋体" w:hAnsi="宋体" w:hint="eastAsia"/>
          <w:color w:val="000000" w:themeColor="text1"/>
          <w:sz w:val="24"/>
        </w:rPr>
      </w:pPr>
    </w:p>
    <w:p w14:paraId="0D38D592" w14:textId="77777777" w:rsidR="00317940" w:rsidRPr="000E11CE" w:rsidRDefault="00317940">
      <w:pPr>
        <w:spacing w:line="360" w:lineRule="auto"/>
        <w:rPr>
          <w:rFonts w:ascii="宋体" w:hAnsi="宋体" w:hint="eastAsia"/>
          <w:color w:val="000000" w:themeColor="text1"/>
          <w:sz w:val="24"/>
        </w:rPr>
      </w:pPr>
    </w:p>
    <w:p w14:paraId="58660540" w14:textId="77777777" w:rsidR="00317940" w:rsidRPr="000E11CE" w:rsidRDefault="00317940">
      <w:pPr>
        <w:spacing w:line="360" w:lineRule="auto"/>
        <w:rPr>
          <w:rFonts w:ascii="宋体" w:hAnsi="宋体" w:hint="eastAsia"/>
          <w:color w:val="000000" w:themeColor="text1"/>
          <w:sz w:val="24"/>
        </w:rPr>
      </w:pPr>
    </w:p>
    <w:p w14:paraId="5CE43F77" w14:textId="77777777" w:rsidR="00317940" w:rsidRPr="000E11CE" w:rsidRDefault="00317940">
      <w:pPr>
        <w:spacing w:line="360" w:lineRule="auto"/>
        <w:rPr>
          <w:rFonts w:ascii="宋体" w:hAnsi="宋体" w:hint="eastAsia"/>
          <w:color w:val="000000" w:themeColor="text1"/>
          <w:sz w:val="24"/>
        </w:rPr>
      </w:pPr>
    </w:p>
    <w:p w14:paraId="3B63A28E" w14:textId="77777777" w:rsidR="00317940" w:rsidRPr="000E11CE" w:rsidRDefault="00317940">
      <w:pPr>
        <w:spacing w:line="360" w:lineRule="auto"/>
        <w:rPr>
          <w:rFonts w:ascii="宋体" w:hAnsi="宋体" w:hint="eastAsia"/>
          <w:color w:val="000000" w:themeColor="text1"/>
          <w:sz w:val="24"/>
        </w:rPr>
      </w:pPr>
    </w:p>
    <w:p w14:paraId="785FF1C2" w14:textId="77777777" w:rsidR="00317940" w:rsidRPr="000E11CE" w:rsidRDefault="00317940">
      <w:pPr>
        <w:spacing w:line="360" w:lineRule="auto"/>
        <w:rPr>
          <w:rFonts w:ascii="宋体" w:hAnsi="宋体" w:hint="eastAsia"/>
          <w:color w:val="000000" w:themeColor="text1"/>
          <w:sz w:val="24"/>
        </w:rPr>
      </w:pPr>
    </w:p>
    <w:p w14:paraId="13CA86F5" w14:textId="77777777" w:rsidR="00317940" w:rsidRPr="000E11CE" w:rsidRDefault="00317940">
      <w:pPr>
        <w:spacing w:line="360" w:lineRule="auto"/>
        <w:rPr>
          <w:rFonts w:ascii="宋体" w:hAnsi="宋体" w:hint="eastAsia"/>
          <w:color w:val="000000" w:themeColor="text1"/>
          <w:sz w:val="24"/>
        </w:rPr>
      </w:pPr>
    </w:p>
    <w:p w14:paraId="5BA812A2" w14:textId="77777777" w:rsidR="00317940" w:rsidRPr="000E11CE" w:rsidRDefault="00317940">
      <w:pPr>
        <w:spacing w:line="360" w:lineRule="auto"/>
        <w:rPr>
          <w:rFonts w:ascii="宋体" w:hAnsi="宋体" w:hint="eastAsia"/>
          <w:color w:val="000000" w:themeColor="text1"/>
          <w:sz w:val="24"/>
        </w:rPr>
      </w:pPr>
    </w:p>
    <w:p w14:paraId="59DFC271" w14:textId="77777777" w:rsidR="00317940" w:rsidRPr="000E11CE" w:rsidRDefault="00317940">
      <w:pPr>
        <w:spacing w:line="360" w:lineRule="auto"/>
        <w:rPr>
          <w:rFonts w:ascii="宋体" w:hAnsi="宋体" w:hint="eastAsia"/>
          <w:color w:val="000000" w:themeColor="text1"/>
          <w:sz w:val="24"/>
        </w:rPr>
      </w:pPr>
    </w:p>
    <w:p w14:paraId="783350F9" w14:textId="77777777" w:rsidR="00317940" w:rsidRPr="000E11CE" w:rsidRDefault="00317940">
      <w:pPr>
        <w:spacing w:line="360" w:lineRule="auto"/>
        <w:rPr>
          <w:rFonts w:ascii="宋体" w:hAnsi="宋体" w:hint="eastAsia"/>
          <w:color w:val="000000" w:themeColor="text1"/>
          <w:sz w:val="24"/>
        </w:rPr>
      </w:pPr>
    </w:p>
    <w:p w14:paraId="63B65E2F" w14:textId="77777777" w:rsidR="00317940" w:rsidRPr="000E11CE" w:rsidRDefault="00317940">
      <w:pPr>
        <w:spacing w:line="360" w:lineRule="auto"/>
        <w:rPr>
          <w:rFonts w:ascii="宋体" w:hAnsi="宋体" w:hint="eastAsia"/>
          <w:color w:val="000000" w:themeColor="text1"/>
          <w:sz w:val="24"/>
        </w:rPr>
      </w:pPr>
    </w:p>
    <w:p w14:paraId="6648297B" w14:textId="77777777" w:rsidR="00317940" w:rsidRPr="000E11CE" w:rsidRDefault="00317940">
      <w:pPr>
        <w:spacing w:line="360" w:lineRule="auto"/>
        <w:rPr>
          <w:rFonts w:ascii="宋体" w:hAnsi="宋体" w:hint="eastAsia"/>
          <w:color w:val="000000" w:themeColor="text1"/>
          <w:sz w:val="24"/>
        </w:rPr>
      </w:pPr>
    </w:p>
    <w:p w14:paraId="796C4FE9" w14:textId="77777777" w:rsidR="00317940" w:rsidRPr="000E11CE" w:rsidRDefault="00A414F3">
      <w:pPr>
        <w:adjustRightInd w:val="0"/>
        <w:snapToGrid w:val="0"/>
        <w:spacing w:line="360" w:lineRule="auto"/>
        <w:ind w:firstLineChars="200" w:firstLine="480"/>
        <w:jc w:val="left"/>
        <w:rPr>
          <w:rFonts w:ascii="宋体" w:hAnsi="宋体" w:hint="eastAsia"/>
          <w:color w:val="000000" w:themeColor="text1"/>
          <w:sz w:val="24"/>
        </w:rPr>
      </w:pPr>
      <w:r w:rsidRPr="000E11CE">
        <w:rPr>
          <w:rFonts w:ascii="宋体" w:hAnsi="宋体" w:hint="eastAsia"/>
          <w:color w:val="000000" w:themeColor="text1"/>
          <w:sz w:val="24"/>
        </w:rPr>
        <w:t>注：分公司投标：供应商为非独立法人</w:t>
      </w:r>
      <w:r w:rsidRPr="000E11CE">
        <w:rPr>
          <w:rFonts w:ascii="宋体" w:hAnsi="宋体" w:hint="eastAsia"/>
          <w:color w:val="000000" w:themeColor="text1"/>
          <w:sz w:val="24"/>
        </w:rPr>
        <w:t>(</w:t>
      </w:r>
      <w:r w:rsidRPr="000E11CE">
        <w:rPr>
          <w:rFonts w:ascii="宋体" w:hAnsi="宋体" w:hint="eastAsia"/>
          <w:color w:val="000000" w:themeColor="text1"/>
          <w:sz w:val="24"/>
        </w:rPr>
        <w:t>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sidRPr="000E11CE">
        <w:rPr>
          <w:rFonts w:ascii="宋体" w:hAnsi="宋体" w:hint="eastAsia"/>
          <w:color w:val="000000" w:themeColor="text1"/>
          <w:sz w:val="24"/>
        </w:rPr>
        <w:t>若法律</w:t>
      </w:r>
      <w:proofErr w:type="gramEnd"/>
      <w:r w:rsidRPr="000E11CE">
        <w:rPr>
          <w:rFonts w:ascii="宋体" w:hAnsi="宋体" w:hint="eastAsia"/>
          <w:color w:val="000000" w:themeColor="text1"/>
          <w:sz w:val="24"/>
        </w:rPr>
        <w:t>法规或竞价文件另有规定的从其规定。</w:t>
      </w:r>
    </w:p>
    <w:p w14:paraId="4B42A3FE" w14:textId="77777777" w:rsidR="00317940" w:rsidRPr="000E11CE" w:rsidRDefault="00317940">
      <w:pPr>
        <w:pStyle w:val="af0"/>
        <w:spacing w:line="360" w:lineRule="auto"/>
        <w:rPr>
          <w:rFonts w:hAnsi="宋体" w:hint="eastAsia"/>
          <w:color w:val="000000" w:themeColor="text1"/>
          <w:sz w:val="24"/>
        </w:rPr>
      </w:pPr>
    </w:p>
    <w:p w14:paraId="569A14F9" w14:textId="77777777" w:rsidR="00317940" w:rsidRPr="000E11CE" w:rsidRDefault="00A414F3">
      <w:pPr>
        <w:adjustRightInd w:val="0"/>
        <w:snapToGrid w:val="0"/>
        <w:spacing w:line="360" w:lineRule="auto"/>
        <w:jc w:val="left"/>
        <w:rPr>
          <w:rFonts w:ascii="宋体" w:hAnsi="宋体" w:cs="Arial" w:hint="eastAsia"/>
          <w:b/>
          <w:color w:val="000000" w:themeColor="text1"/>
          <w:sz w:val="28"/>
          <w:szCs w:val="28"/>
        </w:rPr>
      </w:pPr>
      <w:r w:rsidRPr="000E11CE">
        <w:rPr>
          <w:rFonts w:ascii="宋体" w:hAnsi="宋体" w:cs="Arial" w:hint="eastAsia"/>
          <w:b/>
          <w:color w:val="000000" w:themeColor="text1"/>
          <w:sz w:val="28"/>
          <w:szCs w:val="28"/>
        </w:rPr>
        <w:t>2</w:t>
      </w:r>
      <w:r w:rsidRPr="000E11CE">
        <w:rPr>
          <w:rFonts w:ascii="宋体" w:hAnsi="宋体" w:cs="Arial"/>
          <w:b/>
          <w:color w:val="000000" w:themeColor="text1"/>
          <w:sz w:val="28"/>
          <w:szCs w:val="28"/>
        </w:rPr>
        <w:t>.</w:t>
      </w:r>
      <w:r w:rsidRPr="000E11CE">
        <w:rPr>
          <w:rFonts w:ascii="宋体" w:hAnsi="宋体" w:cs="Arial"/>
          <w:b/>
          <w:color w:val="000000" w:themeColor="text1"/>
          <w:sz w:val="28"/>
          <w:szCs w:val="28"/>
        </w:rPr>
        <w:t>其他</w:t>
      </w:r>
      <w:r w:rsidRPr="000E11CE">
        <w:rPr>
          <w:rFonts w:ascii="宋体" w:hAnsi="宋体" w:cs="Arial" w:hint="eastAsia"/>
          <w:b/>
          <w:color w:val="000000" w:themeColor="text1"/>
          <w:sz w:val="28"/>
          <w:szCs w:val="28"/>
        </w:rPr>
        <w:t>需要提供的</w:t>
      </w:r>
      <w:r w:rsidRPr="000E11CE">
        <w:rPr>
          <w:rFonts w:ascii="宋体" w:hAnsi="宋体" w:cs="Arial"/>
          <w:b/>
          <w:color w:val="000000" w:themeColor="text1"/>
          <w:sz w:val="28"/>
          <w:szCs w:val="28"/>
        </w:rPr>
        <w:t>资质证明文件。</w:t>
      </w:r>
    </w:p>
    <w:p w14:paraId="70237C28" w14:textId="77777777" w:rsidR="00317940" w:rsidRPr="000E11CE" w:rsidRDefault="00A414F3">
      <w:pPr>
        <w:pStyle w:val="affa"/>
        <w:widowControl/>
        <w:shd w:val="clear" w:color="auto" w:fill="FFFFFF"/>
        <w:adjustRightInd w:val="0"/>
        <w:snapToGrid w:val="0"/>
        <w:spacing w:line="360" w:lineRule="auto"/>
        <w:ind w:leftChars="-1" w:left="-2" w:rightChars="40" w:right="84" w:firstLine="480"/>
        <w:jc w:val="left"/>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供应商须提供以下证件之一：①提供市场监督管理局颁发的有效的《中华人民共和国特种设备安装改造修理许可证》（电梯类）</w:t>
      </w:r>
      <w:r w:rsidRPr="000E11CE">
        <w:rPr>
          <w:rFonts w:ascii="宋体" w:hAnsi="宋体" w:cs="宋体" w:hint="eastAsia"/>
          <w:color w:val="000000" w:themeColor="text1"/>
          <w:kern w:val="0"/>
          <w:sz w:val="24"/>
        </w:rPr>
        <w:t>B</w:t>
      </w:r>
      <w:r w:rsidRPr="000E11CE">
        <w:rPr>
          <w:rFonts w:ascii="宋体" w:hAnsi="宋体" w:cs="宋体" w:hint="eastAsia"/>
          <w:color w:val="000000" w:themeColor="text1"/>
          <w:kern w:val="0"/>
          <w:sz w:val="24"/>
        </w:rPr>
        <w:t>级或以上。②《中华人民共和国特种设备生产许可证》（电梯类）许可子项目包含：曳引驱动乘客电梯（含消防员电梯）</w:t>
      </w:r>
      <w:r w:rsidRPr="000E11CE">
        <w:rPr>
          <w:rFonts w:ascii="宋体" w:hAnsi="宋体" w:cs="宋体" w:hint="eastAsia"/>
          <w:color w:val="000000" w:themeColor="text1"/>
          <w:kern w:val="0"/>
          <w:sz w:val="24"/>
        </w:rPr>
        <w:t>B</w:t>
      </w:r>
      <w:r w:rsidRPr="000E11CE">
        <w:rPr>
          <w:rFonts w:ascii="宋体" w:hAnsi="宋体" w:cs="宋体" w:hint="eastAsia"/>
          <w:color w:val="000000" w:themeColor="text1"/>
          <w:kern w:val="0"/>
          <w:sz w:val="24"/>
        </w:rPr>
        <w:t>级或以上、曳引驱动载货电梯和强制驱动载货电梯（含防爆电梯中的载货电梯）、杂物电梯（含防爆电梯中的杂物电梯）（提供资质证书扫描件加盖公章）。</w:t>
      </w:r>
    </w:p>
    <w:p w14:paraId="1C5EF35C" w14:textId="77777777" w:rsidR="00317940" w:rsidRPr="000E11CE" w:rsidRDefault="00317940">
      <w:pPr>
        <w:pStyle w:val="af0"/>
        <w:spacing w:line="360" w:lineRule="auto"/>
        <w:rPr>
          <w:rFonts w:hAnsi="宋体" w:hint="eastAsia"/>
          <w:color w:val="000000" w:themeColor="text1"/>
          <w:sz w:val="24"/>
        </w:rPr>
      </w:pPr>
    </w:p>
    <w:p w14:paraId="01AAC866" w14:textId="77777777" w:rsidR="00317940" w:rsidRPr="000E11CE" w:rsidRDefault="00A414F3">
      <w:pPr>
        <w:numPr>
          <w:ilvl w:val="0"/>
          <w:numId w:val="24"/>
        </w:numPr>
        <w:snapToGrid w:val="0"/>
        <w:spacing w:beforeLines="100" w:before="240" w:afterLines="50" w:after="120" w:line="360" w:lineRule="auto"/>
        <w:ind w:left="0" w:firstLine="0"/>
        <w:jc w:val="center"/>
        <w:outlineLvl w:val="1"/>
        <w:rPr>
          <w:rFonts w:ascii="宋体" w:hAnsi="宋体" w:cs="宋体" w:hint="eastAsia"/>
          <w:b/>
          <w:bCs/>
          <w:color w:val="000000" w:themeColor="text1"/>
          <w:sz w:val="32"/>
          <w:szCs w:val="32"/>
          <w:lang w:val="zh-CN"/>
        </w:rPr>
      </w:pPr>
      <w:r w:rsidRPr="000E11CE">
        <w:rPr>
          <w:rFonts w:ascii="宋体" w:hAnsi="宋体" w:cs="宋体"/>
          <w:color w:val="000000" w:themeColor="text1"/>
          <w:sz w:val="24"/>
          <w:lang w:val="zh-CN"/>
        </w:rPr>
        <w:br w:type="page"/>
      </w:r>
      <w:bookmarkStart w:id="52" w:name="_Toc183684001"/>
      <w:bookmarkStart w:id="53" w:name="_Toc196232431"/>
      <w:bookmarkStart w:id="54" w:name="_Toc184391661"/>
      <w:bookmarkStart w:id="55" w:name="_Toc188285131"/>
      <w:bookmarkStart w:id="56" w:name="_Toc183684000"/>
      <w:bookmarkStart w:id="57" w:name="_Toc184391660"/>
      <w:r w:rsidRPr="000E11CE">
        <w:rPr>
          <w:rFonts w:ascii="宋体" w:hAnsi="宋体" w:cs="宋体" w:hint="eastAsia"/>
          <w:b/>
          <w:bCs/>
          <w:color w:val="000000" w:themeColor="text1"/>
          <w:sz w:val="32"/>
          <w:szCs w:val="32"/>
          <w:lang w:val="zh-CN"/>
        </w:rPr>
        <w:lastRenderedPageBreak/>
        <w:t>供应商资格声明函</w:t>
      </w:r>
      <w:bookmarkEnd w:id="52"/>
      <w:bookmarkEnd w:id="53"/>
      <w:bookmarkEnd w:id="54"/>
      <w:bookmarkEnd w:id="55"/>
    </w:p>
    <w:p w14:paraId="0FD69878" w14:textId="77777777" w:rsidR="00317940" w:rsidRPr="000E11CE" w:rsidRDefault="00A414F3">
      <w:pPr>
        <w:spacing w:beforeLines="100" w:before="240" w:line="360" w:lineRule="auto"/>
        <w:rPr>
          <w:rFonts w:ascii="宋体" w:hAnsi="宋体" w:cs="宋体" w:hint="eastAsia"/>
          <w:b/>
          <w:color w:val="000000" w:themeColor="text1"/>
          <w:sz w:val="24"/>
        </w:rPr>
      </w:pPr>
      <w:bookmarkStart w:id="58" w:name="_Toc6177"/>
      <w:bookmarkStart w:id="59" w:name="_Toc79797786"/>
      <w:r w:rsidRPr="000E11CE">
        <w:rPr>
          <w:rFonts w:ascii="宋体" w:hAnsi="宋体" w:cs="宋体" w:hint="eastAsia"/>
          <w:b/>
          <w:color w:val="000000" w:themeColor="text1"/>
          <w:sz w:val="24"/>
        </w:rPr>
        <w:t>致：广东</w:t>
      </w:r>
      <w:r w:rsidRPr="000E11CE">
        <w:rPr>
          <w:rFonts w:ascii="宋体" w:hAnsi="宋体" w:cs="Yu Gothic"/>
          <w:b/>
          <w:color w:val="000000" w:themeColor="text1"/>
          <w:sz w:val="24"/>
        </w:rPr>
        <w:t>省</w:t>
      </w:r>
      <w:r w:rsidRPr="000E11CE">
        <w:rPr>
          <w:rFonts w:ascii="宋体" w:hAnsi="宋体" w:cs="Yu Gothic" w:hint="eastAsia"/>
          <w:b/>
          <w:color w:val="000000" w:themeColor="text1"/>
          <w:sz w:val="24"/>
        </w:rPr>
        <w:t>从化</w:t>
      </w:r>
      <w:r w:rsidRPr="000E11CE">
        <w:rPr>
          <w:rFonts w:ascii="宋体" w:hAnsi="宋体" w:cs="宋体" w:hint="eastAsia"/>
          <w:b/>
          <w:color w:val="000000" w:themeColor="text1"/>
          <w:sz w:val="24"/>
        </w:rPr>
        <w:t>监狱、广东元正招标采购有限公司</w:t>
      </w:r>
      <w:bookmarkEnd w:id="58"/>
      <w:bookmarkEnd w:id="59"/>
    </w:p>
    <w:p w14:paraId="36A3FBE7" w14:textId="77777777" w:rsidR="00317940" w:rsidRPr="000E11CE" w:rsidRDefault="00A414F3">
      <w:pPr>
        <w:snapToGrid w:val="0"/>
        <w:spacing w:line="360" w:lineRule="auto"/>
        <w:ind w:firstLine="488"/>
        <w:rPr>
          <w:rFonts w:ascii="宋体" w:hAnsi="宋体" w:cs="宋体" w:hint="eastAsia"/>
          <w:color w:val="000000" w:themeColor="text1"/>
          <w:sz w:val="24"/>
        </w:rPr>
      </w:pPr>
      <w:r w:rsidRPr="000E11CE">
        <w:rPr>
          <w:rFonts w:ascii="宋体" w:hAnsi="宋体" w:cs="宋体" w:hint="eastAsia"/>
          <w:color w:val="000000" w:themeColor="text1"/>
          <w:sz w:val="24"/>
        </w:rPr>
        <w:t>关于贵单位、贵司发布</w:t>
      </w:r>
      <w:r w:rsidRPr="000E11CE">
        <w:rPr>
          <w:rFonts w:ascii="宋体" w:hAnsi="宋体" w:cs="宋体" w:hint="eastAsia"/>
          <w:b/>
          <w:bCs/>
          <w:color w:val="000000" w:themeColor="text1"/>
          <w:sz w:val="24"/>
          <w:u w:val="single"/>
        </w:rPr>
        <w:t>广东省从化监狱与广东省广裕集团从化实业有限公司</w:t>
      </w:r>
      <w:r w:rsidRPr="000E11CE">
        <w:rPr>
          <w:rFonts w:ascii="宋体" w:hAnsi="宋体" w:cs="宋体" w:hint="eastAsia"/>
          <w:b/>
          <w:bCs/>
          <w:color w:val="000000" w:themeColor="text1"/>
          <w:sz w:val="24"/>
          <w:u w:val="single"/>
        </w:rPr>
        <w:t>2025</w:t>
      </w:r>
      <w:r w:rsidRPr="000E11CE">
        <w:rPr>
          <w:rFonts w:ascii="宋体" w:hAnsi="宋体" w:cs="宋体" w:hint="eastAsia"/>
          <w:b/>
          <w:bCs/>
          <w:color w:val="000000" w:themeColor="text1"/>
          <w:sz w:val="24"/>
          <w:u w:val="single"/>
        </w:rPr>
        <w:t>年电梯维保采购项目（项目编号</w:t>
      </w:r>
      <w:r w:rsidRPr="000E11CE">
        <w:rPr>
          <w:rFonts w:ascii="宋体" w:hAnsi="宋体" w:cs="宋体" w:hint="eastAsia"/>
          <w:b/>
          <w:bCs/>
          <w:color w:val="000000" w:themeColor="text1"/>
          <w:sz w:val="24"/>
          <w:u w:val="single"/>
        </w:rPr>
        <w:t>:</w:t>
      </w:r>
      <w:r w:rsidRPr="000E11CE">
        <w:rPr>
          <w:rFonts w:ascii="宋体" w:hAnsi="宋体" w:cs="宋体"/>
          <w:b/>
          <w:bCs/>
          <w:color w:val="000000" w:themeColor="text1"/>
          <w:sz w:val="24"/>
          <w:u w:val="single"/>
        </w:rPr>
        <w:t>0835P256001231</w:t>
      </w:r>
      <w:r w:rsidRPr="000E11CE">
        <w:rPr>
          <w:rFonts w:ascii="宋体" w:hAnsi="宋体" w:cs="宋体" w:hint="eastAsia"/>
          <w:b/>
          <w:bCs/>
          <w:color w:val="000000" w:themeColor="text1"/>
          <w:sz w:val="24"/>
          <w:u w:val="single"/>
        </w:rPr>
        <w:t>）</w:t>
      </w:r>
      <w:r w:rsidRPr="000E11CE">
        <w:rPr>
          <w:rFonts w:ascii="宋体" w:hAnsi="宋体" w:cs="宋体" w:hint="eastAsia"/>
          <w:color w:val="000000" w:themeColor="text1"/>
          <w:sz w:val="24"/>
        </w:rPr>
        <w:t>的采购公告，本公司（企业）愿意参加竞价，并声明：</w:t>
      </w:r>
    </w:p>
    <w:p w14:paraId="4C03A243" w14:textId="77777777" w:rsidR="00317940" w:rsidRPr="000E11CE" w:rsidRDefault="00A414F3">
      <w:pPr>
        <w:numPr>
          <w:ilvl w:val="0"/>
          <w:numId w:val="25"/>
        </w:numPr>
        <w:snapToGrid w:val="0"/>
        <w:spacing w:line="360" w:lineRule="auto"/>
        <w:ind w:firstLine="0"/>
        <w:rPr>
          <w:rFonts w:ascii="宋体" w:hAnsi="宋体" w:cs="宋体" w:hint="eastAsia"/>
          <w:bCs/>
          <w:color w:val="000000" w:themeColor="text1"/>
          <w:sz w:val="24"/>
        </w:rPr>
      </w:pPr>
      <w:r w:rsidRPr="000E11CE">
        <w:rPr>
          <w:rFonts w:ascii="宋体" w:hAnsi="宋体" w:cs="宋体" w:hint="eastAsia"/>
          <w:color w:val="000000" w:themeColor="text1"/>
          <w:sz w:val="24"/>
        </w:rPr>
        <w:t>本公司（企业）具备以下条件</w:t>
      </w:r>
      <w:r w:rsidRPr="000E11CE">
        <w:rPr>
          <w:rFonts w:ascii="宋体" w:hAnsi="宋体" w:cs="宋体" w:hint="eastAsia"/>
          <w:bCs/>
          <w:color w:val="000000" w:themeColor="text1"/>
          <w:sz w:val="24"/>
        </w:rPr>
        <w:t>：</w:t>
      </w:r>
    </w:p>
    <w:p w14:paraId="4274B9E8" w14:textId="77777777" w:rsidR="00317940" w:rsidRPr="000E11CE" w:rsidRDefault="00A414F3">
      <w:pPr>
        <w:widowControl/>
        <w:spacing w:line="360" w:lineRule="auto"/>
        <w:ind w:firstLine="142"/>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w:t>
      </w:r>
      <w:r w:rsidRPr="000E11CE">
        <w:rPr>
          <w:rFonts w:ascii="宋体" w:hAnsi="宋体" w:cs="宋体" w:hint="eastAsia"/>
          <w:color w:val="000000" w:themeColor="text1"/>
          <w:kern w:val="0"/>
          <w:sz w:val="24"/>
        </w:rPr>
        <w:t>1</w:t>
      </w:r>
      <w:r w:rsidRPr="000E11CE">
        <w:rPr>
          <w:rFonts w:ascii="宋体" w:hAnsi="宋体" w:cs="宋体" w:hint="eastAsia"/>
          <w:color w:val="000000" w:themeColor="text1"/>
          <w:kern w:val="0"/>
          <w:sz w:val="24"/>
        </w:rPr>
        <w:t>）具有独立承担民事责任的能力；</w:t>
      </w:r>
    </w:p>
    <w:p w14:paraId="130CE3C2" w14:textId="77777777" w:rsidR="00317940" w:rsidRPr="000E11CE" w:rsidRDefault="00A414F3">
      <w:pPr>
        <w:widowControl/>
        <w:spacing w:line="360" w:lineRule="auto"/>
        <w:ind w:firstLine="142"/>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w:t>
      </w:r>
      <w:r w:rsidRPr="000E11CE">
        <w:rPr>
          <w:rFonts w:ascii="宋体" w:hAnsi="宋体" w:cs="宋体" w:hint="eastAsia"/>
          <w:color w:val="000000" w:themeColor="text1"/>
          <w:kern w:val="0"/>
          <w:sz w:val="24"/>
        </w:rPr>
        <w:t>2</w:t>
      </w:r>
      <w:r w:rsidRPr="000E11CE">
        <w:rPr>
          <w:rFonts w:ascii="宋体" w:hAnsi="宋体" w:cs="宋体" w:hint="eastAsia"/>
          <w:color w:val="000000" w:themeColor="text1"/>
          <w:kern w:val="0"/>
          <w:sz w:val="24"/>
        </w:rPr>
        <w:t>）具有良好的商业信誉和健全的财务会计制度；</w:t>
      </w:r>
    </w:p>
    <w:p w14:paraId="708A4138" w14:textId="77777777" w:rsidR="00317940" w:rsidRPr="000E11CE" w:rsidRDefault="00A414F3">
      <w:pPr>
        <w:widowControl/>
        <w:spacing w:line="360" w:lineRule="auto"/>
        <w:ind w:firstLine="142"/>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w:t>
      </w:r>
      <w:r w:rsidRPr="000E11CE">
        <w:rPr>
          <w:rFonts w:ascii="宋体" w:hAnsi="宋体" w:cs="宋体" w:hint="eastAsia"/>
          <w:color w:val="000000" w:themeColor="text1"/>
          <w:kern w:val="0"/>
          <w:sz w:val="24"/>
        </w:rPr>
        <w:t>3</w:t>
      </w:r>
      <w:r w:rsidRPr="000E11CE">
        <w:rPr>
          <w:rFonts w:ascii="宋体" w:hAnsi="宋体" w:cs="宋体" w:hint="eastAsia"/>
          <w:color w:val="000000" w:themeColor="text1"/>
          <w:kern w:val="0"/>
          <w:sz w:val="24"/>
        </w:rPr>
        <w:t>）具有履行合同所必需的设备和专业技术能力；</w:t>
      </w:r>
    </w:p>
    <w:p w14:paraId="02F506F2" w14:textId="77777777" w:rsidR="00317940" w:rsidRPr="000E11CE" w:rsidRDefault="00A414F3">
      <w:pPr>
        <w:widowControl/>
        <w:spacing w:line="360" w:lineRule="auto"/>
        <w:ind w:firstLine="142"/>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w:t>
      </w:r>
      <w:r w:rsidRPr="000E11CE">
        <w:rPr>
          <w:rFonts w:ascii="宋体" w:hAnsi="宋体" w:cs="宋体" w:hint="eastAsia"/>
          <w:color w:val="000000" w:themeColor="text1"/>
          <w:kern w:val="0"/>
          <w:sz w:val="24"/>
        </w:rPr>
        <w:t>4</w:t>
      </w:r>
      <w:r w:rsidRPr="000E11CE">
        <w:rPr>
          <w:rFonts w:ascii="宋体" w:hAnsi="宋体" w:cs="宋体" w:hint="eastAsia"/>
          <w:color w:val="000000" w:themeColor="text1"/>
          <w:kern w:val="0"/>
          <w:sz w:val="24"/>
        </w:rPr>
        <w:t>）具有依法缴纳税收和社会保障资金的良好记录；</w:t>
      </w:r>
    </w:p>
    <w:p w14:paraId="0D18204C" w14:textId="77777777" w:rsidR="00317940" w:rsidRPr="000E11CE" w:rsidRDefault="00A414F3">
      <w:pPr>
        <w:widowControl/>
        <w:spacing w:line="360" w:lineRule="auto"/>
        <w:ind w:firstLine="142"/>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w:t>
      </w:r>
      <w:r w:rsidRPr="000E11CE">
        <w:rPr>
          <w:rFonts w:ascii="宋体" w:hAnsi="宋体" w:cs="宋体" w:hint="eastAsia"/>
          <w:color w:val="000000" w:themeColor="text1"/>
          <w:kern w:val="0"/>
          <w:sz w:val="24"/>
        </w:rPr>
        <w:t>5</w:t>
      </w:r>
      <w:r w:rsidRPr="000E11CE">
        <w:rPr>
          <w:rFonts w:ascii="宋体" w:hAnsi="宋体" w:cs="宋体" w:hint="eastAsia"/>
          <w:color w:val="000000" w:themeColor="text1"/>
          <w:kern w:val="0"/>
          <w:sz w:val="24"/>
        </w:rPr>
        <w:t>）参加政府采购活动前三年内，在经营活动中没有重大违法记录；</w:t>
      </w:r>
    </w:p>
    <w:p w14:paraId="719BC7CB" w14:textId="77777777" w:rsidR="00317940" w:rsidRPr="000E11CE" w:rsidRDefault="00A414F3">
      <w:pPr>
        <w:widowControl/>
        <w:spacing w:line="360" w:lineRule="auto"/>
        <w:ind w:firstLine="142"/>
        <w:rPr>
          <w:rFonts w:ascii="宋体" w:hAnsi="宋体" w:cs="宋体" w:hint="eastAsia"/>
          <w:color w:val="000000" w:themeColor="text1"/>
          <w:kern w:val="0"/>
          <w:sz w:val="24"/>
        </w:rPr>
      </w:pPr>
      <w:r w:rsidRPr="000E11CE">
        <w:rPr>
          <w:rFonts w:ascii="宋体" w:hAnsi="宋体" w:cs="宋体" w:hint="eastAsia"/>
          <w:color w:val="000000" w:themeColor="text1"/>
          <w:kern w:val="0"/>
          <w:sz w:val="24"/>
        </w:rPr>
        <w:t>（</w:t>
      </w:r>
      <w:r w:rsidRPr="000E11CE">
        <w:rPr>
          <w:rFonts w:ascii="宋体" w:hAnsi="宋体" w:cs="宋体" w:hint="eastAsia"/>
          <w:color w:val="000000" w:themeColor="text1"/>
          <w:kern w:val="0"/>
          <w:sz w:val="24"/>
        </w:rPr>
        <w:t>6</w:t>
      </w:r>
      <w:r w:rsidRPr="000E11CE">
        <w:rPr>
          <w:rFonts w:ascii="宋体" w:hAnsi="宋体" w:cs="宋体" w:hint="eastAsia"/>
          <w:color w:val="000000" w:themeColor="text1"/>
          <w:kern w:val="0"/>
          <w:sz w:val="24"/>
        </w:rPr>
        <w:t>）法律、行政法规规定的其他条件。</w:t>
      </w:r>
    </w:p>
    <w:p w14:paraId="004CB2D2" w14:textId="77777777" w:rsidR="00317940" w:rsidRPr="000E11CE" w:rsidRDefault="00A414F3">
      <w:pPr>
        <w:numPr>
          <w:ilvl w:val="0"/>
          <w:numId w:val="25"/>
        </w:numPr>
        <w:snapToGrid w:val="0"/>
        <w:spacing w:line="360" w:lineRule="auto"/>
        <w:ind w:firstLine="0"/>
        <w:rPr>
          <w:rFonts w:ascii="宋体" w:hAnsi="宋体" w:cs="宋体" w:hint="eastAsia"/>
          <w:color w:val="000000" w:themeColor="text1"/>
          <w:sz w:val="24"/>
        </w:rPr>
      </w:pPr>
      <w:r w:rsidRPr="000E11CE">
        <w:rPr>
          <w:rFonts w:ascii="宋体" w:hAnsi="宋体" w:cs="宋体" w:hint="eastAsia"/>
          <w:color w:val="000000" w:themeColor="text1"/>
          <w:sz w:val="24"/>
        </w:rPr>
        <w:t>本公司（企业）具有独立完成合同内容的供货（服务）能力。</w:t>
      </w:r>
    </w:p>
    <w:p w14:paraId="1974E534" w14:textId="77777777" w:rsidR="00317940" w:rsidRPr="000E11CE" w:rsidRDefault="00A414F3">
      <w:pPr>
        <w:numPr>
          <w:ilvl w:val="0"/>
          <w:numId w:val="25"/>
        </w:numPr>
        <w:snapToGrid w:val="0"/>
        <w:spacing w:line="360" w:lineRule="auto"/>
        <w:ind w:firstLine="0"/>
        <w:rPr>
          <w:rFonts w:ascii="宋体" w:hAnsi="宋体" w:cs="宋体" w:hint="eastAsia"/>
          <w:color w:val="000000" w:themeColor="text1"/>
          <w:sz w:val="24"/>
        </w:rPr>
      </w:pPr>
      <w:r w:rsidRPr="000E11CE">
        <w:rPr>
          <w:rFonts w:ascii="宋体" w:hAnsi="宋体" w:cs="宋体" w:hint="eastAsia"/>
          <w:color w:val="000000" w:themeColor="text1"/>
          <w:sz w:val="24"/>
        </w:rPr>
        <w:t>本公司（企业）有固定的经营场所，信誉良好、送货上门，售后维护服务好。</w:t>
      </w:r>
    </w:p>
    <w:p w14:paraId="3489B73C" w14:textId="77777777" w:rsidR="00317940" w:rsidRPr="000E11CE" w:rsidRDefault="00A414F3">
      <w:pPr>
        <w:numPr>
          <w:ilvl w:val="0"/>
          <w:numId w:val="25"/>
        </w:numPr>
        <w:snapToGrid w:val="0"/>
        <w:spacing w:line="360" w:lineRule="auto"/>
        <w:ind w:firstLine="0"/>
        <w:rPr>
          <w:rFonts w:ascii="宋体" w:hAnsi="宋体" w:cs="宋体" w:hint="eastAsia"/>
          <w:color w:val="000000" w:themeColor="text1"/>
          <w:sz w:val="24"/>
        </w:rPr>
      </w:pPr>
      <w:r w:rsidRPr="000E11CE">
        <w:rPr>
          <w:rFonts w:ascii="宋体" w:hAnsi="宋体" w:cs="宋体" w:hint="eastAsia"/>
          <w:color w:val="000000" w:themeColor="text1"/>
          <w:sz w:val="24"/>
        </w:rPr>
        <w:t>本公司（企业）在本项目中</w:t>
      </w:r>
      <w:proofErr w:type="gramStart"/>
      <w:r w:rsidRPr="000E11CE">
        <w:rPr>
          <w:rFonts w:ascii="宋体" w:hAnsi="宋体" w:cs="宋体" w:hint="eastAsia"/>
          <w:color w:val="000000" w:themeColor="text1"/>
          <w:sz w:val="24"/>
        </w:rPr>
        <w:t>不</w:t>
      </w:r>
      <w:proofErr w:type="gramEnd"/>
      <w:r w:rsidRPr="000E11CE">
        <w:rPr>
          <w:rFonts w:ascii="宋体" w:hAnsi="宋体" w:cs="宋体" w:hint="eastAsia"/>
          <w:color w:val="000000" w:themeColor="text1"/>
          <w:sz w:val="24"/>
        </w:rPr>
        <w:t>转包、分包且不联合参与竞价。</w:t>
      </w:r>
    </w:p>
    <w:p w14:paraId="22475B9C" w14:textId="77777777" w:rsidR="00317940" w:rsidRPr="000E11CE" w:rsidRDefault="00A414F3">
      <w:pPr>
        <w:numPr>
          <w:ilvl w:val="0"/>
          <w:numId w:val="25"/>
        </w:numPr>
        <w:snapToGrid w:val="0"/>
        <w:spacing w:line="360" w:lineRule="auto"/>
        <w:ind w:left="469" w:hangingChars="200" w:hanging="469"/>
        <w:rPr>
          <w:rFonts w:ascii="宋体" w:hAnsi="宋体" w:cs="宋体" w:hint="eastAsia"/>
          <w:color w:val="000000" w:themeColor="text1"/>
          <w:w w:val="98"/>
          <w:sz w:val="24"/>
        </w:rPr>
      </w:pPr>
      <w:r w:rsidRPr="000E11CE">
        <w:rPr>
          <w:rFonts w:ascii="宋体" w:hAnsi="宋体" w:cs="宋体" w:hint="eastAsia"/>
          <w:color w:val="000000" w:themeColor="text1"/>
          <w:w w:val="98"/>
          <w:sz w:val="24"/>
        </w:rPr>
        <w:t>本公司（企业）不与所参投的本项目其他供应</w:t>
      </w:r>
      <w:proofErr w:type="gramStart"/>
      <w:r w:rsidRPr="000E11CE">
        <w:rPr>
          <w:rFonts w:ascii="宋体" w:hAnsi="宋体" w:cs="宋体" w:hint="eastAsia"/>
          <w:color w:val="000000" w:themeColor="text1"/>
          <w:w w:val="98"/>
          <w:sz w:val="24"/>
        </w:rPr>
        <w:t>商存在</w:t>
      </w:r>
      <w:proofErr w:type="gramEnd"/>
      <w:r w:rsidRPr="000E11CE">
        <w:rPr>
          <w:rFonts w:ascii="宋体" w:hAnsi="宋体" w:cs="宋体" w:hint="eastAsia"/>
          <w:color w:val="000000" w:themeColor="text1"/>
          <w:w w:val="98"/>
          <w:sz w:val="24"/>
        </w:rPr>
        <w:t>隶属关系或同属</w:t>
      </w:r>
      <w:proofErr w:type="gramStart"/>
      <w:r w:rsidRPr="000E11CE">
        <w:rPr>
          <w:rFonts w:ascii="宋体" w:hAnsi="宋体" w:cs="宋体" w:hint="eastAsia"/>
          <w:color w:val="000000" w:themeColor="text1"/>
          <w:w w:val="98"/>
          <w:sz w:val="24"/>
        </w:rPr>
        <w:t>一</w:t>
      </w:r>
      <w:proofErr w:type="gramEnd"/>
      <w:r w:rsidRPr="000E11CE">
        <w:rPr>
          <w:rFonts w:ascii="宋体" w:hAnsi="宋体" w:cs="宋体" w:hint="eastAsia"/>
          <w:color w:val="000000" w:themeColor="text1"/>
          <w:w w:val="98"/>
          <w:sz w:val="24"/>
        </w:rPr>
        <w:t>母公司或法人，亦不存在与其</w:t>
      </w:r>
      <w:proofErr w:type="gramStart"/>
      <w:r w:rsidRPr="000E11CE">
        <w:rPr>
          <w:rFonts w:ascii="宋体" w:hAnsi="宋体" w:cs="宋体" w:hint="eastAsia"/>
          <w:color w:val="000000" w:themeColor="text1"/>
          <w:w w:val="98"/>
          <w:sz w:val="24"/>
        </w:rPr>
        <w:t>他供应</w:t>
      </w:r>
      <w:proofErr w:type="gramEnd"/>
      <w:r w:rsidRPr="000E11CE">
        <w:rPr>
          <w:rFonts w:ascii="宋体" w:hAnsi="宋体" w:cs="宋体" w:hint="eastAsia"/>
          <w:color w:val="000000" w:themeColor="text1"/>
          <w:w w:val="98"/>
          <w:sz w:val="24"/>
        </w:rPr>
        <w:t>商单位负责人为同一人或者存在直接控股、管理关系的情形。</w:t>
      </w:r>
    </w:p>
    <w:p w14:paraId="2692416C" w14:textId="77777777" w:rsidR="00317940" w:rsidRPr="000E11CE" w:rsidRDefault="00A414F3">
      <w:pPr>
        <w:numPr>
          <w:ilvl w:val="0"/>
          <w:numId w:val="25"/>
        </w:numPr>
        <w:snapToGrid w:val="0"/>
        <w:spacing w:line="360" w:lineRule="auto"/>
        <w:ind w:firstLine="0"/>
        <w:rPr>
          <w:rFonts w:ascii="宋体" w:hAnsi="宋体" w:cs="宋体" w:hint="eastAsia"/>
          <w:color w:val="000000" w:themeColor="text1"/>
          <w:sz w:val="24"/>
        </w:rPr>
      </w:pPr>
      <w:r w:rsidRPr="000E11CE">
        <w:rPr>
          <w:rFonts w:ascii="宋体" w:hAnsi="宋体" w:cs="宋体" w:hint="eastAsia"/>
          <w:color w:val="000000" w:themeColor="text1"/>
          <w:sz w:val="24"/>
        </w:rPr>
        <w:t>本公司（企业）没有处于被责令停业或处于财产被接管、冻结、破产的状态。</w:t>
      </w:r>
    </w:p>
    <w:p w14:paraId="53E4863A" w14:textId="77777777" w:rsidR="00317940" w:rsidRPr="000E11CE" w:rsidRDefault="00A414F3">
      <w:pPr>
        <w:numPr>
          <w:ilvl w:val="0"/>
          <w:numId w:val="25"/>
        </w:numPr>
        <w:snapToGrid w:val="0"/>
        <w:spacing w:line="360" w:lineRule="auto"/>
        <w:ind w:left="480" w:hangingChars="200" w:hanging="480"/>
        <w:rPr>
          <w:rFonts w:ascii="宋体" w:hAnsi="宋体" w:cs="宋体" w:hint="eastAsia"/>
          <w:color w:val="000000" w:themeColor="text1"/>
          <w:sz w:val="24"/>
        </w:rPr>
      </w:pPr>
      <w:r w:rsidRPr="000E11CE">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14:paraId="00FE4F8B" w14:textId="77777777" w:rsidR="00317940" w:rsidRPr="000E11CE" w:rsidRDefault="00A414F3">
      <w:pPr>
        <w:spacing w:line="360" w:lineRule="auto"/>
        <w:ind w:firstLine="420"/>
        <w:rPr>
          <w:rFonts w:ascii="宋体" w:hAnsi="宋体" w:cs="宋体" w:hint="eastAsia"/>
          <w:b/>
          <w:bCs/>
          <w:color w:val="000000" w:themeColor="text1"/>
          <w:sz w:val="24"/>
        </w:rPr>
      </w:pPr>
      <w:r w:rsidRPr="000E11CE">
        <w:rPr>
          <w:rFonts w:ascii="宋体" w:hAnsi="宋体" w:cs="宋体" w:hint="eastAsia"/>
          <w:b/>
          <w:bCs/>
          <w:color w:val="000000" w:themeColor="text1"/>
          <w:sz w:val="24"/>
        </w:rPr>
        <w:t>特此声明！</w:t>
      </w:r>
    </w:p>
    <w:p w14:paraId="373E2D43" w14:textId="77777777" w:rsidR="00317940" w:rsidRPr="000E11CE" w:rsidRDefault="00A414F3">
      <w:pPr>
        <w:autoSpaceDE w:val="0"/>
        <w:autoSpaceDN w:val="0"/>
        <w:adjustRightInd w:val="0"/>
        <w:spacing w:line="360" w:lineRule="auto"/>
        <w:ind w:firstLineChars="196" w:firstLine="472"/>
        <w:rPr>
          <w:rFonts w:ascii="宋体" w:hAnsi="宋体" w:cs="宋体" w:hint="eastAsia"/>
          <w:b/>
          <w:color w:val="000000" w:themeColor="text1"/>
          <w:sz w:val="24"/>
        </w:rPr>
      </w:pPr>
      <w:bookmarkStart w:id="60" w:name="_Toc79797787"/>
      <w:bookmarkStart w:id="61" w:name="_Toc26684"/>
      <w:r w:rsidRPr="000E11CE">
        <w:rPr>
          <w:rFonts w:ascii="宋体" w:hAnsi="宋体" w:cs="宋体" w:hint="eastAsia"/>
          <w:b/>
          <w:color w:val="000000" w:themeColor="text1"/>
          <w:sz w:val="24"/>
        </w:rPr>
        <w:t>备注：</w:t>
      </w:r>
      <w:bookmarkEnd w:id="60"/>
      <w:bookmarkEnd w:id="61"/>
    </w:p>
    <w:p w14:paraId="675B2BCB" w14:textId="77777777" w:rsidR="00317940" w:rsidRPr="000E11CE" w:rsidRDefault="00A414F3">
      <w:pPr>
        <w:numPr>
          <w:ilvl w:val="0"/>
          <w:numId w:val="26"/>
        </w:numPr>
        <w:tabs>
          <w:tab w:val="clear" w:pos="1200"/>
          <w:tab w:val="left" w:pos="993"/>
        </w:tabs>
        <w:autoSpaceDE w:val="0"/>
        <w:autoSpaceDN w:val="0"/>
        <w:adjustRightInd w:val="0"/>
        <w:spacing w:after="78" w:line="360" w:lineRule="auto"/>
        <w:ind w:left="840" w:firstLine="420"/>
        <w:rPr>
          <w:rFonts w:ascii="宋体" w:hAnsi="宋体" w:cs="宋体" w:hint="eastAsia"/>
          <w:color w:val="000000" w:themeColor="text1"/>
          <w:sz w:val="24"/>
        </w:rPr>
      </w:pPr>
      <w:r w:rsidRPr="000E11CE">
        <w:rPr>
          <w:rFonts w:ascii="宋体" w:hAnsi="宋体" w:cs="宋体" w:hint="eastAsia"/>
          <w:color w:val="000000" w:themeColor="text1"/>
          <w:sz w:val="24"/>
        </w:rPr>
        <w:t>本声明</w:t>
      </w:r>
      <w:proofErr w:type="gramStart"/>
      <w:r w:rsidRPr="000E11CE">
        <w:rPr>
          <w:rFonts w:ascii="宋体" w:hAnsi="宋体" w:cs="宋体" w:hint="eastAsia"/>
          <w:color w:val="000000" w:themeColor="text1"/>
          <w:sz w:val="24"/>
        </w:rPr>
        <w:t>函必须</w:t>
      </w:r>
      <w:proofErr w:type="gramEnd"/>
      <w:r w:rsidRPr="000E11CE">
        <w:rPr>
          <w:rFonts w:ascii="宋体" w:hAnsi="宋体" w:cs="宋体" w:hint="eastAsia"/>
          <w:color w:val="000000" w:themeColor="text1"/>
          <w:sz w:val="24"/>
        </w:rPr>
        <w:t>提供且内容不得擅自删改，否则视为响应无效。</w:t>
      </w:r>
    </w:p>
    <w:p w14:paraId="2FAC08DA" w14:textId="77777777" w:rsidR="00317940" w:rsidRPr="000E11CE" w:rsidRDefault="00A414F3">
      <w:pPr>
        <w:numPr>
          <w:ilvl w:val="0"/>
          <w:numId w:val="26"/>
        </w:numPr>
        <w:tabs>
          <w:tab w:val="clear" w:pos="1200"/>
          <w:tab w:val="left" w:pos="993"/>
        </w:tabs>
        <w:autoSpaceDE w:val="0"/>
        <w:autoSpaceDN w:val="0"/>
        <w:adjustRightInd w:val="0"/>
        <w:spacing w:after="78" w:line="360" w:lineRule="auto"/>
        <w:ind w:left="840" w:firstLine="420"/>
        <w:rPr>
          <w:rFonts w:ascii="宋体" w:hAnsi="宋体" w:cs="宋体" w:hint="eastAsia"/>
          <w:color w:val="000000" w:themeColor="text1"/>
          <w:sz w:val="24"/>
        </w:rPr>
      </w:pPr>
      <w:r w:rsidRPr="000E11CE">
        <w:rPr>
          <w:rFonts w:ascii="宋体" w:hAnsi="宋体" w:cs="宋体" w:hint="eastAsia"/>
          <w:color w:val="000000" w:themeColor="text1"/>
          <w:sz w:val="24"/>
        </w:rPr>
        <w:t>本</w:t>
      </w:r>
      <w:proofErr w:type="gramStart"/>
      <w:r w:rsidRPr="000E11CE">
        <w:rPr>
          <w:rFonts w:ascii="宋体" w:hAnsi="宋体" w:cs="宋体" w:hint="eastAsia"/>
          <w:color w:val="000000" w:themeColor="text1"/>
          <w:sz w:val="24"/>
        </w:rPr>
        <w:t>声明函如有</w:t>
      </w:r>
      <w:proofErr w:type="gramEnd"/>
      <w:r w:rsidRPr="000E11CE">
        <w:rPr>
          <w:rFonts w:ascii="宋体" w:hAnsi="宋体" w:cs="宋体" w:hint="eastAsia"/>
          <w:color w:val="000000" w:themeColor="text1"/>
          <w:sz w:val="24"/>
        </w:rPr>
        <w:t>虚假或与事实不符的，作无效报价处理。</w:t>
      </w:r>
    </w:p>
    <w:p w14:paraId="75DC6191" w14:textId="77777777" w:rsidR="00317940" w:rsidRPr="000E11CE" w:rsidRDefault="00317940">
      <w:pPr>
        <w:tabs>
          <w:tab w:val="left" w:pos="993"/>
        </w:tabs>
        <w:autoSpaceDE w:val="0"/>
        <w:autoSpaceDN w:val="0"/>
        <w:adjustRightInd w:val="0"/>
        <w:spacing w:after="78" w:line="360" w:lineRule="auto"/>
        <w:rPr>
          <w:rFonts w:ascii="宋体" w:hAnsi="宋体" w:cs="宋体" w:hint="eastAsia"/>
          <w:color w:val="000000" w:themeColor="text1"/>
          <w:sz w:val="24"/>
        </w:rPr>
      </w:pPr>
    </w:p>
    <w:p w14:paraId="2297F7BB" w14:textId="77777777" w:rsidR="00317940" w:rsidRPr="000E11CE" w:rsidRDefault="00A414F3">
      <w:pPr>
        <w:spacing w:line="360" w:lineRule="auto"/>
        <w:ind w:firstLine="420"/>
        <w:rPr>
          <w:rFonts w:ascii="宋体" w:hAnsi="宋体" w:cs="宋体" w:hint="eastAsia"/>
          <w:color w:val="000000" w:themeColor="text1"/>
          <w:sz w:val="24"/>
          <w:u w:val="single"/>
        </w:rPr>
      </w:pPr>
      <w:r w:rsidRPr="000E11CE">
        <w:rPr>
          <w:rFonts w:ascii="宋体" w:hAnsi="宋体" w:cs="宋体" w:hint="eastAsia"/>
          <w:color w:val="000000" w:themeColor="text1"/>
          <w:sz w:val="24"/>
        </w:rPr>
        <w:t>供应商名称（单位盖</w:t>
      </w:r>
      <w:r w:rsidRPr="000E11CE">
        <w:rPr>
          <w:rFonts w:ascii="宋体" w:hAnsi="宋体" w:cs="宋体" w:hint="eastAsia"/>
          <w:color w:val="000000" w:themeColor="text1"/>
          <w:spacing w:val="4"/>
          <w:sz w:val="24"/>
        </w:rPr>
        <w:t>公章</w:t>
      </w:r>
      <w:r w:rsidRPr="000E11CE">
        <w:rPr>
          <w:rFonts w:ascii="宋体" w:hAnsi="宋体" w:cs="宋体" w:hint="eastAsia"/>
          <w:color w:val="000000" w:themeColor="text1"/>
          <w:sz w:val="24"/>
        </w:rPr>
        <w:t>）：</w:t>
      </w:r>
      <w:r w:rsidRPr="000E11CE">
        <w:rPr>
          <w:rFonts w:ascii="宋体" w:hAnsi="宋体" w:cs="宋体" w:hint="eastAsia"/>
          <w:color w:val="000000" w:themeColor="text1"/>
          <w:sz w:val="24"/>
          <w:u w:val="single"/>
        </w:rPr>
        <w:t xml:space="preserve"> </w:t>
      </w:r>
      <w:r w:rsidRPr="000E11CE">
        <w:rPr>
          <w:rFonts w:ascii="宋体" w:hAnsi="宋体" w:cs="宋体"/>
          <w:color w:val="000000" w:themeColor="text1"/>
          <w:sz w:val="24"/>
          <w:u w:val="single"/>
        </w:rPr>
        <w:t xml:space="preserve">                </w:t>
      </w:r>
    </w:p>
    <w:p w14:paraId="3B0784BF" w14:textId="77777777" w:rsidR="00317940" w:rsidRPr="000E11CE" w:rsidRDefault="00A414F3">
      <w:pPr>
        <w:spacing w:line="360" w:lineRule="auto"/>
        <w:ind w:firstLine="420"/>
        <w:rPr>
          <w:rFonts w:ascii="宋体" w:hAnsi="宋体" w:cs="宋体" w:hint="eastAsia"/>
          <w:color w:val="000000" w:themeColor="text1"/>
          <w:sz w:val="24"/>
        </w:rPr>
      </w:pPr>
      <w:r w:rsidRPr="000E11CE">
        <w:rPr>
          <w:rFonts w:ascii="宋体" w:hAnsi="宋体" w:cs="宋体" w:hint="eastAsia"/>
          <w:color w:val="000000" w:themeColor="text1"/>
          <w:sz w:val="24"/>
        </w:rPr>
        <w:t>供应</w:t>
      </w:r>
      <w:proofErr w:type="gramStart"/>
      <w:r w:rsidRPr="000E11CE">
        <w:rPr>
          <w:rFonts w:ascii="宋体" w:hAnsi="宋体" w:cs="宋体" w:hint="eastAsia"/>
          <w:color w:val="000000" w:themeColor="text1"/>
          <w:sz w:val="24"/>
        </w:rPr>
        <w:t>商法定</w:t>
      </w:r>
      <w:proofErr w:type="gramEnd"/>
      <w:r w:rsidRPr="000E11CE">
        <w:rPr>
          <w:rFonts w:ascii="宋体" w:hAnsi="宋体" w:cs="宋体" w:hint="eastAsia"/>
          <w:color w:val="000000" w:themeColor="text1"/>
          <w:sz w:val="24"/>
        </w:rPr>
        <w:t>代表人（或法定代表人授权代表）签字或盖章：</w:t>
      </w:r>
      <w:r w:rsidRPr="000E11CE">
        <w:rPr>
          <w:rFonts w:ascii="宋体" w:hAnsi="宋体" w:cs="宋体" w:hint="eastAsia"/>
          <w:color w:val="000000" w:themeColor="text1"/>
          <w:sz w:val="24"/>
        </w:rPr>
        <w:t xml:space="preserve"> </w:t>
      </w:r>
      <w:r w:rsidRPr="000E11CE">
        <w:rPr>
          <w:rFonts w:ascii="宋体" w:hAnsi="宋体" w:cs="宋体"/>
          <w:color w:val="000000" w:themeColor="text1"/>
          <w:sz w:val="24"/>
        </w:rPr>
        <w:t xml:space="preserve">             </w:t>
      </w:r>
    </w:p>
    <w:p w14:paraId="2A7C55A0" w14:textId="77777777" w:rsidR="00317940" w:rsidRPr="000E11CE" w:rsidRDefault="00A414F3">
      <w:pPr>
        <w:spacing w:line="360" w:lineRule="auto"/>
        <w:ind w:firstLine="420"/>
        <w:rPr>
          <w:rFonts w:ascii="宋体" w:hAnsi="宋体" w:cs="宋体" w:hint="eastAsia"/>
          <w:color w:val="000000" w:themeColor="text1"/>
          <w:sz w:val="24"/>
        </w:rPr>
      </w:pPr>
      <w:r w:rsidRPr="000E11CE">
        <w:rPr>
          <w:rFonts w:ascii="宋体" w:hAnsi="宋体" w:cs="宋体" w:hint="eastAsia"/>
          <w:color w:val="000000" w:themeColor="text1"/>
          <w:sz w:val="24"/>
        </w:rPr>
        <w:t>日</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期：</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年</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月</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日</w:t>
      </w:r>
    </w:p>
    <w:p w14:paraId="7EEDA47A" w14:textId="77777777" w:rsidR="00317940" w:rsidRPr="000E11CE" w:rsidRDefault="00317940">
      <w:pPr>
        <w:pStyle w:val="a0"/>
        <w:rPr>
          <w:color w:val="000000" w:themeColor="text1"/>
        </w:rPr>
      </w:pPr>
    </w:p>
    <w:p w14:paraId="7DCBD5DA" w14:textId="77777777" w:rsidR="00317940" w:rsidRPr="000E11CE" w:rsidRDefault="00317940">
      <w:pPr>
        <w:rPr>
          <w:rFonts w:ascii="宋体" w:hAnsi="宋体" w:hint="eastAsia"/>
          <w:color w:val="000000" w:themeColor="text1"/>
        </w:rPr>
        <w:sectPr w:rsidR="00317940" w:rsidRPr="000E11CE">
          <w:pgSz w:w="11905" w:h="16838"/>
          <w:pgMar w:top="1240" w:right="1440" w:bottom="1098" w:left="1440" w:header="850" w:footer="822" w:gutter="0"/>
          <w:cols w:space="720"/>
          <w:docGrid w:linePitch="312"/>
        </w:sectPr>
      </w:pPr>
    </w:p>
    <w:p w14:paraId="0FD7FE04" w14:textId="77777777" w:rsidR="00317940" w:rsidRPr="000E11CE" w:rsidRDefault="00A414F3">
      <w:pPr>
        <w:numPr>
          <w:ilvl w:val="0"/>
          <w:numId w:val="24"/>
        </w:numPr>
        <w:snapToGrid w:val="0"/>
        <w:spacing w:beforeLines="100" w:before="240" w:afterLines="100" w:after="240"/>
        <w:jc w:val="center"/>
        <w:outlineLvl w:val="1"/>
        <w:rPr>
          <w:rFonts w:ascii="宋体" w:hAnsi="宋体" w:cs="宋体" w:hint="eastAsia"/>
          <w:b/>
          <w:bCs/>
          <w:color w:val="000000" w:themeColor="text1"/>
          <w:sz w:val="32"/>
          <w:szCs w:val="32"/>
          <w:lang w:val="zh-CN"/>
        </w:rPr>
      </w:pPr>
      <w:bookmarkStart w:id="62" w:name="_Toc196232432"/>
      <w:bookmarkStart w:id="63" w:name="_Toc188285132"/>
      <w:r w:rsidRPr="000E11CE">
        <w:rPr>
          <w:rFonts w:ascii="宋体" w:hAnsi="宋体" w:cs="宋体" w:hint="eastAsia"/>
          <w:b/>
          <w:bCs/>
          <w:color w:val="000000" w:themeColor="text1"/>
          <w:sz w:val="32"/>
          <w:szCs w:val="32"/>
          <w:lang w:val="zh-CN"/>
        </w:rPr>
        <w:lastRenderedPageBreak/>
        <w:t>用户需求书响应声明函</w:t>
      </w:r>
      <w:bookmarkEnd w:id="56"/>
      <w:bookmarkEnd w:id="57"/>
      <w:bookmarkEnd w:id="62"/>
      <w:bookmarkEnd w:id="63"/>
    </w:p>
    <w:p w14:paraId="6C388FA1" w14:textId="77777777" w:rsidR="00317940" w:rsidRPr="000E11CE" w:rsidRDefault="00A414F3">
      <w:pPr>
        <w:spacing w:beforeLines="200" w:before="480" w:afterLines="100" w:after="240" w:line="360" w:lineRule="auto"/>
        <w:rPr>
          <w:rFonts w:ascii="宋体" w:hAnsi="宋体" w:cs="宋体" w:hint="eastAsia"/>
          <w:b/>
          <w:color w:val="000000" w:themeColor="text1"/>
          <w:sz w:val="24"/>
        </w:rPr>
      </w:pPr>
      <w:bookmarkStart w:id="64" w:name="_Toc79797781"/>
      <w:bookmarkStart w:id="65" w:name="_Toc29254"/>
      <w:r w:rsidRPr="000E11CE">
        <w:rPr>
          <w:rFonts w:ascii="宋体" w:hAnsi="宋体" w:cs="宋体" w:hint="eastAsia"/>
          <w:b/>
          <w:color w:val="000000" w:themeColor="text1"/>
          <w:sz w:val="24"/>
        </w:rPr>
        <w:t>致：广东</w:t>
      </w:r>
      <w:r w:rsidRPr="000E11CE">
        <w:rPr>
          <w:rFonts w:ascii="宋体" w:hAnsi="宋体" w:cs="Yu Gothic"/>
          <w:b/>
          <w:color w:val="000000" w:themeColor="text1"/>
          <w:sz w:val="24"/>
        </w:rPr>
        <w:t>省</w:t>
      </w:r>
      <w:r w:rsidRPr="000E11CE">
        <w:rPr>
          <w:rFonts w:ascii="宋体" w:hAnsi="宋体" w:cs="Yu Gothic" w:hint="eastAsia"/>
          <w:b/>
          <w:color w:val="000000" w:themeColor="text1"/>
          <w:sz w:val="24"/>
        </w:rPr>
        <w:t>从</w:t>
      </w:r>
      <w:r w:rsidRPr="000E11CE">
        <w:rPr>
          <w:rFonts w:ascii="宋体" w:hAnsi="宋体" w:cs="Yu Gothic"/>
          <w:b/>
          <w:color w:val="000000" w:themeColor="text1"/>
          <w:sz w:val="24"/>
        </w:rPr>
        <w:t>化</w:t>
      </w:r>
      <w:r w:rsidRPr="000E11CE">
        <w:rPr>
          <w:rFonts w:ascii="宋体" w:hAnsi="宋体" w:cs="宋体" w:hint="eastAsia"/>
          <w:b/>
          <w:color w:val="000000" w:themeColor="text1"/>
          <w:sz w:val="24"/>
        </w:rPr>
        <w:t>监狱、广东元正招标采购有限公司</w:t>
      </w:r>
      <w:bookmarkEnd w:id="64"/>
      <w:bookmarkEnd w:id="65"/>
    </w:p>
    <w:p w14:paraId="50EB0BD3" w14:textId="77777777" w:rsidR="00317940" w:rsidRPr="000E11CE" w:rsidRDefault="00A414F3">
      <w:pPr>
        <w:snapToGrid w:val="0"/>
        <w:spacing w:afterLines="50" w:after="120" w:line="360" w:lineRule="auto"/>
        <w:ind w:firstLineChars="200" w:firstLine="480"/>
        <w:rPr>
          <w:rFonts w:ascii="宋体" w:hAnsi="宋体" w:cs="宋体" w:hint="eastAsia"/>
          <w:color w:val="000000" w:themeColor="text1"/>
          <w:sz w:val="24"/>
        </w:rPr>
      </w:pPr>
      <w:r w:rsidRPr="000E11CE">
        <w:rPr>
          <w:rFonts w:ascii="宋体" w:hAnsi="宋体" w:cs="宋体" w:hint="eastAsia"/>
          <w:color w:val="000000" w:themeColor="text1"/>
          <w:sz w:val="24"/>
        </w:rPr>
        <w:t>关于贵单位、贵司发布</w:t>
      </w:r>
      <w:r w:rsidRPr="000E11CE">
        <w:rPr>
          <w:rFonts w:ascii="宋体" w:hAnsi="宋体" w:cs="宋体" w:hint="eastAsia"/>
          <w:b/>
          <w:bCs/>
          <w:color w:val="000000" w:themeColor="text1"/>
          <w:sz w:val="24"/>
          <w:u w:val="single"/>
        </w:rPr>
        <w:t>广东省从化监狱与广东省广裕集团从化实业有限公司</w:t>
      </w:r>
      <w:r w:rsidRPr="000E11CE">
        <w:rPr>
          <w:rFonts w:ascii="宋体" w:hAnsi="宋体" w:cs="宋体" w:hint="eastAsia"/>
          <w:b/>
          <w:bCs/>
          <w:color w:val="000000" w:themeColor="text1"/>
          <w:sz w:val="24"/>
          <w:u w:val="single"/>
        </w:rPr>
        <w:t>2025</w:t>
      </w:r>
      <w:r w:rsidRPr="000E11CE">
        <w:rPr>
          <w:rFonts w:ascii="宋体" w:hAnsi="宋体" w:cs="宋体" w:hint="eastAsia"/>
          <w:b/>
          <w:bCs/>
          <w:color w:val="000000" w:themeColor="text1"/>
          <w:sz w:val="24"/>
          <w:u w:val="single"/>
        </w:rPr>
        <w:t>年电梯维保采购项目（项目编号：</w:t>
      </w:r>
      <w:r w:rsidRPr="000E11CE">
        <w:rPr>
          <w:rFonts w:ascii="宋体" w:hAnsi="宋体" w:cs="宋体"/>
          <w:b/>
          <w:bCs/>
          <w:color w:val="000000" w:themeColor="text1"/>
          <w:sz w:val="24"/>
          <w:u w:val="single"/>
        </w:rPr>
        <w:t>0835P256001231</w:t>
      </w:r>
      <w:r w:rsidRPr="000E11CE">
        <w:rPr>
          <w:rFonts w:ascii="宋体" w:hAnsi="宋体" w:cs="宋体" w:hint="eastAsia"/>
          <w:color w:val="000000" w:themeColor="text1"/>
          <w:sz w:val="24"/>
        </w:rPr>
        <w:t>的竞价公告，本公司（企业）愿意参加采购活动，并</w:t>
      </w:r>
      <w:proofErr w:type="gramStart"/>
      <w:r w:rsidRPr="000E11CE">
        <w:rPr>
          <w:rFonts w:ascii="宋体" w:hAnsi="宋体" w:cs="宋体" w:hint="eastAsia"/>
          <w:color w:val="000000" w:themeColor="text1"/>
          <w:sz w:val="24"/>
        </w:rPr>
        <w:t>作出</w:t>
      </w:r>
      <w:proofErr w:type="gramEnd"/>
      <w:r w:rsidRPr="000E11CE">
        <w:rPr>
          <w:rFonts w:ascii="宋体" w:hAnsi="宋体" w:cs="宋体" w:hint="eastAsia"/>
          <w:color w:val="000000" w:themeColor="text1"/>
          <w:sz w:val="24"/>
        </w:rPr>
        <w:t>如下声明：</w:t>
      </w:r>
    </w:p>
    <w:p w14:paraId="64316CB3" w14:textId="77777777" w:rsidR="00317940" w:rsidRPr="000E11CE" w:rsidRDefault="00A414F3">
      <w:pPr>
        <w:numPr>
          <w:ilvl w:val="0"/>
          <w:numId w:val="27"/>
        </w:numPr>
        <w:adjustRightInd w:val="0"/>
        <w:snapToGrid w:val="0"/>
        <w:spacing w:line="360" w:lineRule="auto"/>
        <w:ind w:left="533" w:hanging="249"/>
        <w:rPr>
          <w:rFonts w:ascii="宋体" w:hAnsi="宋体" w:cs="宋体" w:hint="eastAsia"/>
          <w:color w:val="000000" w:themeColor="text1"/>
          <w:sz w:val="24"/>
        </w:rPr>
      </w:pPr>
      <w:r w:rsidRPr="000E11CE">
        <w:rPr>
          <w:rFonts w:ascii="宋体" w:hAnsi="宋体" w:cs="宋体" w:hint="eastAsia"/>
          <w:color w:val="000000" w:themeColor="text1"/>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57240111" w14:textId="77777777" w:rsidR="00317940" w:rsidRPr="000E11CE" w:rsidRDefault="00A414F3">
      <w:pPr>
        <w:numPr>
          <w:ilvl w:val="0"/>
          <w:numId w:val="27"/>
        </w:numPr>
        <w:adjustRightInd w:val="0"/>
        <w:snapToGrid w:val="0"/>
        <w:spacing w:line="360" w:lineRule="auto"/>
        <w:ind w:left="533" w:hanging="249"/>
        <w:rPr>
          <w:rFonts w:ascii="宋体" w:hAnsi="宋体" w:cs="宋体" w:hint="eastAsia"/>
          <w:color w:val="000000" w:themeColor="text1"/>
          <w:sz w:val="24"/>
        </w:rPr>
      </w:pPr>
      <w:r w:rsidRPr="000E11CE">
        <w:rPr>
          <w:rFonts w:ascii="宋体" w:hAnsi="宋体" w:cs="宋体" w:hint="eastAsia"/>
          <w:color w:val="000000" w:themeColor="text1"/>
          <w:sz w:val="24"/>
        </w:rPr>
        <w:t>本公司（企业）清楚，若对于用户需求</w:t>
      </w:r>
      <w:proofErr w:type="gramStart"/>
      <w:r w:rsidRPr="000E11CE">
        <w:rPr>
          <w:rFonts w:ascii="宋体" w:hAnsi="宋体" w:cs="宋体" w:hint="eastAsia"/>
          <w:color w:val="000000" w:themeColor="text1"/>
          <w:sz w:val="24"/>
        </w:rPr>
        <w:t>书各项</w:t>
      </w:r>
      <w:proofErr w:type="gramEnd"/>
      <w:r w:rsidRPr="000E11CE">
        <w:rPr>
          <w:rFonts w:ascii="宋体" w:hAnsi="宋体" w:cs="宋体" w:hint="eastAsia"/>
          <w:color w:val="000000" w:themeColor="text1"/>
          <w:sz w:val="24"/>
        </w:rPr>
        <w:t>条款存在任意一条负偏离或不响应的情况，不被推荐为成交候选人的要求。在报价中已充分理解本项目中的全部任务，并根据实际需要补漏缺遗，所有费用包含在报价中，报价认为足够完成本项目的所有任务。在实际实施过程中需要增加的部分由本公司（企业）自行负责，在报价内负责完成本项目所涉及的一切设备。</w:t>
      </w:r>
    </w:p>
    <w:p w14:paraId="1B49D48D" w14:textId="77777777" w:rsidR="00317940" w:rsidRPr="000E11CE" w:rsidRDefault="00A414F3">
      <w:pPr>
        <w:numPr>
          <w:ilvl w:val="0"/>
          <w:numId w:val="27"/>
        </w:numPr>
        <w:adjustRightInd w:val="0"/>
        <w:snapToGrid w:val="0"/>
        <w:spacing w:line="360" w:lineRule="auto"/>
        <w:ind w:left="533" w:hanging="249"/>
        <w:rPr>
          <w:rFonts w:ascii="宋体" w:hAnsi="宋体" w:cs="宋体" w:hint="eastAsia"/>
          <w:color w:val="000000" w:themeColor="text1"/>
          <w:sz w:val="24"/>
        </w:rPr>
      </w:pPr>
      <w:r w:rsidRPr="000E11CE">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14:paraId="7A6BE3DC" w14:textId="77777777" w:rsidR="00317940" w:rsidRPr="000E11CE" w:rsidRDefault="00317940">
      <w:pPr>
        <w:pStyle w:val="112"/>
        <w:tabs>
          <w:tab w:val="left" w:pos="426"/>
        </w:tabs>
        <w:snapToGrid w:val="0"/>
        <w:spacing w:line="360" w:lineRule="auto"/>
        <w:ind w:firstLineChars="0"/>
        <w:rPr>
          <w:rFonts w:ascii="宋体" w:hAnsi="宋体" w:cs="宋体" w:hint="eastAsia"/>
          <w:color w:val="000000" w:themeColor="text1"/>
          <w:sz w:val="24"/>
        </w:rPr>
      </w:pPr>
    </w:p>
    <w:p w14:paraId="1811696F" w14:textId="77777777" w:rsidR="00317940" w:rsidRPr="000E11CE" w:rsidRDefault="00A414F3">
      <w:pPr>
        <w:autoSpaceDE w:val="0"/>
        <w:autoSpaceDN w:val="0"/>
        <w:adjustRightInd w:val="0"/>
        <w:spacing w:line="360" w:lineRule="auto"/>
        <w:ind w:firstLineChars="196" w:firstLine="472"/>
        <w:rPr>
          <w:rFonts w:ascii="宋体" w:hAnsi="宋体" w:cs="宋体" w:hint="eastAsia"/>
          <w:b/>
          <w:color w:val="000000" w:themeColor="text1"/>
          <w:sz w:val="24"/>
        </w:rPr>
      </w:pPr>
      <w:bookmarkStart w:id="66" w:name="_Toc79797782"/>
      <w:bookmarkStart w:id="67" w:name="_Toc29098"/>
      <w:r w:rsidRPr="000E11CE">
        <w:rPr>
          <w:rFonts w:ascii="宋体" w:hAnsi="宋体" w:cs="宋体" w:hint="eastAsia"/>
          <w:b/>
          <w:color w:val="000000" w:themeColor="text1"/>
          <w:sz w:val="24"/>
        </w:rPr>
        <w:t>备注：</w:t>
      </w:r>
      <w:bookmarkEnd w:id="66"/>
      <w:bookmarkEnd w:id="67"/>
    </w:p>
    <w:p w14:paraId="6F067A33" w14:textId="77777777" w:rsidR="00317940" w:rsidRPr="000E11CE" w:rsidRDefault="00A414F3">
      <w:pPr>
        <w:numPr>
          <w:ilvl w:val="0"/>
          <w:numId w:val="28"/>
        </w:numPr>
        <w:autoSpaceDE w:val="0"/>
        <w:autoSpaceDN w:val="0"/>
        <w:adjustRightInd w:val="0"/>
        <w:spacing w:line="360" w:lineRule="auto"/>
        <w:rPr>
          <w:rFonts w:ascii="宋体" w:hAnsi="宋体" w:cs="宋体" w:hint="eastAsia"/>
          <w:color w:val="000000" w:themeColor="text1"/>
          <w:sz w:val="24"/>
        </w:rPr>
      </w:pPr>
      <w:bookmarkStart w:id="68" w:name="_Toc30645"/>
      <w:bookmarkStart w:id="69" w:name="_Toc79797783"/>
      <w:r w:rsidRPr="000E11CE">
        <w:rPr>
          <w:rFonts w:ascii="宋体" w:hAnsi="宋体" w:cs="宋体" w:hint="eastAsia"/>
          <w:color w:val="000000" w:themeColor="text1"/>
          <w:sz w:val="24"/>
        </w:rPr>
        <w:t>本声明</w:t>
      </w:r>
      <w:proofErr w:type="gramStart"/>
      <w:r w:rsidRPr="000E11CE">
        <w:rPr>
          <w:rFonts w:ascii="宋体" w:hAnsi="宋体" w:cs="宋体" w:hint="eastAsia"/>
          <w:color w:val="000000" w:themeColor="text1"/>
          <w:sz w:val="24"/>
        </w:rPr>
        <w:t>函必须</w:t>
      </w:r>
      <w:proofErr w:type="gramEnd"/>
      <w:r w:rsidRPr="000E11CE">
        <w:rPr>
          <w:rFonts w:ascii="宋体" w:hAnsi="宋体" w:cs="宋体" w:hint="eastAsia"/>
          <w:color w:val="000000" w:themeColor="text1"/>
          <w:sz w:val="24"/>
        </w:rPr>
        <w:t>提供且内容不得擅自删改，否则视为响应无效。</w:t>
      </w:r>
      <w:bookmarkEnd w:id="68"/>
      <w:bookmarkEnd w:id="69"/>
    </w:p>
    <w:p w14:paraId="668ADD2D" w14:textId="77777777" w:rsidR="00317940" w:rsidRPr="000E11CE" w:rsidRDefault="00A414F3">
      <w:pPr>
        <w:numPr>
          <w:ilvl w:val="0"/>
          <w:numId w:val="28"/>
        </w:numPr>
        <w:snapToGrid w:val="0"/>
        <w:spacing w:line="360" w:lineRule="auto"/>
        <w:rPr>
          <w:rFonts w:ascii="宋体" w:hAnsi="宋体" w:cs="宋体" w:hint="eastAsia"/>
          <w:color w:val="000000" w:themeColor="text1"/>
          <w:sz w:val="24"/>
        </w:rPr>
      </w:pPr>
      <w:bookmarkStart w:id="70" w:name="_Toc9887"/>
      <w:bookmarkStart w:id="71" w:name="_Toc79797784"/>
      <w:r w:rsidRPr="000E11CE">
        <w:rPr>
          <w:rFonts w:ascii="宋体" w:hAnsi="宋体" w:cs="宋体" w:hint="eastAsia"/>
          <w:color w:val="000000" w:themeColor="text1"/>
          <w:sz w:val="24"/>
        </w:rPr>
        <w:t>本</w:t>
      </w:r>
      <w:proofErr w:type="gramStart"/>
      <w:r w:rsidRPr="000E11CE">
        <w:rPr>
          <w:rFonts w:ascii="宋体" w:hAnsi="宋体" w:cs="宋体" w:hint="eastAsia"/>
          <w:color w:val="000000" w:themeColor="text1"/>
          <w:sz w:val="24"/>
        </w:rPr>
        <w:t>声明函如有</w:t>
      </w:r>
      <w:proofErr w:type="gramEnd"/>
      <w:r w:rsidRPr="000E11CE">
        <w:rPr>
          <w:rFonts w:ascii="宋体" w:hAnsi="宋体" w:cs="宋体" w:hint="eastAsia"/>
          <w:color w:val="000000" w:themeColor="text1"/>
          <w:sz w:val="24"/>
        </w:rPr>
        <w:t>虚假或与事实不符的，作无效报价处理。</w:t>
      </w:r>
      <w:bookmarkEnd w:id="70"/>
      <w:bookmarkEnd w:id="71"/>
    </w:p>
    <w:p w14:paraId="785401DA" w14:textId="77777777" w:rsidR="00317940" w:rsidRPr="000E11CE" w:rsidRDefault="00317940">
      <w:pPr>
        <w:pStyle w:val="112"/>
        <w:tabs>
          <w:tab w:val="left" w:pos="426"/>
        </w:tabs>
        <w:snapToGrid w:val="0"/>
        <w:spacing w:line="360" w:lineRule="auto"/>
        <w:ind w:firstLineChars="0"/>
        <w:rPr>
          <w:rFonts w:ascii="宋体" w:hAnsi="宋体" w:cs="宋体" w:hint="eastAsia"/>
          <w:color w:val="000000" w:themeColor="text1"/>
          <w:sz w:val="24"/>
        </w:rPr>
      </w:pPr>
    </w:p>
    <w:p w14:paraId="49D807B9" w14:textId="77777777" w:rsidR="00317940" w:rsidRPr="000E11CE" w:rsidRDefault="00317940">
      <w:pPr>
        <w:pStyle w:val="112"/>
        <w:tabs>
          <w:tab w:val="left" w:pos="426"/>
        </w:tabs>
        <w:snapToGrid w:val="0"/>
        <w:spacing w:line="360" w:lineRule="auto"/>
        <w:ind w:firstLineChars="0"/>
        <w:rPr>
          <w:rFonts w:ascii="宋体" w:hAnsi="宋体" w:cs="宋体" w:hint="eastAsia"/>
          <w:color w:val="000000" w:themeColor="text1"/>
          <w:sz w:val="24"/>
        </w:rPr>
      </w:pPr>
    </w:p>
    <w:p w14:paraId="7FAD2409" w14:textId="77777777" w:rsidR="00317940" w:rsidRPr="000E11CE" w:rsidRDefault="00A414F3">
      <w:pPr>
        <w:adjustRightInd w:val="0"/>
        <w:snapToGrid w:val="0"/>
        <w:spacing w:line="480" w:lineRule="auto"/>
        <w:ind w:firstLineChars="171" w:firstLine="424"/>
        <w:jc w:val="left"/>
        <w:rPr>
          <w:rFonts w:ascii="宋体" w:hAnsi="宋体" w:cs="宋体" w:hint="eastAsia"/>
          <w:color w:val="000000" w:themeColor="text1"/>
          <w:spacing w:val="4"/>
          <w:sz w:val="24"/>
        </w:rPr>
      </w:pPr>
      <w:r w:rsidRPr="000E11CE">
        <w:rPr>
          <w:rFonts w:ascii="宋体" w:hAnsi="宋体" w:cs="宋体" w:hint="eastAsia"/>
          <w:color w:val="000000" w:themeColor="text1"/>
          <w:spacing w:val="4"/>
          <w:sz w:val="24"/>
        </w:rPr>
        <w:t>供应商名称（</w:t>
      </w:r>
      <w:r w:rsidRPr="000E11CE">
        <w:rPr>
          <w:rFonts w:ascii="宋体" w:hAnsi="宋体" w:cs="宋体" w:hint="eastAsia"/>
          <w:color w:val="000000" w:themeColor="text1"/>
          <w:sz w:val="24"/>
        </w:rPr>
        <w:t>单位盖</w:t>
      </w:r>
      <w:r w:rsidRPr="000E11CE">
        <w:rPr>
          <w:rFonts w:ascii="宋体" w:hAnsi="宋体" w:cs="宋体" w:hint="eastAsia"/>
          <w:color w:val="000000" w:themeColor="text1"/>
          <w:spacing w:val="4"/>
          <w:sz w:val="24"/>
        </w:rPr>
        <w:t>公章）：</w:t>
      </w:r>
      <w:r w:rsidRPr="000E11CE">
        <w:rPr>
          <w:rFonts w:ascii="宋体" w:hAnsi="宋体" w:cs="宋体" w:hint="eastAsia"/>
          <w:color w:val="000000" w:themeColor="text1"/>
          <w:spacing w:val="4"/>
          <w:sz w:val="24"/>
          <w:u w:val="single"/>
        </w:rPr>
        <w:t xml:space="preserve"> </w:t>
      </w:r>
      <w:r w:rsidRPr="000E11CE">
        <w:rPr>
          <w:rFonts w:ascii="宋体" w:hAnsi="宋体" w:cs="宋体"/>
          <w:color w:val="000000" w:themeColor="text1"/>
          <w:spacing w:val="4"/>
          <w:sz w:val="24"/>
          <w:u w:val="single"/>
        </w:rPr>
        <w:t xml:space="preserve">                 </w:t>
      </w:r>
      <w:r w:rsidRPr="000E11CE">
        <w:rPr>
          <w:rFonts w:ascii="宋体" w:hAnsi="宋体" w:cs="宋体"/>
          <w:color w:val="000000" w:themeColor="text1"/>
          <w:spacing w:val="4"/>
          <w:sz w:val="24"/>
        </w:rPr>
        <w:t xml:space="preserve"> </w:t>
      </w:r>
    </w:p>
    <w:p w14:paraId="304C79B0" w14:textId="77777777" w:rsidR="00317940" w:rsidRPr="000E11CE" w:rsidRDefault="00A414F3">
      <w:pPr>
        <w:adjustRightInd w:val="0"/>
        <w:snapToGrid w:val="0"/>
        <w:spacing w:line="480" w:lineRule="auto"/>
        <w:ind w:firstLineChars="171" w:firstLine="424"/>
        <w:jc w:val="left"/>
        <w:rPr>
          <w:rFonts w:ascii="宋体" w:hAnsi="宋体" w:cs="宋体" w:hint="eastAsia"/>
          <w:color w:val="000000" w:themeColor="text1"/>
          <w:spacing w:val="4"/>
          <w:sz w:val="24"/>
        </w:rPr>
      </w:pPr>
      <w:r w:rsidRPr="000E11CE">
        <w:rPr>
          <w:rFonts w:ascii="宋体" w:hAnsi="宋体" w:cs="宋体" w:hint="eastAsia"/>
          <w:color w:val="000000" w:themeColor="text1"/>
          <w:spacing w:val="4"/>
          <w:sz w:val="24"/>
        </w:rPr>
        <w:t>供应</w:t>
      </w:r>
      <w:proofErr w:type="gramStart"/>
      <w:r w:rsidRPr="000E11CE">
        <w:rPr>
          <w:rFonts w:ascii="宋体" w:hAnsi="宋体" w:cs="宋体" w:hint="eastAsia"/>
          <w:color w:val="000000" w:themeColor="text1"/>
          <w:spacing w:val="4"/>
          <w:sz w:val="24"/>
        </w:rPr>
        <w:t>商法定</w:t>
      </w:r>
      <w:proofErr w:type="gramEnd"/>
      <w:r w:rsidRPr="000E11CE">
        <w:rPr>
          <w:rFonts w:ascii="宋体" w:hAnsi="宋体" w:cs="宋体" w:hint="eastAsia"/>
          <w:color w:val="000000" w:themeColor="text1"/>
          <w:spacing w:val="4"/>
          <w:sz w:val="24"/>
        </w:rPr>
        <w:t>代表人（或法定代表人授权代表）签字或盖章：</w:t>
      </w:r>
      <w:r w:rsidRPr="000E11CE">
        <w:rPr>
          <w:rFonts w:ascii="宋体" w:hAnsi="宋体" w:cs="宋体" w:hint="eastAsia"/>
          <w:color w:val="000000" w:themeColor="text1"/>
          <w:spacing w:val="4"/>
          <w:sz w:val="24"/>
        </w:rPr>
        <w:t xml:space="preserve"> </w:t>
      </w:r>
      <w:r w:rsidRPr="000E11CE">
        <w:rPr>
          <w:rFonts w:ascii="宋体" w:hAnsi="宋体" w:cs="宋体"/>
          <w:color w:val="000000" w:themeColor="text1"/>
          <w:spacing w:val="4"/>
          <w:sz w:val="24"/>
        </w:rPr>
        <w:t xml:space="preserve">               </w:t>
      </w:r>
    </w:p>
    <w:p w14:paraId="00E517B4" w14:textId="77777777" w:rsidR="00317940" w:rsidRPr="000E11CE" w:rsidRDefault="00A414F3">
      <w:pPr>
        <w:adjustRightInd w:val="0"/>
        <w:snapToGrid w:val="0"/>
        <w:spacing w:line="480" w:lineRule="auto"/>
        <w:ind w:firstLineChars="171" w:firstLine="424"/>
        <w:jc w:val="left"/>
        <w:rPr>
          <w:rFonts w:ascii="宋体" w:hAnsi="宋体" w:cs="宋体" w:hint="eastAsia"/>
          <w:color w:val="000000" w:themeColor="text1"/>
          <w:sz w:val="24"/>
        </w:rPr>
      </w:pPr>
      <w:r w:rsidRPr="000E11CE">
        <w:rPr>
          <w:rFonts w:ascii="宋体" w:hAnsi="宋体" w:cs="宋体" w:hint="eastAsia"/>
          <w:color w:val="000000" w:themeColor="text1"/>
          <w:spacing w:val="4"/>
          <w:sz w:val="24"/>
        </w:rPr>
        <w:t>日期：</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年</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月</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日</w:t>
      </w:r>
      <w:r w:rsidRPr="000E11CE">
        <w:rPr>
          <w:rFonts w:ascii="宋体" w:hAnsi="宋体" w:cs="宋体"/>
          <w:color w:val="000000" w:themeColor="text1"/>
          <w:sz w:val="24"/>
        </w:rPr>
        <w:t xml:space="preserve"> </w:t>
      </w:r>
    </w:p>
    <w:p w14:paraId="6FCB01CB" w14:textId="77777777" w:rsidR="00317940" w:rsidRPr="000E11CE" w:rsidRDefault="00317940">
      <w:pPr>
        <w:widowControl/>
        <w:spacing w:line="360" w:lineRule="auto"/>
        <w:jc w:val="left"/>
        <w:rPr>
          <w:rFonts w:ascii="宋体" w:hAnsi="宋体" w:cs="宋体" w:hint="eastAsia"/>
          <w:b/>
          <w:bCs/>
          <w:color w:val="000000" w:themeColor="text1"/>
          <w:kern w:val="0"/>
          <w:sz w:val="24"/>
          <w:lang w:val="zh-CN"/>
        </w:rPr>
      </w:pPr>
    </w:p>
    <w:p w14:paraId="5A10CBCC" w14:textId="77777777" w:rsidR="00317940" w:rsidRPr="000E11CE" w:rsidRDefault="00317940">
      <w:pPr>
        <w:widowControl/>
        <w:jc w:val="left"/>
        <w:rPr>
          <w:rFonts w:ascii="宋体" w:hAnsi="宋体" w:cs="宋体" w:hint="eastAsia"/>
          <w:b/>
          <w:bCs/>
          <w:color w:val="000000" w:themeColor="text1"/>
          <w:sz w:val="32"/>
          <w:szCs w:val="32"/>
        </w:rPr>
        <w:sectPr w:rsidR="00317940" w:rsidRPr="000E11CE">
          <w:pgSz w:w="11905" w:h="16838"/>
          <w:pgMar w:top="1240" w:right="1440" w:bottom="1098" w:left="1440" w:header="850" w:footer="822" w:gutter="0"/>
          <w:cols w:space="720"/>
          <w:docGrid w:linePitch="312"/>
        </w:sectPr>
      </w:pPr>
      <w:bookmarkStart w:id="72" w:name="_Toc79801674"/>
      <w:bookmarkStart w:id="73" w:name="_Toc435514863"/>
      <w:bookmarkStart w:id="74" w:name="_Toc435515303"/>
    </w:p>
    <w:p w14:paraId="51672AA6" w14:textId="77777777" w:rsidR="00317940" w:rsidRPr="000E11CE" w:rsidRDefault="00A414F3">
      <w:pPr>
        <w:numPr>
          <w:ilvl w:val="0"/>
          <w:numId w:val="24"/>
        </w:numPr>
        <w:snapToGrid w:val="0"/>
        <w:spacing w:beforeLines="100" w:before="240" w:afterLines="100" w:after="240"/>
        <w:jc w:val="center"/>
        <w:outlineLvl w:val="1"/>
        <w:rPr>
          <w:rFonts w:ascii="宋体" w:hAnsi="宋体" w:cs="宋体" w:hint="eastAsia"/>
          <w:b/>
          <w:bCs/>
          <w:color w:val="000000" w:themeColor="text1"/>
          <w:sz w:val="32"/>
          <w:szCs w:val="32"/>
          <w:lang w:val="zh-CN"/>
        </w:rPr>
      </w:pPr>
      <w:bookmarkStart w:id="75" w:name="_Toc16802"/>
      <w:bookmarkStart w:id="76" w:name="_Toc183684002"/>
      <w:bookmarkStart w:id="77" w:name="_Toc30250"/>
      <w:bookmarkStart w:id="78" w:name="_Toc196232433"/>
      <w:bookmarkStart w:id="79" w:name="_Toc79801676"/>
      <w:bookmarkStart w:id="80" w:name="_Toc188285133"/>
      <w:bookmarkStart w:id="81" w:name="_Toc23569"/>
      <w:bookmarkStart w:id="82" w:name="_Toc184391662"/>
      <w:bookmarkEnd w:id="72"/>
      <w:r w:rsidRPr="000E11CE">
        <w:rPr>
          <w:rFonts w:ascii="宋体" w:hAnsi="宋体" w:cs="宋体" w:hint="eastAsia"/>
          <w:b/>
          <w:bCs/>
          <w:color w:val="000000" w:themeColor="text1"/>
          <w:sz w:val="32"/>
          <w:szCs w:val="32"/>
          <w:lang w:val="zh-CN"/>
        </w:rPr>
        <w:lastRenderedPageBreak/>
        <w:t>法定代表人证明书和法定代表人授权委托书</w:t>
      </w:r>
      <w:bookmarkEnd w:id="75"/>
      <w:bookmarkEnd w:id="76"/>
      <w:bookmarkEnd w:id="77"/>
      <w:bookmarkEnd w:id="78"/>
      <w:bookmarkEnd w:id="79"/>
      <w:bookmarkEnd w:id="80"/>
      <w:bookmarkEnd w:id="81"/>
      <w:bookmarkEnd w:id="82"/>
    </w:p>
    <w:p w14:paraId="7DDBFE77" w14:textId="77777777" w:rsidR="00317940" w:rsidRPr="000E11CE" w:rsidRDefault="00A414F3">
      <w:pPr>
        <w:spacing w:before="72" w:after="72" w:line="360" w:lineRule="auto"/>
        <w:ind w:left="420"/>
        <w:jc w:val="center"/>
        <w:rPr>
          <w:rFonts w:ascii="宋体" w:hAnsi="宋体" w:cs="宋体" w:hint="eastAsia"/>
          <w:color w:val="000000" w:themeColor="text1"/>
          <w:sz w:val="28"/>
          <w:szCs w:val="28"/>
        </w:rPr>
      </w:pPr>
      <w:r w:rsidRPr="000E11CE">
        <w:rPr>
          <w:rFonts w:ascii="宋体" w:hAnsi="宋体" w:cs="宋体" w:hint="eastAsia"/>
          <w:b/>
          <w:color w:val="000000" w:themeColor="text1"/>
          <w:kern w:val="44"/>
          <w:sz w:val="28"/>
          <w:szCs w:val="28"/>
        </w:rPr>
        <w:t>（</w:t>
      </w:r>
      <w:r w:rsidRPr="000E11CE">
        <w:rPr>
          <w:rFonts w:ascii="宋体" w:hAnsi="宋体" w:cs="宋体" w:hint="eastAsia"/>
          <w:b/>
          <w:color w:val="000000" w:themeColor="text1"/>
          <w:kern w:val="44"/>
          <w:sz w:val="28"/>
          <w:szCs w:val="28"/>
        </w:rPr>
        <w:t>1</w:t>
      </w:r>
      <w:r w:rsidRPr="000E11CE">
        <w:rPr>
          <w:rFonts w:ascii="宋体" w:hAnsi="宋体" w:cs="宋体" w:hint="eastAsia"/>
          <w:b/>
          <w:color w:val="000000" w:themeColor="text1"/>
          <w:kern w:val="44"/>
          <w:sz w:val="28"/>
          <w:szCs w:val="28"/>
        </w:rPr>
        <w:t>）法定代表人证明书</w:t>
      </w:r>
    </w:p>
    <w:p w14:paraId="7BBE051A" w14:textId="77777777" w:rsidR="00317940" w:rsidRPr="000E11CE" w:rsidRDefault="00A414F3">
      <w:pPr>
        <w:adjustRightInd w:val="0"/>
        <w:snapToGrid w:val="0"/>
        <w:spacing w:beforeLines="50" w:before="120" w:afterLines="50" w:after="120" w:line="360" w:lineRule="auto"/>
        <w:rPr>
          <w:rFonts w:ascii="宋体" w:hAnsi="宋体" w:cs="宋体" w:hint="eastAsia"/>
          <w:b/>
          <w:color w:val="000000" w:themeColor="text1"/>
          <w:sz w:val="24"/>
        </w:rPr>
      </w:pPr>
      <w:r w:rsidRPr="000E11CE">
        <w:rPr>
          <w:rFonts w:ascii="宋体" w:hAnsi="宋体" w:cs="宋体" w:hint="eastAsia"/>
          <w:b/>
          <w:color w:val="000000" w:themeColor="text1"/>
          <w:sz w:val="24"/>
        </w:rPr>
        <w:t>致：广东元正招标采购有限公司</w:t>
      </w:r>
    </w:p>
    <w:p w14:paraId="43D6A99C" w14:textId="77777777" w:rsidR="00317940" w:rsidRPr="000E11CE" w:rsidRDefault="00317940">
      <w:pPr>
        <w:jc w:val="center"/>
        <w:rPr>
          <w:rFonts w:ascii="宋体" w:hAnsi="宋体" w:hint="eastAsia"/>
          <w:color w:val="000000" w:themeColor="text1"/>
          <w:sz w:val="24"/>
        </w:rPr>
      </w:pPr>
    </w:p>
    <w:p w14:paraId="1D35A68E" w14:textId="77777777" w:rsidR="00317940" w:rsidRPr="000E11CE" w:rsidRDefault="00A414F3">
      <w:pPr>
        <w:tabs>
          <w:tab w:val="left" w:pos="900"/>
        </w:tabs>
        <w:spacing w:line="480" w:lineRule="auto"/>
        <w:ind w:firstLineChars="450" w:firstLine="1080"/>
        <w:rPr>
          <w:rFonts w:ascii="宋体" w:hAnsi="宋体" w:cs="宋体" w:hint="eastAsia"/>
          <w:color w:val="000000" w:themeColor="text1"/>
          <w:sz w:val="24"/>
          <w:szCs w:val="32"/>
        </w:rPr>
      </w:pPr>
      <w:r w:rsidRPr="000E11CE">
        <w:rPr>
          <w:rFonts w:ascii="宋体" w:hAnsi="宋体" w:cs="宋体" w:hint="eastAsia"/>
          <w:color w:val="000000" w:themeColor="text1"/>
          <w:sz w:val="24"/>
          <w:szCs w:val="32"/>
          <w:u w:val="single"/>
        </w:rPr>
        <w:t xml:space="preserve">            </w:t>
      </w:r>
      <w:r w:rsidRPr="000E11CE">
        <w:rPr>
          <w:rFonts w:ascii="宋体" w:hAnsi="宋体" w:cs="宋体" w:hint="eastAsia"/>
          <w:color w:val="000000" w:themeColor="text1"/>
          <w:sz w:val="24"/>
          <w:szCs w:val="32"/>
        </w:rPr>
        <w:t>同志，现任我单位</w:t>
      </w:r>
      <w:r w:rsidRPr="000E11CE">
        <w:rPr>
          <w:rFonts w:ascii="宋体" w:hAnsi="宋体" w:cs="宋体" w:hint="eastAsia"/>
          <w:color w:val="000000" w:themeColor="text1"/>
          <w:sz w:val="24"/>
          <w:szCs w:val="32"/>
          <w:u w:val="single"/>
        </w:rPr>
        <w:t xml:space="preserve">         </w:t>
      </w:r>
      <w:r w:rsidRPr="000E11CE">
        <w:rPr>
          <w:rFonts w:ascii="宋体" w:hAnsi="宋体" w:cs="宋体" w:hint="eastAsia"/>
          <w:color w:val="000000" w:themeColor="text1"/>
          <w:sz w:val="24"/>
          <w:szCs w:val="32"/>
        </w:rPr>
        <w:t>职务，为法定代表人，特此证明。</w:t>
      </w:r>
    </w:p>
    <w:p w14:paraId="2E436A1B" w14:textId="77777777" w:rsidR="00317940" w:rsidRPr="000E11CE" w:rsidRDefault="00A414F3">
      <w:pPr>
        <w:spacing w:line="480" w:lineRule="auto"/>
        <w:ind w:firstLineChars="200" w:firstLine="480"/>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本证明书自签发之日起生效，有效期与本公司参与</w:t>
      </w:r>
      <w:r w:rsidRPr="000E11CE">
        <w:rPr>
          <w:rFonts w:ascii="宋体" w:hAnsi="宋体" w:hint="eastAsia"/>
          <w:b/>
          <w:bCs/>
          <w:color w:val="000000" w:themeColor="text1"/>
          <w:sz w:val="24"/>
          <w:szCs w:val="32"/>
          <w:u w:val="single"/>
        </w:rPr>
        <w:t>广东省从化监狱与广东省广裕集团从化实业有限公司</w:t>
      </w:r>
      <w:r w:rsidRPr="000E11CE">
        <w:rPr>
          <w:rFonts w:ascii="宋体" w:hAnsi="宋体" w:hint="eastAsia"/>
          <w:b/>
          <w:bCs/>
          <w:color w:val="000000" w:themeColor="text1"/>
          <w:sz w:val="24"/>
          <w:szCs w:val="32"/>
          <w:u w:val="single"/>
        </w:rPr>
        <w:t>2025</w:t>
      </w:r>
      <w:r w:rsidRPr="000E11CE">
        <w:rPr>
          <w:rFonts w:ascii="宋体" w:hAnsi="宋体" w:hint="eastAsia"/>
          <w:b/>
          <w:bCs/>
          <w:color w:val="000000" w:themeColor="text1"/>
          <w:sz w:val="24"/>
          <w:szCs w:val="32"/>
          <w:u w:val="single"/>
        </w:rPr>
        <w:t>年电梯维保采购项目（项目编号：</w:t>
      </w:r>
      <w:r w:rsidRPr="000E11CE">
        <w:rPr>
          <w:rFonts w:ascii="宋体" w:hAnsi="宋体" w:hint="eastAsia"/>
          <w:b/>
          <w:bCs/>
          <w:color w:val="000000" w:themeColor="text1"/>
          <w:sz w:val="24"/>
          <w:szCs w:val="32"/>
          <w:u w:val="single"/>
        </w:rPr>
        <w:t>0835P256001231</w:t>
      </w:r>
      <w:r w:rsidRPr="000E11CE">
        <w:rPr>
          <w:rFonts w:ascii="宋体" w:hAnsi="宋体" w:hint="eastAsia"/>
          <w:b/>
          <w:bCs/>
          <w:color w:val="000000" w:themeColor="text1"/>
          <w:sz w:val="24"/>
          <w:szCs w:val="32"/>
          <w:u w:val="single"/>
        </w:rPr>
        <w:t>）</w:t>
      </w:r>
      <w:r w:rsidRPr="000E11CE">
        <w:rPr>
          <w:rFonts w:ascii="宋体" w:hAnsi="宋体" w:cs="宋体" w:hint="eastAsia"/>
          <w:color w:val="000000" w:themeColor="text1"/>
          <w:sz w:val="24"/>
          <w:szCs w:val="32"/>
        </w:rPr>
        <w:t>竞价的文件中标注的有效期相同。</w:t>
      </w:r>
    </w:p>
    <w:p w14:paraId="6B4A6373" w14:textId="77777777" w:rsidR="00317940" w:rsidRPr="000E11CE" w:rsidRDefault="00A414F3">
      <w:pPr>
        <w:spacing w:line="480" w:lineRule="auto"/>
        <w:ind w:firstLineChars="200" w:firstLine="480"/>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附：</w:t>
      </w:r>
    </w:p>
    <w:p w14:paraId="1FD62439" w14:textId="77777777" w:rsidR="00317940" w:rsidRPr="000E11CE" w:rsidRDefault="00A414F3">
      <w:pPr>
        <w:spacing w:line="480" w:lineRule="auto"/>
        <w:ind w:firstLineChars="400" w:firstLine="960"/>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经济性质：</w:t>
      </w:r>
      <w:r w:rsidRPr="000E11CE">
        <w:rPr>
          <w:rFonts w:ascii="宋体" w:hAnsi="宋体" w:cs="宋体" w:hint="eastAsia"/>
          <w:color w:val="000000" w:themeColor="text1"/>
          <w:sz w:val="24"/>
          <w:szCs w:val="32"/>
        </w:rPr>
        <w:t xml:space="preserve"> </w:t>
      </w:r>
      <w:r w:rsidRPr="000E11CE">
        <w:rPr>
          <w:rFonts w:ascii="宋体" w:hAnsi="宋体" w:cs="宋体"/>
          <w:color w:val="000000" w:themeColor="text1"/>
          <w:sz w:val="24"/>
          <w:szCs w:val="32"/>
        </w:rPr>
        <w:t xml:space="preserve">                               </w:t>
      </w:r>
    </w:p>
    <w:p w14:paraId="7538527B" w14:textId="77777777" w:rsidR="00317940" w:rsidRPr="000E11CE" w:rsidRDefault="00A414F3">
      <w:pPr>
        <w:spacing w:line="480" w:lineRule="auto"/>
        <w:ind w:firstLineChars="400" w:firstLine="960"/>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主营（产）：</w:t>
      </w:r>
      <w:r w:rsidRPr="000E11CE">
        <w:rPr>
          <w:rFonts w:ascii="宋体" w:hAnsi="宋体" w:cs="宋体" w:hint="eastAsia"/>
          <w:color w:val="000000" w:themeColor="text1"/>
          <w:sz w:val="24"/>
          <w:szCs w:val="32"/>
        </w:rPr>
        <w:t xml:space="preserve"> </w:t>
      </w:r>
      <w:r w:rsidRPr="000E11CE">
        <w:rPr>
          <w:rFonts w:ascii="宋体" w:hAnsi="宋体" w:cs="宋体"/>
          <w:color w:val="000000" w:themeColor="text1"/>
          <w:sz w:val="24"/>
          <w:szCs w:val="32"/>
        </w:rPr>
        <w:t xml:space="preserve">                              </w:t>
      </w:r>
    </w:p>
    <w:p w14:paraId="0CC1263B" w14:textId="77777777" w:rsidR="00317940" w:rsidRPr="000E11CE" w:rsidRDefault="00A414F3">
      <w:pPr>
        <w:spacing w:line="480" w:lineRule="auto"/>
        <w:ind w:firstLineChars="400" w:firstLine="960"/>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兼营（产）：</w:t>
      </w:r>
      <w:r w:rsidRPr="000E11CE">
        <w:rPr>
          <w:rFonts w:ascii="宋体" w:hAnsi="宋体" w:cs="宋体" w:hint="eastAsia"/>
          <w:color w:val="000000" w:themeColor="text1"/>
          <w:sz w:val="24"/>
          <w:szCs w:val="32"/>
        </w:rPr>
        <w:t xml:space="preserve"> </w:t>
      </w:r>
      <w:r w:rsidRPr="000E11CE">
        <w:rPr>
          <w:rFonts w:ascii="宋体" w:hAnsi="宋体" w:cs="宋体"/>
          <w:color w:val="000000" w:themeColor="text1"/>
          <w:sz w:val="24"/>
          <w:szCs w:val="32"/>
        </w:rPr>
        <w:t xml:space="preserve">                              </w:t>
      </w:r>
    </w:p>
    <w:p w14:paraId="68E46E7D" w14:textId="77777777" w:rsidR="00317940" w:rsidRPr="000E11CE" w:rsidRDefault="00A414F3">
      <w:pPr>
        <w:spacing w:line="480" w:lineRule="auto"/>
        <w:ind w:firstLineChars="400" w:firstLine="840"/>
        <w:rPr>
          <w:rFonts w:ascii="宋体" w:hAnsi="宋体" w:cs="宋体" w:hint="eastAsia"/>
          <w:color w:val="000000" w:themeColor="text1"/>
        </w:rPr>
      </w:pPr>
      <w:r w:rsidRPr="000E11CE">
        <w:rPr>
          <w:rFonts w:ascii="宋体" w:hAnsi="宋体" w:cs="宋体" w:hint="eastAsia"/>
          <w:noProof/>
          <w:color w:val="000000" w:themeColor="text1"/>
        </w:rPr>
        <mc:AlternateContent>
          <mc:Choice Requires="wpg">
            <w:drawing>
              <wp:anchor distT="0" distB="0" distL="114300" distR="114300" simplePos="0" relativeHeight="251659264" behindDoc="0" locked="0" layoutInCell="1" allowOverlap="1" wp14:anchorId="70EC9E40" wp14:editId="407FE6C0">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057D1E" w14:textId="77777777" w:rsidR="00317940" w:rsidRDefault="00A414F3">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669DD49E" w14:textId="77777777" w:rsidR="00317940" w:rsidRDefault="00317940">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0D6FB8" w14:textId="77777777" w:rsidR="00317940" w:rsidRDefault="00A414F3">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60839F63" w14:textId="77777777" w:rsidR="00317940" w:rsidRDefault="00317940">
                              <w:pPr>
                                <w:ind w:firstLineChars="500" w:firstLine="1050"/>
                              </w:pPr>
                            </w:p>
                          </w:txbxContent>
                        </wps:txbx>
                        <wps:bodyPr upright="1"/>
                      </wps:wsp>
                    </wpg:wgp>
                  </a:graphicData>
                </a:graphic>
              </wp:anchor>
            </w:drawing>
          </mc:Choice>
          <mc:Fallback xmlns:wpsCustomData="http://www.wps.cn/officeDocument/2013/wpsCustomData">
            <w:pict>
              <v:group id="_x0000_s1026" o:spid="_x0000_s1026" o:spt="203" style="position:absolute;left:0pt;margin-left:3.3pt;margin-top:19.2pt;height:130.45pt;width:435.85pt;z-index:251659264;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EkppNkAAAAIAQAADwAAAAAAAAABACAAAAAiAAAAZHJzL2Rvd25yZXYueG1sUEsBAhQAFAAAAAgA&#10;h07iQC7yrR2WAgAApwcAAA4AAAAAAAAAAQAgAAAAKAEAAGRycy9lMm9Eb2MueG1sUEsFBgAAAAAG&#10;AAYAWQEAADAGAAAAAA==&#10;">
                <o:lock v:ext="edit" aspectratio="f"/>
                <v:rect id="矩形 6" o:spid="_x0000_s1026" o:spt="1" style="position:absolute;left:1146;top:7566;height:2609;width:416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15A2271D">
                        <w:pPr>
                          <w:jc w:val="center"/>
                          <w:rPr>
                            <w:rFonts w:hint="eastAsia" w:ascii="仿宋_GB2312" w:hAnsi="仿宋_GB2312" w:eastAsia="仿宋_GB2312" w:cs="仿宋_GB2312"/>
                          </w:rPr>
                        </w:pPr>
                        <w:r>
                          <w:rPr>
                            <w:rFonts w:hint="eastAsia" w:ascii="仿宋_GB2312" w:hAnsi="仿宋_GB2312" w:eastAsia="仿宋_GB2312" w:cs="仿宋_GB2312"/>
                          </w:rPr>
                          <w:t>身份证（正面）</w:t>
                        </w:r>
                      </w:p>
                      <w:p w14:paraId="08C346F9">
                        <w:pPr>
                          <w:ind w:firstLine="1050" w:firstLineChars="500"/>
                        </w:pPr>
                      </w:p>
                    </w:txbxContent>
                  </v:textbox>
                </v:rect>
                <v:rect id="矩形 7" o:spid="_x0000_s1026" o:spt="1" style="position:absolute;left:5719;top:7566;height:2609;width:4144;"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18B0FF1">
                        <w:pPr>
                          <w:jc w:val="center"/>
                          <w:rPr>
                            <w:rFonts w:hint="eastAsia" w:ascii="仿宋_GB2312" w:hAnsi="仿宋_GB2312" w:eastAsia="仿宋_GB2312" w:cs="仿宋_GB2312"/>
                          </w:rPr>
                        </w:pPr>
                        <w:r>
                          <w:rPr>
                            <w:rFonts w:hint="eastAsia" w:ascii="仿宋_GB2312" w:hAnsi="仿宋_GB2312" w:eastAsia="仿宋_GB2312" w:cs="仿宋_GB2312"/>
                          </w:rPr>
                          <w:t>身份证（反面）</w:t>
                        </w:r>
                      </w:p>
                      <w:p w14:paraId="3EEF61D9">
                        <w:pPr>
                          <w:ind w:firstLine="1050" w:firstLineChars="500"/>
                        </w:pPr>
                      </w:p>
                    </w:txbxContent>
                  </v:textbox>
                </v:rect>
              </v:group>
            </w:pict>
          </mc:Fallback>
        </mc:AlternateContent>
      </w:r>
    </w:p>
    <w:p w14:paraId="1E6F8F13" w14:textId="77777777" w:rsidR="00317940" w:rsidRPr="000E11CE" w:rsidRDefault="00317940">
      <w:pPr>
        <w:spacing w:line="500" w:lineRule="exact"/>
        <w:rPr>
          <w:rFonts w:ascii="宋体" w:hAnsi="宋体" w:cs="宋体" w:hint="eastAsia"/>
          <w:b/>
          <w:bCs/>
          <w:color w:val="000000" w:themeColor="text1"/>
        </w:rPr>
      </w:pPr>
    </w:p>
    <w:p w14:paraId="38D08154" w14:textId="77777777" w:rsidR="00317940" w:rsidRPr="000E11CE" w:rsidRDefault="00317940">
      <w:pPr>
        <w:spacing w:line="500" w:lineRule="exact"/>
        <w:rPr>
          <w:rFonts w:ascii="宋体" w:hAnsi="宋体" w:cs="宋体" w:hint="eastAsia"/>
          <w:b/>
          <w:bCs/>
          <w:color w:val="000000" w:themeColor="text1"/>
        </w:rPr>
      </w:pPr>
    </w:p>
    <w:p w14:paraId="31FE3A8D" w14:textId="77777777" w:rsidR="00317940" w:rsidRPr="000E11CE" w:rsidRDefault="00317940">
      <w:pPr>
        <w:spacing w:line="500" w:lineRule="exact"/>
        <w:rPr>
          <w:rFonts w:ascii="宋体" w:hAnsi="宋体" w:cs="宋体" w:hint="eastAsia"/>
          <w:b/>
          <w:bCs/>
          <w:color w:val="000000" w:themeColor="text1"/>
        </w:rPr>
      </w:pPr>
    </w:p>
    <w:p w14:paraId="0118EE32" w14:textId="77777777" w:rsidR="00317940" w:rsidRPr="000E11CE" w:rsidRDefault="00317940">
      <w:pPr>
        <w:spacing w:line="500" w:lineRule="exact"/>
        <w:rPr>
          <w:rFonts w:ascii="宋体" w:hAnsi="宋体" w:cs="宋体" w:hint="eastAsia"/>
          <w:b/>
          <w:bCs/>
          <w:color w:val="000000" w:themeColor="text1"/>
        </w:rPr>
      </w:pPr>
    </w:p>
    <w:p w14:paraId="3476A5C5" w14:textId="77777777" w:rsidR="00317940" w:rsidRPr="000E11CE" w:rsidRDefault="00317940">
      <w:pPr>
        <w:spacing w:line="500" w:lineRule="exact"/>
        <w:rPr>
          <w:rFonts w:ascii="宋体" w:hAnsi="宋体" w:cs="宋体" w:hint="eastAsia"/>
          <w:b/>
          <w:bCs/>
          <w:color w:val="000000" w:themeColor="text1"/>
        </w:rPr>
      </w:pPr>
    </w:p>
    <w:p w14:paraId="46C2337C" w14:textId="77777777" w:rsidR="00317940" w:rsidRPr="000E11CE" w:rsidRDefault="00317940">
      <w:pPr>
        <w:spacing w:line="500" w:lineRule="exact"/>
        <w:rPr>
          <w:rFonts w:ascii="宋体" w:hAnsi="宋体" w:cs="宋体" w:hint="eastAsia"/>
          <w:b/>
          <w:bCs/>
          <w:color w:val="000000" w:themeColor="text1"/>
        </w:rPr>
      </w:pPr>
    </w:p>
    <w:p w14:paraId="233DF4E0" w14:textId="77777777" w:rsidR="00317940" w:rsidRPr="000E11CE" w:rsidRDefault="00317940">
      <w:pPr>
        <w:spacing w:line="500" w:lineRule="exact"/>
        <w:rPr>
          <w:rFonts w:ascii="宋体" w:hAnsi="宋体" w:cs="宋体" w:hint="eastAsia"/>
          <w:b/>
          <w:bCs/>
          <w:color w:val="000000" w:themeColor="text1"/>
        </w:rPr>
      </w:pPr>
    </w:p>
    <w:p w14:paraId="1AE808D9" w14:textId="77777777" w:rsidR="00317940" w:rsidRPr="000E11CE" w:rsidRDefault="00A414F3">
      <w:pPr>
        <w:spacing w:line="500" w:lineRule="exact"/>
        <w:ind w:leftChars="742" w:left="1558"/>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供应商名称：（单位盖公章）：</w:t>
      </w:r>
      <w:r w:rsidRPr="000E11CE">
        <w:rPr>
          <w:rFonts w:ascii="宋体" w:hAnsi="宋体" w:cs="宋体" w:hint="eastAsia"/>
          <w:color w:val="000000" w:themeColor="text1"/>
          <w:sz w:val="24"/>
          <w:szCs w:val="32"/>
        </w:rPr>
        <w:t xml:space="preserve"> </w:t>
      </w:r>
      <w:r w:rsidRPr="000E11CE">
        <w:rPr>
          <w:rFonts w:ascii="宋体" w:hAnsi="宋体" w:cs="宋体"/>
          <w:color w:val="000000" w:themeColor="text1"/>
          <w:sz w:val="24"/>
          <w:szCs w:val="32"/>
        </w:rPr>
        <w:t xml:space="preserve">                </w:t>
      </w:r>
    </w:p>
    <w:p w14:paraId="52A82DA5" w14:textId="77777777" w:rsidR="00317940" w:rsidRPr="000E11CE" w:rsidRDefault="00A414F3">
      <w:pPr>
        <w:spacing w:line="500" w:lineRule="exact"/>
        <w:ind w:leftChars="742" w:left="1558"/>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地址：</w:t>
      </w:r>
      <w:r w:rsidRPr="000E11CE">
        <w:rPr>
          <w:rFonts w:ascii="宋体" w:hAnsi="宋体" w:cs="宋体" w:hint="eastAsia"/>
          <w:color w:val="000000" w:themeColor="text1"/>
          <w:sz w:val="24"/>
          <w:szCs w:val="32"/>
        </w:rPr>
        <w:t xml:space="preserve"> </w:t>
      </w:r>
      <w:r w:rsidRPr="000E11CE">
        <w:rPr>
          <w:rFonts w:ascii="宋体" w:hAnsi="宋体" w:cs="宋体"/>
          <w:color w:val="000000" w:themeColor="text1"/>
          <w:sz w:val="24"/>
          <w:szCs w:val="32"/>
        </w:rPr>
        <w:t xml:space="preserve">                                </w:t>
      </w:r>
    </w:p>
    <w:p w14:paraId="18EBF15B" w14:textId="77777777" w:rsidR="00317940" w:rsidRPr="000E11CE" w:rsidRDefault="00A414F3">
      <w:pPr>
        <w:spacing w:line="500" w:lineRule="exact"/>
        <w:ind w:leftChars="742" w:left="1558"/>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日期：</w:t>
      </w:r>
      <w:r w:rsidRPr="000E11CE">
        <w:rPr>
          <w:rFonts w:ascii="宋体" w:hAnsi="宋体" w:cs="宋体" w:hint="eastAsia"/>
          <w:color w:val="000000" w:themeColor="text1"/>
          <w:sz w:val="24"/>
          <w:szCs w:val="32"/>
        </w:rPr>
        <w:t xml:space="preserve"> </w:t>
      </w:r>
      <w:r w:rsidRPr="000E11CE">
        <w:rPr>
          <w:rFonts w:ascii="宋体" w:hAnsi="宋体" w:cs="宋体"/>
          <w:color w:val="000000" w:themeColor="text1"/>
          <w:sz w:val="24"/>
          <w:szCs w:val="32"/>
        </w:rPr>
        <w:t xml:space="preserve"> </w:t>
      </w:r>
      <w:r w:rsidRPr="000E11CE">
        <w:rPr>
          <w:rFonts w:ascii="宋体" w:hAnsi="宋体" w:cs="宋体" w:hint="eastAsia"/>
          <w:color w:val="000000" w:themeColor="text1"/>
          <w:sz w:val="24"/>
          <w:szCs w:val="32"/>
        </w:rPr>
        <w:t xml:space="preserve"> </w:t>
      </w:r>
      <w:r w:rsidRPr="000E11CE">
        <w:rPr>
          <w:rFonts w:ascii="宋体" w:hAnsi="宋体" w:cs="宋体"/>
          <w:color w:val="000000" w:themeColor="text1"/>
          <w:sz w:val="24"/>
          <w:szCs w:val="32"/>
        </w:rPr>
        <w:t xml:space="preserve"> </w:t>
      </w:r>
      <w:r w:rsidRPr="000E11CE">
        <w:rPr>
          <w:rFonts w:ascii="宋体" w:hAnsi="宋体" w:cs="宋体" w:hint="eastAsia"/>
          <w:color w:val="000000" w:themeColor="text1"/>
          <w:sz w:val="24"/>
          <w:szCs w:val="32"/>
        </w:rPr>
        <w:t>年</w:t>
      </w:r>
      <w:r w:rsidRPr="000E11CE">
        <w:rPr>
          <w:rFonts w:ascii="宋体" w:hAnsi="宋体" w:cs="宋体" w:hint="eastAsia"/>
          <w:color w:val="000000" w:themeColor="text1"/>
          <w:sz w:val="24"/>
          <w:szCs w:val="32"/>
        </w:rPr>
        <w:t xml:space="preserve">   </w:t>
      </w:r>
      <w:r w:rsidRPr="000E11CE">
        <w:rPr>
          <w:rFonts w:ascii="宋体" w:hAnsi="宋体" w:cs="宋体" w:hint="eastAsia"/>
          <w:color w:val="000000" w:themeColor="text1"/>
          <w:sz w:val="24"/>
          <w:szCs w:val="32"/>
        </w:rPr>
        <w:t>月</w:t>
      </w:r>
      <w:r w:rsidRPr="000E11CE">
        <w:rPr>
          <w:rFonts w:ascii="宋体" w:hAnsi="宋体" w:cs="宋体" w:hint="eastAsia"/>
          <w:color w:val="000000" w:themeColor="text1"/>
          <w:sz w:val="24"/>
          <w:szCs w:val="32"/>
        </w:rPr>
        <w:t xml:space="preserve">   </w:t>
      </w:r>
      <w:r w:rsidRPr="000E11CE">
        <w:rPr>
          <w:rFonts w:ascii="宋体" w:hAnsi="宋体" w:cs="宋体" w:hint="eastAsia"/>
          <w:color w:val="000000" w:themeColor="text1"/>
          <w:sz w:val="24"/>
          <w:szCs w:val="32"/>
        </w:rPr>
        <w:t>日</w:t>
      </w:r>
    </w:p>
    <w:p w14:paraId="2E96DE71" w14:textId="77777777" w:rsidR="00317940" w:rsidRPr="000E11CE" w:rsidRDefault="00317940">
      <w:pPr>
        <w:spacing w:before="72" w:after="72" w:line="360" w:lineRule="auto"/>
        <w:rPr>
          <w:rFonts w:ascii="宋体" w:hAnsi="宋体" w:cs="宋体" w:hint="eastAsia"/>
          <w:b/>
          <w:bCs/>
          <w:color w:val="000000" w:themeColor="text1"/>
          <w:sz w:val="24"/>
        </w:rPr>
      </w:pPr>
    </w:p>
    <w:p w14:paraId="6CE0593C" w14:textId="77777777" w:rsidR="00317940" w:rsidRPr="000E11CE" w:rsidRDefault="00317940">
      <w:pPr>
        <w:spacing w:before="72" w:after="72" w:line="360" w:lineRule="auto"/>
        <w:rPr>
          <w:rFonts w:ascii="宋体" w:hAnsi="宋体" w:cs="宋体" w:hint="eastAsia"/>
          <w:b/>
          <w:bCs/>
          <w:color w:val="000000" w:themeColor="text1"/>
          <w:sz w:val="24"/>
        </w:rPr>
        <w:sectPr w:rsidR="00317940" w:rsidRPr="000E11CE">
          <w:pgSz w:w="11905" w:h="16838"/>
          <w:pgMar w:top="1240" w:right="1440" w:bottom="1098" w:left="1440" w:header="850" w:footer="822" w:gutter="0"/>
          <w:cols w:space="720"/>
          <w:docGrid w:linePitch="312"/>
        </w:sectPr>
      </w:pPr>
    </w:p>
    <w:p w14:paraId="75CC37DF" w14:textId="77777777" w:rsidR="00317940" w:rsidRPr="000E11CE" w:rsidRDefault="00A414F3">
      <w:pPr>
        <w:spacing w:beforeLines="50" w:before="156" w:afterLines="50" w:after="156" w:line="360" w:lineRule="auto"/>
        <w:ind w:left="420"/>
        <w:jc w:val="center"/>
        <w:rPr>
          <w:rFonts w:ascii="宋体" w:hAnsi="宋体" w:cs="宋体" w:hint="eastAsia"/>
          <w:b/>
          <w:color w:val="000000" w:themeColor="text1"/>
          <w:kern w:val="44"/>
          <w:sz w:val="28"/>
          <w:szCs w:val="28"/>
        </w:rPr>
      </w:pPr>
      <w:bookmarkStart w:id="83" w:name="_Toc413404716"/>
      <w:bookmarkStart w:id="84" w:name="_Toc414383032"/>
      <w:bookmarkStart w:id="85" w:name="_Toc414383247"/>
      <w:bookmarkStart w:id="86" w:name="_Toc381489428"/>
      <w:bookmarkStart w:id="87" w:name="_Toc415496511"/>
      <w:bookmarkStart w:id="88" w:name="_Toc413373063"/>
      <w:bookmarkStart w:id="89" w:name="_Toc415494949"/>
      <w:bookmarkStart w:id="90" w:name="_Toc417738414"/>
      <w:bookmarkStart w:id="91" w:name="_Toc413372470"/>
      <w:r w:rsidRPr="000E11CE">
        <w:rPr>
          <w:rFonts w:ascii="宋体" w:hAnsi="宋体" w:cs="宋体" w:hint="eastAsia"/>
          <w:b/>
          <w:color w:val="000000" w:themeColor="text1"/>
          <w:kern w:val="44"/>
          <w:sz w:val="28"/>
          <w:szCs w:val="28"/>
        </w:rPr>
        <w:lastRenderedPageBreak/>
        <w:t>（</w:t>
      </w:r>
      <w:r w:rsidRPr="000E11CE">
        <w:rPr>
          <w:rFonts w:ascii="宋体" w:hAnsi="宋体" w:cs="宋体" w:hint="eastAsia"/>
          <w:b/>
          <w:color w:val="000000" w:themeColor="text1"/>
          <w:kern w:val="44"/>
          <w:sz w:val="28"/>
          <w:szCs w:val="28"/>
        </w:rPr>
        <w:t>2</w:t>
      </w:r>
      <w:r w:rsidRPr="000E11CE">
        <w:rPr>
          <w:rFonts w:ascii="宋体" w:hAnsi="宋体" w:cs="宋体" w:hint="eastAsia"/>
          <w:b/>
          <w:color w:val="000000" w:themeColor="text1"/>
          <w:kern w:val="44"/>
          <w:sz w:val="28"/>
          <w:szCs w:val="28"/>
        </w:rPr>
        <w:t>）法定代表人授权委托书</w:t>
      </w:r>
      <w:bookmarkEnd w:id="83"/>
      <w:bookmarkEnd w:id="84"/>
      <w:bookmarkEnd w:id="85"/>
      <w:bookmarkEnd w:id="86"/>
      <w:bookmarkEnd w:id="87"/>
      <w:bookmarkEnd w:id="88"/>
      <w:bookmarkEnd w:id="89"/>
      <w:bookmarkEnd w:id="90"/>
      <w:bookmarkEnd w:id="91"/>
    </w:p>
    <w:bookmarkEnd w:id="73"/>
    <w:bookmarkEnd w:id="74"/>
    <w:p w14:paraId="36886790" w14:textId="77777777" w:rsidR="00317940" w:rsidRPr="000E11CE" w:rsidRDefault="00A414F3">
      <w:pPr>
        <w:tabs>
          <w:tab w:val="right" w:pos="9026"/>
        </w:tabs>
        <w:spacing w:beforeLines="50" w:before="156" w:afterLines="50" w:after="156" w:line="360" w:lineRule="auto"/>
        <w:rPr>
          <w:rFonts w:ascii="宋体" w:hAnsi="宋体" w:cs="宋体" w:hint="eastAsia"/>
          <w:b/>
          <w:color w:val="000000" w:themeColor="text1"/>
          <w:sz w:val="24"/>
        </w:rPr>
      </w:pPr>
      <w:r w:rsidRPr="000E11CE">
        <w:rPr>
          <w:rFonts w:ascii="宋体" w:hAnsi="宋体" w:cs="宋体" w:hint="eastAsia"/>
          <w:b/>
          <w:color w:val="000000" w:themeColor="text1"/>
          <w:sz w:val="24"/>
        </w:rPr>
        <w:t>致：广东元正招标采购有限公司</w:t>
      </w:r>
    </w:p>
    <w:p w14:paraId="29F9DB67" w14:textId="77777777" w:rsidR="00317940" w:rsidRPr="000E11CE" w:rsidRDefault="00A414F3">
      <w:pPr>
        <w:pStyle w:val="af0"/>
        <w:adjustRightInd w:val="0"/>
        <w:snapToGrid w:val="0"/>
        <w:spacing w:line="560" w:lineRule="exact"/>
        <w:ind w:firstLineChars="200" w:firstLine="480"/>
        <w:rPr>
          <w:rFonts w:hAnsi="宋体" w:cs="宋体" w:hint="eastAsia"/>
          <w:color w:val="000000" w:themeColor="text1"/>
          <w:sz w:val="24"/>
        </w:rPr>
      </w:pPr>
      <w:r w:rsidRPr="000E11CE">
        <w:rPr>
          <w:rFonts w:hAnsi="宋体" w:cs="宋体" w:hint="eastAsia"/>
          <w:color w:val="000000" w:themeColor="text1"/>
          <w:sz w:val="24"/>
        </w:rPr>
        <w:t>本授权委托书声明：注册于</w:t>
      </w:r>
      <w:r w:rsidRPr="000E11CE">
        <w:rPr>
          <w:rFonts w:hAnsi="宋体" w:cs="宋体" w:hint="eastAsia"/>
          <w:color w:val="000000" w:themeColor="text1"/>
          <w:sz w:val="24"/>
          <w:u w:val="single"/>
        </w:rPr>
        <w:t xml:space="preserve"> </w:t>
      </w:r>
      <w:r w:rsidRPr="000E11CE">
        <w:rPr>
          <w:rFonts w:hAnsi="宋体" w:cs="宋体" w:hint="eastAsia"/>
          <w:color w:val="000000" w:themeColor="text1"/>
          <w:sz w:val="24"/>
          <w:u w:val="single"/>
        </w:rPr>
        <w:t>（供应商地址）</w:t>
      </w:r>
      <w:r w:rsidRPr="000E11CE">
        <w:rPr>
          <w:rFonts w:hAnsi="宋体" w:cs="宋体" w:hint="eastAsia"/>
          <w:color w:val="000000" w:themeColor="text1"/>
          <w:sz w:val="24"/>
          <w:u w:val="single"/>
        </w:rPr>
        <w:t xml:space="preserve">  </w:t>
      </w:r>
      <w:r w:rsidRPr="000E11CE">
        <w:rPr>
          <w:rFonts w:hAnsi="宋体" w:cs="宋体" w:hint="eastAsia"/>
          <w:color w:val="000000" w:themeColor="text1"/>
          <w:sz w:val="24"/>
        </w:rPr>
        <w:t>的</w:t>
      </w:r>
      <w:r w:rsidRPr="000E11CE">
        <w:rPr>
          <w:rFonts w:hAnsi="宋体" w:cs="宋体" w:hint="eastAsia"/>
          <w:color w:val="000000" w:themeColor="text1"/>
          <w:sz w:val="24"/>
          <w:u w:val="single"/>
        </w:rPr>
        <w:t xml:space="preserve">  </w:t>
      </w:r>
      <w:r w:rsidRPr="000E11CE">
        <w:rPr>
          <w:rFonts w:hAnsi="宋体" w:cs="宋体" w:hint="eastAsia"/>
          <w:color w:val="000000" w:themeColor="text1"/>
          <w:sz w:val="24"/>
          <w:u w:val="single"/>
        </w:rPr>
        <w:t>（供应商名称）</w:t>
      </w:r>
      <w:r w:rsidRPr="000E11CE">
        <w:rPr>
          <w:rFonts w:hAnsi="宋体" w:cs="宋体" w:hint="eastAsia"/>
          <w:color w:val="000000" w:themeColor="text1"/>
          <w:sz w:val="24"/>
          <w:u w:val="single"/>
        </w:rPr>
        <w:t xml:space="preserve">    </w:t>
      </w:r>
      <w:r w:rsidRPr="000E11CE">
        <w:rPr>
          <w:rFonts w:hAnsi="宋体" w:cs="宋体" w:hint="eastAsia"/>
          <w:color w:val="000000" w:themeColor="text1"/>
          <w:sz w:val="24"/>
        </w:rPr>
        <w:t>在下面签名的</w:t>
      </w:r>
      <w:r w:rsidRPr="000E11CE">
        <w:rPr>
          <w:rFonts w:hAnsi="宋体" w:cs="宋体" w:hint="eastAsia"/>
          <w:color w:val="000000" w:themeColor="text1"/>
          <w:sz w:val="24"/>
          <w:u w:val="single"/>
        </w:rPr>
        <w:t>（法定代表人姓名、职务）</w:t>
      </w:r>
      <w:r w:rsidRPr="000E11CE">
        <w:rPr>
          <w:rFonts w:hAnsi="宋体" w:cs="宋体" w:hint="eastAsia"/>
          <w:color w:val="000000" w:themeColor="text1"/>
          <w:sz w:val="24"/>
        </w:rPr>
        <w:t>在此授权本公司</w:t>
      </w:r>
      <w:r w:rsidRPr="000E11CE">
        <w:rPr>
          <w:rFonts w:hAnsi="宋体" w:cs="宋体" w:hint="eastAsia"/>
          <w:color w:val="000000" w:themeColor="text1"/>
          <w:sz w:val="24"/>
          <w:u w:val="single"/>
        </w:rPr>
        <w:t>（被授权人姓名、职务）</w:t>
      </w:r>
      <w:r w:rsidRPr="000E11CE">
        <w:rPr>
          <w:rFonts w:hAnsi="宋体" w:cs="宋体" w:hint="eastAsia"/>
          <w:color w:val="000000" w:themeColor="text1"/>
          <w:sz w:val="24"/>
        </w:rPr>
        <w:t>作为我公司的合法代理人，就</w:t>
      </w:r>
      <w:r w:rsidRPr="000E11CE">
        <w:rPr>
          <w:rFonts w:hAnsi="宋体" w:hint="eastAsia"/>
          <w:b/>
          <w:bCs/>
          <w:color w:val="000000" w:themeColor="text1"/>
          <w:sz w:val="24"/>
          <w:szCs w:val="32"/>
          <w:u w:val="single"/>
        </w:rPr>
        <w:t>广东省从化监狱与广东省广裕集团从化实业有限公司</w:t>
      </w:r>
      <w:r w:rsidRPr="000E11CE">
        <w:rPr>
          <w:rFonts w:hAnsi="宋体" w:hint="eastAsia"/>
          <w:b/>
          <w:bCs/>
          <w:color w:val="000000" w:themeColor="text1"/>
          <w:sz w:val="24"/>
          <w:szCs w:val="32"/>
          <w:u w:val="single"/>
        </w:rPr>
        <w:t>2025</w:t>
      </w:r>
      <w:r w:rsidRPr="000E11CE">
        <w:rPr>
          <w:rFonts w:hAnsi="宋体" w:hint="eastAsia"/>
          <w:b/>
          <w:bCs/>
          <w:color w:val="000000" w:themeColor="text1"/>
          <w:sz w:val="24"/>
          <w:szCs w:val="32"/>
          <w:u w:val="single"/>
        </w:rPr>
        <w:t>年电梯维保采购项目（项目编号：</w:t>
      </w:r>
      <w:r w:rsidRPr="000E11CE">
        <w:rPr>
          <w:rFonts w:hAnsi="宋体" w:hint="eastAsia"/>
          <w:b/>
          <w:bCs/>
          <w:color w:val="000000" w:themeColor="text1"/>
          <w:sz w:val="24"/>
          <w:szCs w:val="32"/>
          <w:u w:val="single"/>
        </w:rPr>
        <w:t>0835P256001231</w:t>
      </w:r>
      <w:r w:rsidRPr="000E11CE">
        <w:rPr>
          <w:rFonts w:hAnsi="宋体" w:hint="eastAsia"/>
          <w:b/>
          <w:bCs/>
          <w:color w:val="000000" w:themeColor="text1"/>
          <w:sz w:val="24"/>
          <w:szCs w:val="32"/>
          <w:u w:val="single"/>
        </w:rPr>
        <w:t>）</w:t>
      </w:r>
      <w:r w:rsidRPr="000E11CE">
        <w:rPr>
          <w:rFonts w:hAnsi="宋体" w:cs="宋体" w:hint="eastAsia"/>
          <w:color w:val="000000" w:themeColor="text1"/>
          <w:sz w:val="24"/>
        </w:rPr>
        <w:t>的竞价采购活动，采购合同的签订、执行、完成和售后服务，作为供应商代表以我方的名义处理一切与之有关的事务。</w:t>
      </w:r>
    </w:p>
    <w:p w14:paraId="7162BAF5" w14:textId="77777777" w:rsidR="00317940" w:rsidRPr="000E11CE" w:rsidRDefault="00A414F3">
      <w:pPr>
        <w:pStyle w:val="af0"/>
        <w:adjustRightInd w:val="0"/>
        <w:snapToGrid w:val="0"/>
        <w:spacing w:line="560" w:lineRule="exact"/>
        <w:ind w:firstLineChars="200" w:firstLine="480"/>
        <w:rPr>
          <w:rFonts w:hAnsi="宋体" w:cs="宋体" w:hint="eastAsia"/>
          <w:color w:val="000000" w:themeColor="text1"/>
          <w:sz w:val="24"/>
        </w:rPr>
      </w:pPr>
      <w:r w:rsidRPr="000E11CE">
        <w:rPr>
          <w:rFonts w:hAnsi="宋体" w:cs="宋体" w:hint="eastAsia"/>
          <w:color w:val="000000" w:themeColor="text1"/>
          <w:sz w:val="24"/>
        </w:rPr>
        <w:t>被授权人（供应商授权代表）无转委托权限。</w:t>
      </w:r>
    </w:p>
    <w:p w14:paraId="73AB4036" w14:textId="77777777" w:rsidR="00317940" w:rsidRPr="000E11CE" w:rsidRDefault="00A414F3">
      <w:pPr>
        <w:adjustRightInd w:val="0"/>
        <w:snapToGrid w:val="0"/>
        <w:spacing w:line="560" w:lineRule="exact"/>
        <w:ind w:firstLineChars="200" w:firstLine="480"/>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本授权书自法定代表人签字之日起生效，特此声明。</w:t>
      </w:r>
    </w:p>
    <w:p w14:paraId="0BCB5786" w14:textId="77777777" w:rsidR="00317940" w:rsidRPr="000E11CE" w:rsidRDefault="00A414F3">
      <w:pPr>
        <w:spacing w:line="560" w:lineRule="exact"/>
        <w:rPr>
          <w:rFonts w:ascii="宋体" w:hAnsi="宋体" w:cs="宋体" w:hint="eastAsia"/>
          <w:b/>
          <w:color w:val="000000" w:themeColor="text1"/>
          <w:sz w:val="24"/>
          <w:szCs w:val="32"/>
        </w:rPr>
      </w:pPr>
      <w:r w:rsidRPr="000E11CE">
        <w:rPr>
          <w:rFonts w:ascii="宋体" w:hAnsi="宋体" w:cs="宋体" w:hint="eastAsia"/>
          <w:b/>
          <w:color w:val="000000" w:themeColor="text1"/>
          <w:sz w:val="24"/>
          <w:szCs w:val="32"/>
        </w:rPr>
        <w:t>随附：《法定代表人证明书》；</w:t>
      </w:r>
    </w:p>
    <w:p w14:paraId="12E9658E" w14:textId="77777777" w:rsidR="00317940" w:rsidRPr="000E11CE" w:rsidRDefault="00317940">
      <w:pPr>
        <w:spacing w:line="360" w:lineRule="auto"/>
        <w:rPr>
          <w:rFonts w:ascii="宋体" w:hAnsi="宋体" w:cs="宋体" w:hint="eastAsia"/>
          <w:color w:val="000000" w:themeColor="text1"/>
          <w:sz w:val="24"/>
          <w:szCs w:val="32"/>
        </w:rPr>
      </w:pPr>
    </w:p>
    <w:p w14:paraId="1EE9C311" w14:textId="77777777" w:rsidR="00317940" w:rsidRPr="000E11CE" w:rsidRDefault="00A414F3">
      <w:pPr>
        <w:spacing w:line="360" w:lineRule="auto"/>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供应商名称（单位盖公章）：</w:t>
      </w:r>
    </w:p>
    <w:p w14:paraId="08ED2BC9" w14:textId="77777777" w:rsidR="00317940" w:rsidRPr="000E11CE" w:rsidRDefault="00A414F3">
      <w:pPr>
        <w:spacing w:line="360" w:lineRule="auto"/>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地</w:t>
      </w:r>
      <w:r w:rsidRPr="000E11CE">
        <w:rPr>
          <w:rFonts w:ascii="宋体" w:hAnsi="宋体" w:cs="宋体" w:hint="eastAsia"/>
          <w:color w:val="000000" w:themeColor="text1"/>
          <w:sz w:val="24"/>
          <w:szCs w:val="32"/>
        </w:rPr>
        <w:t xml:space="preserve">      </w:t>
      </w:r>
      <w:r w:rsidRPr="000E11CE">
        <w:rPr>
          <w:rFonts w:ascii="宋体" w:hAnsi="宋体" w:cs="宋体" w:hint="eastAsia"/>
          <w:color w:val="000000" w:themeColor="text1"/>
          <w:sz w:val="24"/>
          <w:szCs w:val="32"/>
        </w:rPr>
        <w:t>址：</w:t>
      </w:r>
    </w:p>
    <w:p w14:paraId="0DB571E0" w14:textId="77777777" w:rsidR="00317940" w:rsidRPr="000E11CE" w:rsidRDefault="00A414F3">
      <w:pPr>
        <w:tabs>
          <w:tab w:val="left" w:pos="3780"/>
        </w:tabs>
        <w:spacing w:line="360" w:lineRule="auto"/>
        <w:rPr>
          <w:rFonts w:ascii="宋体" w:hAnsi="宋体" w:cs="宋体" w:hint="eastAsia"/>
          <w:color w:val="000000" w:themeColor="text1"/>
          <w:sz w:val="24"/>
          <w:szCs w:val="32"/>
        </w:rPr>
      </w:pPr>
      <w:r w:rsidRPr="000E11CE">
        <w:rPr>
          <w:rFonts w:ascii="宋体" w:hAnsi="宋体" w:cs="宋体" w:hint="eastAsia"/>
          <w:color w:val="000000" w:themeColor="text1"/>
          <w:sz w:val="24"/>
          <w:szCs w:val="32"/>
        </w:rPr>
        <w:t>法定代表人（签字或盖章）：</w:t>
      </w:r>
      <w:r w:rsidRPr="000E11CE">
        <w:rPr>
          <w:rFonts w:ascii="宋体" w:hAnsi="宋体" w:cs="宋体" w:hint="eastAsia"/>
          <w:color w:val="000000" w:themeColor="text1"/>
          <w:sz w:val="24"/>
          <w:szCs w:val="32"/>
        </w:rPr>
        <w:t xml:space="preserve">                </w:t>
      </w:r>
      <w:r w:rsidRPr="000E11CE">
        <w:rPr>
          <w:rFonts w:ascii="宋体" w:hAnsi="宋体" w:cs="宋体" w:hint="eastAsia"/>
          <w:color w:val="000000" w:themeColor="text1"/>
          <w:sz w:val="24"/>
          <w:szCs w:val="32"/>
        </w:rPr>
        <w:t>签字日期：</w:t>
      </w:r>
      <w:r w:rsidRPr="000E11CE">
        <w:rPr>
          <w:rFonts w:ascii="宋体" w:hAnsi="宋体" w:cs="宋体" w:hint="eastAsia"/>
          <w:color w:val="000000" w:themeColor="text1"/>
          <w:sz w:val="24"/>
          <w:szCs w:val="32"/>
          <w:u w:val="single"/>
        </w:rPr>
        <w:t xml:space="preserve">     </w:t>
      </w:r>
      <w:r w:rsidRPr="000E11CE">
        <w:rPr>
          <w:rFonts w:ascii="宋体" w:hAnsi="宋体" w:cs="宋体" w:hint="eastAsia"/>
          <w:color w:val="000000" w:themeColor="text1"/>
          <w:sz w:val="24"/>
          <w:szCs w:val="32"/>
        </w:rPr>
        <w:t>年</w:t>
      </w:r>
      <w:r w:rsidRPr="000E11CE">
        <w:rPr>
          <w:rFonts w:ascii="宋体" w:hAnsi="宋体" w:cs="宋体" w:hint="eastAsia"/>
          <w:color w:val="000000" w:themeColor="text1"/>
          <w:sz w:val="24"/>
          <w:szCs w:val="32"/>
          <w:u w:val="single"/>
        </w:rPr>
        <w:t xml:space="preserve">   </w:t>
      </w:r>
      <w:r w:rsidRPr="000E11CE">
        <w:rPr>
          <w:rFonts w:ascii="宋体" w:hAnsi="宋体" w:cs="宋体" w:hint="eastAsia"/>
          <w:color w:val="000000" w:themeColor="text1"/>
          <w:sz w:val="24"/>
          <w:szCs w:val="32"/>
        </w:rPr>
        <w:t>月</w:t>
      </w:r>
      <w:r w:rsidRPr="000E11CE">
        <w:rPr>
          <w:rFonts w:ascii="宋体" w:hAnsi="宋体" w:cs="宋体" w:hint="eastAsia"/>
          <w:color w:val="000000" w:themeColor="text1"/>
          <w:sz w:val="24"/>
          <w:szCs w:val="32"/>
          <w:u w:val="single"/>
        </w:rPr>
        <w:t xml:space="preserve">   </w:t>
      </w:r>
      <w:r w:rsidRPr="000E11CE">
        <w:rPr>
          <w:rFonts w:ascii="宋体" w:hAnsi="宋体" w:cs="宋体" w:hint="eastAsia"/>
          <w:color w:val="000000" w:themeColor="text1"/>
          <w:sz w:val="24"/>
          <w:szCs w:val="32"/>
        </w:rPr>
        <w:t>日</w:t>
      </w:r>
    </w:p>
    <w:p w14:paraId="04DE462A" w14:textId="77777777" w:rsidR="00317940" w:rsidRPr="000E11CE" w:rsidRDefault="00317940">
      <w:pPr>
        <w:spacing w:line="360" w:lineRule="auto"/>
        <w:rPr>
          <w:rFonts w:ascii="宋体" w:hAnsi="宋体" w:cs="宋体" w:hint="eastAsia"/>
          <w:color w:val="000000" w:themeColor="text1"/>
        </w:rPr>
      </w:pPr>
    </w:p>
    <w:p w14:paraId="5E367E0A" w14:textId="77777777" w:rsidR="00317940" w:rsidRPr="000E11CE" w:rsidRDefault="00A414F3">
      <w:pPr>
        <w:spacing w:line="360" w:lineRule="auto"/>
        <w:rPr>
          <w:rFonts w:ascii="宋体" w:hAnsi="宋体" w:cs="宋体" w:hint="eastAsia"/>
          <w:color w:val="000000" w:themeColor="text1"/>
        </w:rPr>
      </w:pPr>
      <w:r w:rsidRPr="000E11CE">
        <w:rPr>
          <w:rFonts w:ascii="宋体" w:hAnsi="宋体" w:cs="宋体" w:hint="eastAsia"/>
          <w:noProof/>
          <w:color w:val="000000" w:themeColor="text1"/>
        </w:rPr>
        <mc:AlternateContent>
          <mc:Choice Requires="wpg">
            <w:drawing>
              <wp:anchor distT="0" distB="0" distL="114300" distR="114300" simplePos="0" relativeHeight="251660288" behindDoc="0" locked="0" layoutInCell="1" allowOverlap="1" wp14:anchorId="05C42401" wp14:editId="50A5DC15">
                <wp:simplePos x="0" y="0"/>
                <wp:positionH relativeFrom="column">
                  <wp:posOffset>0</wp:posOffset>
                </wp:positionH>
                <wp:positionV relativeFrom="paragraph">
                  <wp:posOffset>52070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CEF967" w14:textId="77777777" w:rsidR="00317940" w:rsidRDefault="00A414F3">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989D87" w14:textId="77777777" w:rsidR="00317940" w:rsidRDefault="00A414F3">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4BE04957" w14:textId="77777777" w:rsidR="00317940" w:rsidRDefault="00317940"/>
                          </w:txbxContent>
                        </wps:txbx>
                        <wps:bodyPr upright="1"/>
                      </wps:wsp>
                    </wpg:wgp>
                  </a:graphicData>
                </a:graphic>
              </wp:anchor>
            </w:drawing>
          </mc:Choice>
          <mc:Fallback xmlns:wpsCustomData="http://www.wps.cn/officeDocument/2013/wpsCustomData">
            <w:pict>
              <v:group id="_x0000_s1026" o:spid="_x0000_s1026" o:spt="203" style="position:absolute;left:0pt;margin-left:0pt;margin-top:4.1pt;height:125.45pt;width:445pt;z-index:251660288;mso-width-relative:page;mso-height-relative:page;" coordorigin="1080,8670" coordsize="8900,2509" o:gfxdata="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u7BIv1gAA&#10;AAYBAAAPAAAAAAAAAAEAIAAAACIAAABkcnMvZG93bnJldi54bWxQSwECFAAUAAAACACHTuJAYKuR&#10;0JICAACnBwAADgAAAAAAAAABACAAAAAlAQAAZHJzL2Uyb0RvYy54bWxQSwUGAAAAAAYABgBZAQAA&#10;KQYAAAAA&#10;">
                <o:lock v:ext="edit" aspectratio="f"/>
                <v:rect id="矩形 3" o:spid="_x0000_s1026" o:spt="1" style="position:absolute;left:1080;top:8670;height:2509;width:4218;"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A9BC1DB">
                        <w:pPr>
                          <w:jc w:val="center"/>
                          <w:rPr>
                            <w:rFonts w:hint="eastAsia" w:ascii="仿宋_GB2312" w:hAnsi="仿宋_GB2312" w:eastAsia="仿宋_GB2312" w:cs="仿宋_GB2312"/>
                          </w:rPr>
                        </w:pPr>
                        <w:r>
                          <w:rPr>
                            <w:rFonts w:hint="eastAsia" w:ascii="仿宋_GB2312" w:hAnsi="仿宋_GB2312" w:eastAsia="仿宋_GB2312" w:cs="仿宋_GB2312"/>
                          </w:rPr>
                          <w:t>身份证（正面）</w:t>
                        </w:r>
                      </w:p>
                    </w:txbxContent>
                  </v:textbox>
                </v:rect>
                <v:rect id="矩形 4" o:spid="_x0000_s1026" o:spt="1" style="position:absolute;left:5761;top:8670;height:2509;width:421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07889BD">
                        <w:pPr>
                          <w:jc w:val="center"/>
                          <w:rPr>
                            <w:rFonts w:hint="eastAsia" w:ascii="仿宋_GB2312" w:hAnsi="仿宋_GB2312" w:eastAsia="仿宋_GB2312" w:cs="仿宋_GB2312"/>
                          </w:rPr>
                        </w:pPr>
                        <w:r>
                          <w:rPr>
                            <w:rFonts w:hint="eastAsia" w:ascii="仿宋_GB2312" w:hAnsi="仿宋_GB2312" w:eastAsia="仿宋_GB2312" w:cs="仿宋_GB2312"/>
                          </w:rPr>
                          <w:t>身份证（反面）</w:t>
                        </w:r>
                      </w:p>
                      <w:p w14:paraId="6B48E476"/>
                    </w:txbxContent>
                  </v:textbox>
                </v:rect>
              </v:group>
            </w:pict>
          </mc:Fallback>
        </mc:AlternateContent>
      </w:r>
    </w:p>
    <w:p w14:paraId="6B8E3C18" w14:textId="77777777" w:rsidR="00317940" w:rsidRPr="000E11CE" w:rsidRDefault="00317940">
      <w:pPr>
        <w:spacing w:line="360" w:lineRule="auto"/>
        <w:rPr>
          <w:rFonts w:ascii="宋体" w:hAnsi="宋体" w:cs="宋体" w:hint="eastAsia"/>
          <w:color w:val="000000" w:themeColor="text1"/>
        </w:rPr>
      </w:pPr>
    </w:p>
    <w:p w14:paraId="4AA4453A" w14:textId="77777777" w:rsidR="00317940" w:rsidRPr="000E11CE" w:rsidRDefault="00317940">
      <w:pPr>
        <w:spacing w:line="360" w:lineRule="auto"/>
        <w:rPr>
          <w:rFonts w:ascii="宋体" w:hAnsi="宋体" w:cs="宋体" w:hint="eastAsia"/>
          <w:color w:val="000000" w:themeColor="text1"/>
        </w:rPr>
      </w:pPr>
    </w:p>
    <w:p w14:paraId="1B009A1D" w14:textId="77777777" w:rsidR="00317940" w:rsidRPr="000E11CE" w:rsidRDefault="00317940">
      <w:pPr>
        <w:spacing w:line="360" w:lineRule="auto"/>
        <w:rPr>
          <w:rFonts w:ascii="宋体" w:hAnsi="宋体" w:cs="宋体" w:hint="eastAsia"/>
          <w:color w:val="000000" w:themeColor="text1"/>
        </w:rPr>
      </w:pPr>
    </w:p>
    <w:p w14:paraId="01250E6D" w14:textId="77777777" w:rsidR="00317940" w:rsidRPr="000E11CE" w:rsidRDefault="00317940">
      <w:pPr>
        <w:tabs>
          <w:tab w:val="right" w:pos="9026"/>
        </w:tabs>
        <w:spacing w:beforeLines="50" w:before="156" w:afterLines="50" w:after="156" w:line="360" w:lineRule="auto"/>
        <w:rPr>
          <w:rFonts w:ascii="宋体" w:hAnsi="宋体" w:cs="宋体" w:hint="eastAsia"/>
          <w:bCs/>
          <w:color w:val="000000" w:themeColor="text1"/>
          <w:sz w:val="24"/>
        </w:rPr>
      </w:pPr>
    </w:p>
    <w:p w14:paraId="05A70E71" w14:textId="77777777" w:rsidR="00317940" w:rsidRPr="000E11CE" w:rsidRDefault="00A414F3">
      <w:pPr>
        <w:spacing w:before="360" w:after="72" w:line="360" w:lineRule="auto"/>
        <w:rPr>
          <w:rFonts w:ascii="宋体" w:hAnsi="宋体" w:cs="宋体" w:hint="eastAsia"/>
          <w:b/>
          <w:bCs/>
          <w:color w:val="000000" w:themeColor="text1"/>
          <w:sz w:val="24"/>
        </w:rPr>
      </w:pPr>
      <w:r w:rsidRPr="000E11CE">
        <w:rPr>
          <w:rFonts w:ascii="宋体" w:hAnsi="宋体" w:cs="宋体" w:hint="eastAsia"/>
          <w:b/>
          <w:bCs/>
          <w:color w:val="000000" w:themeColor="text1"/>
          <w:sz w:val="24"/>
        </w:rPr>
        <w:t>说明：法定代表人参加竞价的，无需提交本授权书。</w:t>
      </w:r>
    </w:p>
    <w:p w14:paraId="74E1CA48" w14:textId="77777777" w:rsidR="00317940" w:rsidRPr="000E11CE" w:rsidRDefault="00A414F3">
      <w:pPr>
        <w:numPr>
          <w:ilvl w:val="0"/>
          <w:numId w:val="24"/>
        </w:numPr>
        <w:snapToGrid w:val="0"/>
        <w:spacing w:beforeLines="100" w:before="312" w:afterLines="100" w:after="312"/>
        <w:jc w:val="center"/>
        <w:outlineLvl w:val="1"/>
        <w:rPr>
          <w:rFonts w:ascii="宋体" w:hAnsi="宋体" w:cs="宋体" w:hint="eastAsia"/>
          <w:b/>
          <w:bCs/>
          <w:color w:val="000000" w:themeColor="text1"/>
          <w:sz w:val="32"/>
          <w:szCs w:val="32"/>
          <w:lang w:val="zh-CN"/>
        </w:rPr>
      </w:pPr>
      <w:r w:rsidRPr="000E11CE">
        <w:rPr>
          <w:rFonts w:ascii="宋体" w:hAnsi="宋体" w:cs="宋体"/>
          <w:b/>
          <w:bCs/>
          <w:color w:val="000000" w:themeColor="text1"/>
          <w:sz w:val="24"/>
        </w:rPr>
        <w:br w:type="page"/>
      </w:r>
      <w:bookmarkStart w:id="92" w:name="_Toc184391663"/>
      <w:bookmarkStart w:id="93" w:name="_Toc181966090"/>
      <w:bookmarkStart w:id="94" w:name="_Toc175643490"/>
      <w:bookmarkStart w:id="95" w:name="_Toc188285134"/>
      <w:bookmarkStart w:id="96" w:name="_Toc196232434"/>
      <w:r w:rsidRPr="000E11CE">
        <w:rPr>
          <w:rFonts w:ascii="宋体" w:hAnsi="宋体" w:cs="宋体" w:hint="eastAsia"/>
          <w:b/>
          <w:bCs/>
          <w:color w:val="000000" w:themeColor="text1"/>
          <w:sz w:val="32"/>
          <w:szCs w:val="32"/>
          <w:lang w:val="zh-CN"/>
        </w:rPr>
        <w:lastRenderedPageBreak/>
        <w:t>信用查询资料</w:t>
      </w:r>
      <w:bookmarkEnd w:id="92"/>
      <w:bookmarkEnd w:id="93"/>
      <w:bookmarkEnd w:id="94"/>
      <w:bookmarkEnd w:id="95"/>
      <w:bookmarkEnd w:id="96"/>
    </w:p>
    <w:p w14:paraId="151A3190" w14:textId="77777777" w:rsidR="00317940" w:rsidRPr="000E11CE" w:rsidRDefault="00A414F3">
      <w:pPr>
        <w:pStyle w:val="-0"/>
        <w:ind w:firstLineChars="0" w:firstLine="0"/>
        <w:jc w:val="center"/>
        <w:rPr>
          <w:rFonts w:ascii="宋体" w:eastAsia="宋体" w:hAnsi="宋体" w:hint="eastAsia"/>
          <w:i/>
          <w:iCs/>
          <w:color w:val="000000" w:themeColor="text1"/>
          <w:sz w:val="24"/>
        </w:rPr>
      </w:pPr>
      <w:r w:rsidRPr="000E11CE">
        <w:rPr>
          <w:rFonts w:ascii="宋体" w:eastAsia="宋体" w:hAnsi="宋体" w:hint="eastAsia"/>
          <w:i/>
          <w:iCs/>
          <w:color w:val="000000" w:themeColor="text1"/>
          <w:sz w:val="24"/>
        </w:rPr>
        <w:t>（以项目报名期内查询结果为准，具体截图标准请参考南方采购交易平台“首页”</w:t>
      </w:r>
      <w:r w:rsidRPr="000E11CE">
        <w:rPr>
          <w:rFonts w:ascii="宋体" w:eastAsia="宋体" w:hAnsi="宋体" w:hint="eastAsia"/>
          <w:i/>
          <w:iCs/>
          <w:color w:val="000000" w:themeColor="text1"/>
          <w:sz w:val="24"/>
        </w:rPr>
        <w:t>--&gt;</w:t>
      </w:r>
      <w:r w:rsidRPr="000E11CE">
        <w:rPr>
          <w:rFonts w:ascii="宋体" w:eastAsia="宋体" w:hAnsi="宋体" w:hint="eastAsia"/>
          <w:i/>
          <w:iCs/>
          <w:color w:val="000000" w:themeColor="text1"/>
          <w:sz w:val="24"/>
        </w:rPr>
        <w:t>使用指南</w:t>
      </w:r>
      <w:r w:rsidRPr="000E11CE">
        <w:rPr>
          <w:rFonts w:ascii="宋体" w:eastAsia="宋体" w:hAnsi="宋体" w:hint="eastAsia"/>
          <w:i/>
          <w:iCs/>
          <w:color w:val="000000" w:themeColor="text1"/>
          <w:sz w:val="24"/>
        </w:rPr>
        <w:t>--&gt;</w:t>
      </w:r>
      <w:r w:rsidRPr="000E11CE">
        <w:rPr>
          <w:rFonts w:ascii="宋体" w:eastAsia="宋体" w:hAnsi="宋体" w:hint="eastAsia"/>
          <w:i/>
          <w:iCs/>
          <w:color w:val="000000" w:themeColor="text1"/>
          <w:sz w:val="24"/>
        </w:rPr>
        <w:t>信用查询截图参考标准）</w:t>
      </w:r>
    </w:p>
    <w:p w14:paraId="28EC3037" w14:textId="77777777" w:rsidR="00317940" w:rsidRPr="000E11CE" w:rsidRDefault="00317940">
      <w:pPr>
        <w:pStyle w:val="-0"/>
        <w:ind w:firstLineChars="0" w:firstLine="0"/>
        <w:jc w:val="center"/>
        <w:rPr>
          <w:rFonts w:ascii="宋体" w:eastAsia="宋体" w:hAnsi="宋体" w:hint="eastAsia"/>
          <w:color w:val="000000" w:themeColor="text1"/>
          <w:sz w:val="24"/>
        </w:rPr>
      </w:pPr>
    </w:p>
    <w:p w14:paraId="08026BBA" w14:textId="77777777" w:rsidR="00317940" w:rsidRPr="000E11CE" w:rsidRDefault="00A414F3">
      <w:pPr>
        <w:pStyle w:val="-0"/>
        <w:wordWrap w:val="0"/>
        <w:ind w:firstLineChars="0" w:firstLine="0"/>
        <w:rPr>
          <w:rFonts w:ascii="宋体" w:eastAsia="宋体" w:hAnsi="宋体" w:hint="eastAsia"/>
          <w:b/>
          <w:bCs/>
          <w:color w:val="000000" w:themeColor="text1"/>
          <w:sz w:val="24"/>
          <w:u w:val="double"/>
        </w:rPr>
      </w:pPr>
      <w:r w:rsidRPr="000E11CE">
        <w:rPr>
          <w:rFonts w:ascii="宋体" w:eastAsia="宋体" w:hAnsi="宋体" w:hint="eastAsia"/>
          <w:color w:val="000000" w:themeColor="text1"/>
          <w:sz w:val="24"/>
        </w:rPr>
        <w:t>1</w:t>
      </w:r>
      <w:r w:rsidRPr="000E11CE">
        <w:rPr>
          <w:rFonts w:ascii="宋体" w:eastAsia="宋体" w:hAnsi="宋体" w:hint="eastAsia"/>
          <w:color w:val="000000" w:themeColor="text1"/>
          <w:sz w:val="24"/>
        </w:rPr>
        <w:t>、提供“信用中国”网站查询（截图盖章），</w:t>
      </w:r>
      <w:r w:rsidRPr="000E11CE">
        <w:rPr>
          <w:rFonts w:ascii="宋体" w:eastAsia="宋体" w:hAnsi="宋体" w:hint="eastAsia"/>
          <w:b/>
          <w:bCs/>
          <w:color w:val="000000" w:themeColor="text1"/>
          <w:sz w:val="24"/>
          <w:u w:val="double"/>
        </w:rPr>
        <w:t>供应商没有被列入失信被执行人。</w:t>
      </w:r>
    </w:p>
    <w:p w14:paraId="5FEB6575" w14:textId="77777777" w:rsidR="00317940" w:rsidRPr="000E11CE" w:rsidRDefault="00A414F3">
      <w:pPr>
        <w:pStyle w:val="-0"/>
        <w:wordWrap w:val="0"/>
        <w:ind w:firstLineChars="0" w:firstLine="0"/>
        <w:rPr>
          <w:rFonts w:ascii="宋体" w:eastAsia="宋体" w:hAnsi="宋体" w:hint="eastAsia"/>
          <w:color w:val="000000" w:themeColor="text1"/>
          <w:sz w:val="24"/>
        </w:rPr>
      </w:pPr>
      <w:r w:rsidRPr="000E11CE">
        <w:rPr>
          <w:rFonts w:ascii="宋体" w:eastAsia="宋体" w:hAnsi="宋体"/>
          <w:color w:val="000000" w:themeColor="text1"/>
          <w:sz w:val="24"/>
        </w:rPr>
        <w:t>（</w:t>
      </w:r>
      <w:r w:rsidRPr="000E11CE">
        <w:rPr>
          <w:rFonts w:ascii="宋体" w:eastAsia="宋体" w:hAnsi="宋体"/>
          <w:color w:val="000000" w:themeColor="text1"/>
          <w:sz w:val="24"/>
        </w:rPr>
        <w:t>https://zxgk.court.gov.cn/shixin/</w:t>
      </w:r>
      <w:r w:rsidRPr="000E11CE">
        <w:rPr>
          <w:rFonts w:ascii="宋体" w:eastAsia="宋体" w:hAnsi="宋体"/>
          <w:color w:val="000000" w:themeColor="text1"/>
          <w:sz w:val="24"/>
        </w:rPr>
        <w:t>）</w:t>
      </w:r>
    </w:p>
    <w:p w14:paraId="64A01DC2" w14:textId="77777777" w:rsidR="00317940" w:rsidRPr="000E11CE" w:rsidRDefault="00317940">
      <w:pPr>
        <w:pStyle w:val="-0"/>
        <w:ind w:firstLineChars="0" w:firstLine="0"/>
        <w:rPr>
          <w:rFonts w:ascii="宋体" w:eastAsia="宋体" w:hAnsi="宋体" w:hint="eastAsia"/>
          <w:color w:val="000000" w:themeColor="text1"/>
          <w:sz w:val="24"/>
        </w:rPr>
      </w:pPr>
    </w:p>
    <w:p w14:paraId="6DA276A9" w14:textId="77777777" w:rsidR="00317940" w:rsidRPr="000E11CE" w:rsidRDefault="00317940">
      <w:pPr>
        <w:pStyle w:val="-0"/>
        <w:ind w:firstLineChars="0" w:firstLine="0"/>
        <w:rPr>
          <w:rFonts w:ascii="宋体" w:eastAsia="宋体" w:hAnsi="宋体" w:hint="eastAsia"/>
          <w:color w:val="000000" w:themeColor="text1"/>
          <w:sz w:val="24"/>
        </w:rPr>
      </w:pPr>
    </w:p>
    <w:p w14:paraId="0CAF33C6" w14:textId="77777777" w:rsidR="00317940" w:rsidRPr="000E11CE" w:rsidRDefault="00317940">
      <w:pPr>
        <w:pStyle w:val="-0"/>
        <w:ind w:firstLineChars="0" w:firstLine="0"/>
        <w:rPr>
          <w:rFonts w:ascii="宋体" w:eastAsia="宋体" w:hAnsi="宋体" w:hint="eastAsia"/>
          <w:color w:val="000000" w:themeColor="text1"/>
          <w:sz w:val="24"/>
        </w:rPr>
      </w:pPr>
    </w:p>
    <w:p w14:paraId="3861E881" w14:textId="77777777" w:rsidR="00317940" w:rsidRPr="000E11CE" w:rsidRDefault="00A414F3">
      <w:pPr>
        <w:pStyle w:val="-0"/>
        <w:ind w:firstLineChars="0" w:firstLine="0"/>
        <w:rPr>
          <w:rFonts w:ascii="宋体" w:eastAsia="宋体" w:hAnsi="宋体" w:hint="eastAsia"/>
          <w:b/>
          <w:bCs/>
          <w:color w:val="000000" w:themeColor="text1"/>
          <w:sz w:val="24"/>
          <w:u w:val="double"/>
        </w:rPr>
      </w:pPr>
      <w:r w:rsidRPr="000E11CE">
        <w:rPr>
          <w:rFonts w:ascii="宋体" w:eastAsia="宋体" w:hAnsi="宋体" w:hint="eastAsia"/>
          <w:color w:val="000000" w:themeColor="text1"/>
          <w:sz w:val="24"/>
        </w:rPr>
        <w:t>2</w:t>
      </w:r>
      <w:r w:rsidRPr="000E11CE">
        <w:rPr>
          <w:rFonts w:ascii="宋体" w:eastAsia="宋体" w:hAnsi="宋体" w:hint="eastAsia"/>
          <w:color w:val="000000" w:themeColor="text1"/>
          <w:sz w:val="24"/>
        </w:rPr>
        <w:t>、提供“信用中国”网站查询（截图盖章），</w:t>
      </w:r>
      <w:r w:rsidRPr="000E11CE">
        <w:rPr>
          <w:rFonts w:ascii="宋体" w:eastAsia="宋体" w:hAnsi="宋体" w:hint="eastAsia"/>
          <w:b/>
          <w:bCs/>
          <w:color w:val="000000" w:themeColor="text1"/>
          <w:sz w:val="24"/>
          <w:u w:val="double"/>
        </w:rPr>
        <w:t>供应商没有被列入重大税收违法失信主体。</w:t>
      </w:r>
    </w:p>
    <w:p w14:paraId="1F2171D6" w14:textId="77777777" w:rsidR="00317940" w:rsidRPr="000E11CE" w:rsidRDefault="00A414F3">
      <w:pPr>
        <w:pStyle w:val="-0"/>
        <w:ind w:firstLineChars="0" w:firstLine="0"/>
        <w:rPr>
          <w:rFonts w:ascii="宋体" w:eastAsia="宋体" w:hAnsi="宋体" w:hint="eastAsia"/>
          <w:color w:val="000000" w:themeColor="text1"/>
          <w:sz w:val="24"/>
        </w:rPr>
      </w:pPr>
      <w:r w:rsidRPr="000E11CE">
        <w:rPr>
          <w:rFonts w:ascii="宋体" w:eastAsia="宋体" w:hAnsi="宋体" w:hint="eastAsia"/>
          <w:color w:val="000000" w:themeColor="text1"/>
          <w:sz w:val="24"/>
        </w:rPr>
        <w:t>（</w:t>
      </w:r>
      <w:r w:rsidRPr="000E11CE">
        <w:rPr>
          <w:rFonts w:ascii="宋体" w:eastAsia="宋体" w:hAnsi="宋体"/>
          <w:color w:val="000000" w:themeColor="text1"/>
          <w:sz w:val="24"/>
        </w:rPr>
        <w:t>https://www.creditchina.gov.cn/xinyongfuwu/zhongdashuishouweifaanjian/</w:t>
      </w:r>
      <w:r w:rsidRPr="000E11CE">
        <w:rPr>
          <w:rFonts w:ascii="宋体" w:eastAsia="宋体" w:hAnsi="宋体" w:hint="eastAsia"/>
          <w:color w:val="000000" w:themeColor="text1"/>
          <w:sz w:val="24"/>
        </w:rPr>
        <w:t>）</w:t>
      </w:r>
    </w:p>
    <w:p w14:paraId="6118D178" w14:textId="77777777" w:rsidR="00317940" w:rsidRPr="000E11CE" w:rsidRDefault="00317940">
      <w:pPr>
        <w:pStyle w:val="-0"/>
        <w:ind w:firstLineChars="0" w:firstLine="0"/>
        <w:rPr>
          <w:rFonts w:ascii="宋体" w:eastAsia="宋体" w:hAnsi="宋体" w:hint="eastAsia"/>
          <w:color w:val="000000" w:themeColor="text1"/>
          <w:sz w:val="24"/>
        </w:rPr>
      </w:pPr>
    </w:p>
    <w:p w14:paraId="1028C150" w14:textId="77777777" w:rsidR="00317940" w:rsidRPr="000E11CE" w:rsidRDefault="00317940">
      <w:pPr>
        <w:pStyle w:val="-0"/>
        <w:ind w:firstLineChars="0" w:firstLine="0"/>
        <w:rPr>
          <w:rFonts w:ascii="宋体" w:eastAsia="宋体" w:hAnsi="宋体" w:hint="eastAsia"/>
          <w:color w:val="000000" w:themeColor="text1"/>
          <w:sz w:val="24"/>
        </w:rPr>
      </w:pPr>
    </w:p>
    <w:p w14:paraId="068CCFF1" w14:textId="77777777" w:rsidR="00317940" w:rsidRPr="000E11CE" w:rsidRDefault="00317940">
      <w:pPr>
        <w:pStyle w:val="-0"/>
        <w:ind w:firstLineChars="0" w:firstLine="0"/>
        <w:rPr>
          <w:rFonts w:ascii="宋体" w:eastAsia="宋体" w:hAnsi="宋体" w:hint="eastAsia"/>
          <w:color w:val="000000" w:themeColor="text1"/>
          <w:sz w:val="24"/>
        </w:rPr>
      </w:pPr>
    </w:p>
    <w:p w14:paraId="6311F4AA" w14:textId="77777777" w:rsidR="00317940" w:rsidRPr="000E11CE" w:rsidRDefault="00317940">
      <w:pPr>
        <w:pStyle w:val="-0"/>
        <w:ind w:firstLineChars="0" w:firstLine="0"/>
        <w:rPr>
          <w:rFonts w:ascii="宋体" w:eastAsia="宋体" w:hAnsi="宋体" w:hint="eastAsia"/>
          <w:color w:val="000000" w:themeColor="text1"/>
          <w:sz w:val="24"/>
        </w:rPr>
      </w:pPr>
    </w:p>
    <w:p w14:paraId="42E40CBA" w14:textId="77777777" w:rsidR="00317940" w:rsidRPr="000E11CE" w:rsidRDefault="00A414F3">
      <w:pPr>
        <w:pStyle w:val="-0"/>
        <w:ind w:firstLineChars="0" w:firstLine="0"/>
        <w:rPr>
          <w:rFonts w:ascii="宋体" w:eastAsia="宋体" w:hAnsi="宋体" w:hint="eastAsia"/>
          <w:b/>
          <w:bCs/>
          <w:color w:val="000000" w:themeColor="text1"/>
          <w:sz w:val="24"/>
          <w:u w:val="double"/>
        </w:rPr>
      </w:pPr>
      <w:r w:rsidRPr="000E11CE">
        <w:rPr>
          <w:rFonts w:ascii="宋体" w:eastAsia="宋体" w:hAnsi="宋体" w:hint="eastAsia"/>
          <w:color w:val="000000" w:themeColor="text1"/>
          <w:sz w:val="24"/>
        </w:rPr>
        <w:t>3</w:t>
      </w:r>
      <w:r w:rsidRPr="000E11CE">
        <w:rPr>
          <w:rFonts w:ascii="宋体" w:eastAsia="宋体" w:hAnsi="宋体" w:hint="eastAsia"/>
          <w:color w:val="000000" w:themeColor="text1"/>
          <w:sz w:val="24"/>
        </w:rPr>
        <w:t>、提供“信用中国”网站查询（截图盖章），</w:t>
      </w:r>
      <w:r w:rsidRPr="000E11CE">
        <w:rPr>
          <w:rFonts w:ascii="宋体" w:eastAsia="宋体" w:hAnsi="宋体" w:hint="eastAsia"/>
          <w:b/>
          <w:bCs/>
          <w:color w:val="000000" w:themeColor="text1"/>
          <w:sz w:val="24"/>
          <w:u w:val="double"/>
        </w:rPr>
        <w:t>供应商没有被列入政府采购严重违法失信行为记录名单。</w:t>
      </w:r>
    </w:p>
    <w:p w14:paraId="41C915C9" w14:textId="77777777" w:rsidR="00317940" w:rsidRPr="000E11CE" w:rsidRDefault="00A414F3">
      <w:pPr>
        <w:pStyle w:val="-0"/>
        <w:ind w:left="283" w:hangingChars="118" w:hanging="283"/>
        <w:rPr>
          <w:rFonts w:ascii="宋体" w:eastAsia="宋体" w:hAnsi="宋体" w:hint="eastAsia"/>
          <w:color w:val="000000" w:themeColor="text1"/>
          <w:sz w:val="24"/>
        </w:rPr>
      </w:pPr>
      <w:r w:rsidRPr="000E11CE">
        <w:rPr>
          <w:rFonts w:ascii="宋体" w:eastAsia="宋体" w:hAnsi="宋体" w:hint="eastAsia"/>
          <w:color w:val="000000" w:themeColor="text1"/>
          <w:sz w:val="24"/>
        </w:rPr>
        <w:t>（</w:t>
      </w:r>
      <w:r w:rsidRPr="000E11CE">
        <w:rPr>
          <w:rFonts w:ascii="宋体" w:eastAsia="宋体" w:hAnsi="宋体"/>
          <w:color w:val="000000" w:themeColor="text1"/>
          <w:sz w:val="24"/>
        </w:rPr>
        <w:t>https://www.creditchina.gov.cn/xinyongfuwu/zhengfucaigouyanzhongweifashixinmingdan/</w:t>
      </w:r>
      <w:r w:rsidRPr="000E11CE">
        <w:rPr>
          <w:rFonts w:ascii="宋体" w:eastAsia="宋体" w:hAnsi="宋体" w:hint="eastAsia"/>
          <w:color w:val="000000" w:themeColor="text1"/>
          <w:sz w:val="24"/>
        </w:rPr>
        <w:t>）</w:t>
      </w:r>
    </w:p>
    <w:p w14:paraId="5A558E2B" w14:textId="77777777" w:rsidR="00317940" w:rsidRPr="000E11CE" w:rsidRDefault="00317940">
      <w:pPr>
        <w:pStyle w:val="-0"/>
        <w:ind w:firstLineChars="0" w:firstLine="0"/>
        <w:rPr>
          <w:rFonts w:ascii="宋体" w:eastAsia="宋体" w:hAnsi="宋体" w:hint="eastAsia"/>
          <w:b/>
          <w:bCs/>
          <w:color w:val="000000" w:themeColor="text1"/>
          <w:sz w:val="24"/>
          <w:u w:val="double"/>
        </w:rPr>
      </w:pPr>
    </w:p>
    <w:p w14:paraId="1F3BF2C5" w14:textId="77777777" w:rsidR="00317940" w:rsidRPr="000E11CE" w:rsidRDefault="00317940">
      <w:pPr>
        <w:pStyle w:val="-0"/>
        <w:ind w:firstLineChars="0" w:firstLine="0"/>
        <w:rPr>
          <w:rFonts w:ascii="宋体" w:eastAsia="宋体" w:hAnsi="宋体" w:hint="eastAsia"/>
          <w:color w:val="000000" w:themeColor="text1"/>
          <w:sz w:val="24"/>
        </w:rPr>
      </w:pPr>
    </w:p>
    <w:p w14:paraId="59DD3FAA" w14:textId="77777777" w:rsidR="00317940" w:rsidRPr="000E11CE" w:rsidRDefault="00317940">
      <w:pPr>
        <w:pStyle w:val="-0"/>
        <w:ind w:firstLineChars="0" w:firstLine="0"/>
        <w:rPr>
          <w:rFonts w:ascii="宋体" w:eastAsia="宋体" w:hAnsi="宋体" w:hint="eastAsia"/>
          <w:color w:val="000000" w:themeColor="text1"/>
          <w:sz w:val="24"/>
        </w:rPr>
      </w:pPr>
    </w:p>
    <w:p w14:paraId="17E03D45" w14:textId="77777777" w:rsidR="00317940" w:rsidRPr="000E11CE" w:rsidRDefault="00317940">
      <w:pPr>
        <w:pStyle w:val="-0"/>
        <w:ind w:firstLineChars="0" w:firstLine="0"/>
        <w:rPr>
          <w:rFonts w:ascii="宋体" w:eastAsia="宋体" w:hAnsi="宋体" w:hint="eastAsia"/>
          <w:color w:val="000000" w:themeColor="text1"/>
          <w:sz w:val="24"/>
        </w:rPr>
      </w:pPr>
    </w:p>
    <w:p w14:paraId="109B31BF" w14:textId="77777777" w:rsidR="00317940" w:rsidRPr="000E11CE" w:rsidRDefault="00A414F3">
      <w:pPr>
        <w:adjustRightInd w:val="0"/>
        <w:snapToGrid w:val="0"/>
        <w:spacing w:line="360" w:lineRule="auto"/>
        <w:rPr>
          <w:rFonts w:ascii="宋体" w:hAnsi="宋体" w:hint="eastAsia"/>
          <w:b/>
          <w:bCs/>
          <w:color w:val="000000" w:themeColor="text1"/>
          <w:sz w:val="24"/>
          <w:u w:val="double"/>
        </w:rPr>
      </w:pPr>
      <w:r w:rsidRPr="000E11CE">
        <w:rPr>
          <w:rFonts w:ascii="宋体" w:hAnsi="宋体" w:hint="eastAsia"/>
          <w:color w:val="000000" w:themeColor="text1"/>
          <w:sz w:val="24"/>
        </w:rPr>
        <w:t>4</w:t>
      </w:r>
      <w:r w:rsidRPr="000E11CE">
        <w:rPr>
          <w:rFonts w:ascii="宋体" w:hAnsi="宋体" w:hint="eastAsia"/>
          <w:color w:val="000000" w:themeColor="text1"/>
          <w:sz w:val="24"/>
        </w:rPr>
        <w:t>、提供“中国政府采购网”网站查询（截图盖章），</w:t>
      </w:r>
      <w:r w:rsidRPr="000E11CE">
        <w:rPr>
          <w:rFonts w:ascii="宋体" w:hAnsi="宋体" w:hint="eastAsia"/>
          <w:b/>
          <w:bCs/>
          <w:color w:val="000000" w:themeColor="text1"/>
          <w:sz w:val="24"/>
          <w:u w:val="double"/>
        </w:rPr>
        <w:t>供应商没有被列入处于禁止参加政府采购活动的记录名单。</w:t>
      </w:r>
    </w:p>
    <w:p w14:paraId="2CD03046" w14:textId="77777777" w:rsidR="00317940" w:rsidRPr="000E11CE" w:rsidRDefault="00A414F3">
      <w:pPr>
        <w:pStyle w:val="-0"/>
        <w:ind w:left="283" w:hangingChars="118" w:hanging="283"/>
        <w:rPr>
          <w:rFonts w:ascii="宋体" w:eastAsia="宋体" w:hAnsi="宋体" w:hint="eastAsia"/>
          <w:color w:val="000000" w:themeColor="text1"/>
          <w:sz w:val="24"/>
        </w:rPr>
      </w:pPr>
      <w:r w:rsidRPr="000E11CE">
        <w:rPr>
          <w:rFonts w:ascii="宋体" w:eastAsia="宋体" w:hAnsi="宋体" w:hint="eastAsia"/>
          <w:color w:val="000000" w:themeColor="text1"/>
          <w:sz w:val="24"/>
        </w:rPr>
        <w:t>（</w:t>
      </w:r>
      <w:r w:rsidRPr="000E11CE">
        <w:rPr>
          <w:rFonts w:ascii="宋体" w:eastAsia="宋体" w:hAnsi="宋体"/>
          <w:color w:val="000000" w:themeColor="text1"/>
          <w:sz w:val="24"/>
        </w:rPr>
        <w:t>http://www.ccgp.gov.cn/search/cr/</w:t>
      </w:r>
      <w:r w:rsidRPr="000E11CE">
        <w:rPr>
          <w:rFonts w:ascii="宋体" w:eastAsia="宋体" w:hAnsi="宋体" w:hint="eastAsia"/>
          <w:color w:val="000000" w:themeColor="text1"/>
          <w:sz w:val="24"/>
        </w:rPr>
        <w:t>）</w:t>
      </w:r>
    </w:p>
    <w:p w14:paraId="49D8B6A2" w14:textId="77777777" w:rsidR="00317940" w:rsidRPr="000E11CE" w:rsidRDefault="00317940">
      <w:pPr>
        <w:adjustRightInd w:val="0"/>
        <w:snapToGrid w:val="0"/>
        <w:spacing w:line="360" w:lineRule="auto"/>
        <w:rPr>
          <w:rFonts w:ascii="宋体" w:hAnsi="宋体" w:cs="宋体" w:hint="eastAsia"/>
          <w:color w:val="000000" w:themeColor="text1"/>
          <w:sz w:val="24"/>
        </w:rPr>
      </w:pPr>
    </w:p>
    <w:p w14:paraId="19E35074" w14:textId="77777777" w:rsidR="00317940" w:rsidRPr="000E11CE" w:rsidRDefault="00317940">
      <w:pPr>
        <w:adjustRightInd w:val="0"/>
        <w:snapToGrid w:val="0"/>
        <w:spacing w:line="360" w:lineRule="auto"/>
        <w:rPr>
          <w:rFonts w:ascii="宋体" w:hAnsi="宋体" w:cs="宋体" w:hint="eastAsia"/>
          <w:color w:val="000000" w:themeColor="text1"/>
          <w:sz w:val="24"/>
        </w:rPr>
      </w:pPr>
    </w:p>
    <w:p w14:paraId="40921F53" w14:textId="77777777" w:rsidR="00317940" w:rsidRPr="000E11CE" w:rsidRDefault="00317940">
      <w:pPr>
        <w:pStyle w:val="-0"/>
        <w:ind w:left="283" w:hangingChars="118" w:hanging="283"/>
        <w:rPr>
          <w:rFonts w:ascii="宋体" w:eastAsia="宋体" w:hAnsi="宋体" w:hint="eastAsia"/>
          <w:color w:val="000000" w:themeColor="text1"/>
          <w:sz w:val="24"/>
          <w:u w:val="double"/>
        </w:rPr>
      </w:pPr>
    </w:p>
    <w:p w14:paraId="40C87AEF" w14:textId="77777777" w:rsidR="00317940" w:rsidRPr="000E11CE" w:rsidRDefault="00317940">
      <w:pPr>
        <w:pStyle w:val="-0"/>
        <w:ind w:left="330" w:hangingChars="118" w:hanging="330"/>
        <w:rPr>
          <w:rFonts w:ascii="宋体" w:eastAsia="宋体" w:hAnsi="宋体" w:hint="eastAsia"/>
          <w:color w:val="000000" w:themeColor="text1"/>
        </w:rPr>
        <w:sectPr w:rsidR="00317940" w:rsidRPr="000E11CE">
          <w:pgSz w:w="11906" w:h="16838"/>
          <w:pgMar w:top="1418" w:right="1418" w:bottom="1418" w:left="1418" w:header="851" w:footer="992" w:gutter="0"/>
          <w:cols w:space="425"/>
          <w:docGrid w:type="lines" w:linePitch="312"/>
        </w:sectPr>
      </w:pPr>
    </w:p>
    <w:p w14:paraId="6620FD1C" w14:textId="77777777" w:rsidR="00317940" w:rsidRPr="000E11CE" w:rsidRDefault="00A414F3">
      <w:pPr>
        <w:snapToGrid w:val="0"/>
        <w:spacing w:beforeLines="400" w:before="1248" w:afterLines="200" w:after="624"/>
        <w:jc w:val="center"/>
        <w:outlineLvl w:val="0"/>
        <w:rPr>
          <w:rFonts w:ascii="宋体" w:hAnsi="宋体" w:hint="eastAsia"/>
          <w:b/>
          <w:color w:val="000000" w:themeColor="text1"/>
          <w:sz w:val="36"/>
          <w:szCs w:val="36"/>
        </w:rPr>
      </w:pPr>
      <w:bookmarkStart w:id="97" w:name="_Toc188285135"/>
      <w:bookmarkStart w:id="98" w:name="_Toc196232435"/>
      <w:r w:rsidRPr="000E11CE">
        <w:rPr>
          <w:rFonts w:ascii="宋体" w:hAnsi="宋体" w:hint="eastAsia"/>
          <w:b/>
          <w:color w:val="000000" w:themeColor="text1"/>
          <w:sz w:val="36"/>
          <w:szCs w:val="36"/>
        </w:rPr>
        <w:lastRenderedPageBreak/>
        <w:t>第六部分</w:t>
      </w:r>
      <w:r w:rsidRPr="000E11CE">
        <w:rPr>
          <w:rFonts w:ascii="宋体" w:hAnsi="宋体"/>
          <w:b/>
          <w:color w:val="000000" w:themeColor="text1"/>
          <w:sz w:val="36"/>
          <w:szCs w:val="36"/>
        </w:rPr>
        <w:t xml:space="preserve">  </w:t>
      </w:r>
      <w:bookmarkEnd w:id="97"/>
      <w:r w:rsidRPr="000E11CE">
        <w:rPr>
          <w:rFonts w:ascii="宋体" w:hAnsi="宋体" w:hint="eastAsia"/>
          <w:b/>
          <w:color w:val="000000" w:themeColor="text1"/>
          <w:sz w:val="36"/>
          <w:szCs w:val="36"/>
        </w:rPr>
        <w:t>报价文件</w:t>
      </w:r>
      <w:bookmarkEnd w:id="98"/>
    </w:p>
    <w:p w14:paraId="1A9B16A8" w14:textId="77777777" w:rsidR="00317940" w:rsidRPr="000E11CE" w:rsidRDefault="00A414F3">
      <w:pPr>
        <w:spacing w:line="360" w:lineRule="auto"/>
        <w:ind w:left="1274" w:hangingChars="455" w:hanging="1274"/>
        <w:rPr>
          <w:rFonts w:ascii="宋体" w:hAnsi="宋体" w:hint="eastAsia"/>
          <w:color w:val="000000" w:themeColor="text1"/>
          <w:sz w:val="28"/>
          <w:szCs w:val="28"/>
        </w:rPr>
      </w:pPr>
      <w:r w:rsidRPr="000E11CE">
        <w:rPr>
          <w:rFonts w:ascii="宋体" w:hAnsi="宋体" w:hint="eastAsia"/>
          <w:color w:val="000000" w:themeColor="text1"/>
          <w:sz w:val="28"/>
          <w:szCs w:val="28"/>
        </w:rPr>
        <w:t>说明：</w:t>
      </w:r>
      <w:r w:rsidRPr="000E11CE">
        <w:rPr>
          <w:rFonts w:ascii="宋体" w:hAnsi="宋体"/>
          <w:color w:val="000000" w:themeColor="text1"/>
          <w:sz w:val="28"/>
          <w:szCs w:val="28"/>
        </w:rPr>
        <w:t>1</w:t>
      </w:r>
      <w:r w:rsidRPr="000E11CE">
        <w:rPr>
          <w:rFonts w:ascii="宋体" w:hAnsi="宋体" w:hint="eastAsia"/>
          <w:color w:val="000000" w:themeColor="text1"/>
          <w:sz w:val="28"/>
          <w:szCs w:val="28"/>
        </w:rPr>
        <w:t>、制作的报价文件要求使用</w:t>
      </w:r>
      <w:r w:rsidRPr="000E11CE">
        <w:rPr>
          <w:rFonts w:ascii="宋体" w:hAnsi="宋体"/>
          <w:color w:val="000000" w:themeColor="text1"/>
          <w:sz w:val="28"/>
          <w:szCs w:val="28"/>
        </w:rPr>
        <w:t>PDF</w:t>
      </w:r>
      <w:r w:rsidRPr="000E11CE">
        <w:rPr>
          <w:rFonts w:ascii="宋体" w:hAnsi="宋体" w:hint="eastAsia"/>
          <w:color w:val="000000" w:themeColor="text1"/>
          <w:sz w:val="28"/>
          <w:szCs w:val="28"/>
        </w:rPr>
        <w:t>文件格式，文件大小应尽可能控制在</w:t>
      </w:r>
      <w:r w:rsidRPr="000E11CE">
        <w:rPr>
          <w:rFonts w:ascii="宋体" w:hAnsi="宋体"/>
          <w:color w:val="000000" w:themeColor="text1"/>
          <w:sz w:val="28"/>
          <w:szCs w:val="28"/>
        </w:rPr>
        <w:t>20MB</w:t>
      </w:r>
      <w:r w:rsidRPr="000E11CE">
        <w:rPr>
          <w:rFonts w:ascii="宋体" w:hAnsi="宋体" w:hint="eastAsia"/>
          <w:color w:val="000000" w:themeColor="text1"/>
          <w:sz w:val="28"/>
          <w:szCs w:val="28"/>
        </w:rPr>
        <w:t>以内。</w:t>
      </w:r>
    </w:p>
    <w:p w14:paraId="4AC0EBB2" w14:textId="77777777" w:rsidR="00317940" w:rsidRPr="000E11CE" w:rsidRDefault="00A414F3">
      <w:pPr>
        <w:spacing w:line="360" w:lineRule="auto"/>
        <w:ind w:leftChars="404" w:left="1274" w:hangingChars="152" w:hanging="426"/>
        <w:rPr>
          <w:rFonts w:ascii="宋体" w:hAnsi="宋体" w:hint="eastAsia"/>
          <w:color w:val="000000" w:themeColor="text1"/>
          <w:sz w:val="28"/>
          <w:szCs w:val="28"/>
        </w:rPr>
      </w:pPr>
      <w:r w:rsidRPr="000E11CE">
        <w:rPr>
          <w:rFonts w:ascii="宋体" w:hAnsi="宋体"/>
          <w:color w:val="000000" w:themeColor="text1"/>
          <w:sz w:val="28"/>
          <w:szCs w:val="28"/>
        </w:rPr>
        <w:t>2</w:t>
      </w:r>
      <w:r w:rsidRPr="000E11CE">
        <w:rPr>
          <w:rFonts w:ascii="宋体" w:hAnsi="宋体" w:hint="eastAsia"/>
          <w:color w:val="000000" w:themeColor="text1"/>
          <w:sz w:val="28"/>
          <w:szCs w:val="28"/>
        </w:rPr>
        <w:t>、</w:t>
      </w:r>
      <w:r w:rsidRPr="000E11CE">
        <w:rPr>
          <w:rFonts w:ascii="宋体" w:hAnsi="宋体" w:hint="eastAsia"/>
          <w:b/>
          <w:bCs/>
          <w:color w:val="000000" w:themeColor="text1"/>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661EDC23" w14:textId="77777777" w:rsidR="00317940" w:rsidRPr="000E11CE" w:rsidRDefault="00A414F3">
      <w:pPr>
        <w:spacing w:line="360" w:lineRule="auto"/>
        <w:ind w:leftChars="404" w:left="1274" w:hangingChars="152" w:hanging="426"/>
        <w:rPr>
          <w:rFonts w:ascii="宋体" w:hAnsi="宋体" w:hint="eastAsia"/>
          <w:color w:val="000000" w:themeColor="text1"/>
          <w:sz w:val="28"/>
          <w:szCs w:val="28"/>
        </w:rPr>
      </w:pPr>
      <w:r w:rsidRPr="000E11CE">
        <w:rPr>
          <w:rFonts w:ascii="宋体" w:hAnsi="宋体"/>
          <w:color w:val="000000" w:themeColor="text1"/>
          <w:sz w:val="28"/>
          <w:szCs w:val="28"/>
        </w:rPr>
        <w:t>3</w:t>
      </w:r>
      <w:r w:rsidRPr="000E11CE">
        <w:rPr>
          <w:rFonts w:ascii="宋体" w:hAnsi="宋体" w:hint="eastAsia"/>
          <w:color w:val="000000" w:themeColor="text1"/>
          <w:sz w:val="28"/>
          <w:szCs w:val="28"/>
        </w:rPr>
        <w:t>、竞价人须按本报价文件格式的要求编制报价文件，不得随意更改本报价文件（竞价报价表等相关要求）格式。</w:t>
      </w:r>
    </w:p>
    <w:p w14:paraId="48F007B3" w14:textId="77777777" w:rsidR="00317940" w:rsidRPr="000E11CE" w:rsidRDefault="00A414F3">
      <w:pPr>
        <w:widowControl/>
        <w:jc w:val="center"/>
        <w:rPr>
          <w:color w:val="000000" w:themeColor="text1"/>
          <w:sz w:val="24"/>
        </w:rPr>
      </w:pPr>
      <w:r w:rsidRPr="000E11CE">
        <w:rPr>
          <w:color w:val="000000" w:themeColor="text1"/>
          <w:sz w:val="24"/>
        </w:rPr>
        <w:br w:type="page"/>
      </w:r>
    </w:p>
    <w:p w14:paraId="3B6447D4" w14:textId="77777777" w:rsidR="00317940" w:rsidRPr="000E11CE" w:rsidRDefault="00A414F3">
      <w:pPr>
        <w:snapToGrid w:val="0"/>
        <w:spacing w:beforeLines="150" w:before="468" w:afterLines="50" w:after="156" w:line="360" w:lineRule="auto"/>
        <w:jc w:val="center"/>
        <w:rPr>
          <w:rFonts w:ascii="宋体" w:hAnsi="宋体" w:cs="宋体" w:hint="eastAsia"/>
          <w:b/>
          <w:bCs/>
          <w:color w:val="000000" w:themeColor="text1"/>
          <w:sz w:val="32"/>
          <w:szCs w:val="32"/>
          <w:lang w:val="zh-CN"/>
        </w:rPr>
      </w:pPr>
      <w:bookmarkStart w:id="99" w:name="_Toc79801673"/>
      <w:bookmarkEnd w:id="18"/>
      <w:r w:rsidRPr="000E11CE">
        <w:rPr>
          <w:rFonts w:ascii="宋体" w:hAnsi="宋体" w:hint="eastAsia"/>
          <w:b/>
          <w:bCs/>
          <w:color w:val="000000" w:themeColor="text1"/>
          <w:sz w:val="32"/>
          <w:szCs w:val="28"/>
        </w:rPr>
        <w:lastRenderedPageBreak/>
        <w:t>一、竞价</w:t>
      </w:r>
      <w:r w:rsidRPr="000E11CE">
        <w:rPr>
          <w:rFonts w:ascii="宋体" w:hAnsi="宋体" w:cs="宋体" w:hint="eastAsia"/>
          <w:b/>
          <w:bCs/>
          <w:color w:val="000000" w:themeColor="text1"/>
          <w:sz w:val="32"/>
          <w:szCs w:val="32"/>
          <w:lang w:val="zh-CN"/>
        </w:rPr>
        <w:t>报价</w:t>
      </w:r>
      <w:r w:rsidRPr="000E11CE">
        <w:rPr>
          <w:rFonts w:ascii="宋体" w:hAnsi="宋体" w:cs="宋体" w:hint="eastAsia"/>
          <w:b/>
          <w:bCs/>
          <w:color w:val="000000" w:themeColor="text1"/>
          <w:sz w:val="32"/>
          <w:szCs w:val="32"/>
        </w:rPr>
        <w:t>表</w:t>
      </w:r>
    </w:p>
    <w:p w14:paraId="112455C7" w14:textId="77777777" w:rsidR="00317940" w:rsidRPr="000E11CE" w:rsidRDefault="00A414F3">
      <w:pPr>
        <w:spacing w:line="360" w:lineRule="auto"/>
        <w:rPr>
          <w:rFonts w:ascii="宋体" w:hAnsi="宋体" w:cs="宋体" w:hint="eastAsia"/>
          <w:color w:val="000000" w:themeColor="text1"/>
          <w:sz w:val="24"/>
        </w:rPr>
      </w:pPr>
      <w:r w:rsidRPr="000E11CE">
        <w:rPr>
          <w:rFonts w:ascii="宋体" w:hAnsi="宋体" w:cs="宋体" w:hint="eastAsia"/>
          <w:color w:val="000000" w:themeColor="text1"/>
          <w:sz w:val="24"/>
        </w:rPr>
        <w:t>项目名称：</w:t>
      </w:r>
      <w:r w:rsidRPr="000E11CE">
        <w:rPr>
          <w:rFonts w:ascii="宋体" w:hAnsi="宋体" w:cs="宋体"/>
          <w:color w:val="000000" w:themeColor="text1"/>
          <w:sz w:val="24"/>
        </w:rPr>
        <w:t>广东省从化监狱与广东省广裕集团从化实业有限公司</w:t>
      </w:r>
      <w:r w:rsidRPr="000E11CE">
        <w:rPr>
          <w:rFonts w:ascii="宋体" w:hAnsi="宋体" w:cs="宋体"/>
          <w:color w:val="000000" w:themeColor="text1"/>
          <w:sz w:val="24"/>
        </w:rPr>
        <w:t>2025</w:t>
      </w:r>
      <w:r w:rsidRPr="000E11CE">
        <w:rPr>
          <w:rFonts w:ascii="宋体" w:hAnsi="宋体" w:cs="宋体"/>
          <w:color w:val="000000" w:themeColor="text1"/>
          <w:sz w:val="24"/>
        </w:rPr>
        <w:t>年电梯维保采购项目</w:t>
      </w:r>
    </w:p>
    <w:p w14:paraId="39FB6AE4" w14:textId="77777777" w:rsidR="00317940" w:rsidRPr="000E11CE" w:rsidRDefault="00A414F3">
      <w:pPr>
        <w:pStyle w:val="80"/>
        <w:spacing w:afterLines="50" w:after="156" w:line="360" w:lineRule="auto"/>
        <w:ind w:leftChars="0" w:left="0"/>
        <w:rPr>
          <w:rFonts w:ascii="宋体" w:hAnsi="宋体" w:cs="宋体" w:hint="eastAsia"/>
          <w:color w:val="000000" w:themeColor="text1"/>
          <w:sz w:val="24"/>
        </w:rPr>
      </w:pPr>
      <w:r w:rsidRPr="000E11CE">
        <w:rPr>
          <w:rFonts w:ascii="宋体" w:hAnsi="宋体" w:cs="宋体" w:hint="eastAsia"/>
          <w:color w:val="000000" w:themeColor="text1"/>
          <w:sz w:val="24"/>
        </w:rPr>
        <w:t>项目编号</w:t>
      </w:r>
      <w:r w:rsidRPr="000E11CE">
        <w:rPr>
          <w:rFonts w:ascii="宋体" w:hAnsi="宋体" w:cs="宋体" w:hint="eastAsia"/>
          <w:bCs/>
          <w:color w:val="000000" w:themeColor="text1"/>
          <w:sz w:val="24"/>
        </w:rPr>
        <w:t>：</w:t>
      </w:r>
      <w:r w:rsidRPr="000E11CE">
        <w:rPr>
          <w:rFonts w:ascii="宋体" w:hAnsi="宋体" w:cs="宋体"/>
          <w:color w:val="000000" w:themeColor="text1"/>
          <w:sz w:val="24"/>
        </w:rPr>
        <w:t>0835P256001231</w:t>
      </w:r>
    </w:p>
    <w:tbl>
      <w:tblPr>
        <w:tblW w:w="94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1"/>
        <w:gridCol w:w="2606"/>
        <w:gridCol w:w="851"/>
        <w:gridCol w:w="3491"/>
        <w:gridCol w:w="1703"/>
      </w:tblGrid>
      <w:tr w:rsidR="000E11CE" w:rsidRPr="000E11CE" w14:paraId="6AAE69FA" w14:textId="77777777">
        <w:trPr>
          <w:trHeight w:val="571"/>
          <w:jc w:val="center"/>
        </w:trPr>
        <w:tc>
          <w:tcPr>
            <w:tcW w:w="781" w:type="dxa"/>
            <w:shd w:val="clear" w:color="auto" w:fill="EEECE1"/>
            <w:vAlign w:val="center"/>
          </w:tcPr>
          <w:p w14:paraId="7D407E1F" w14:textId="77777777" w:rsidR="00317940" w:rsidRPr="000E11CE" w:rsidRDefault="00A414F3">
            <w:pPr>
              <w:jc w:val="center"/>
              <w:rPr>
                <w:rFonts w:ascii="宋体" w:hAnsi="宋体" w:cs="宋体" w:hint="eastAsia"/>
                <w:b/>
                <w:bCs/>
                <w:color w:val="000000" w:themeColor="text1"/>
                <w:sz w:val="24"/>
              </w:rPr>
            </w:pPr>
            <w:r w:rsidRPr="000E11CE">
              <w:rPr>
                <w:rFonts w:ascii="宋体" w:hAnsi="宋体" w:cs="宋体" w:hint="eastAsia"/>
                <w:b/>
                <w:bCs/>
                <w:color w:val="000000" w:themeColor="text1"/>
                <w:sz w:val="24"/>
              </w:rPr>
              <w:t>序号</w:t>
            </w:r>
          </w:p>
        </w:tc>
        <w:tc>
          <w:tcPr>
            <w:tcW w:w="2606" w:type="dxa"/>
            <w:shd w:val="clear" w:color="auto" w:fill="EEECE1"/>
            <w:vAlign w:val="center"/>
          </w:tcPr>
          <w:p w14:paraId="2E336E8A" w14:textId="77777777" w:rsidR="00317940" w:rsidRPr="000E11CE" w:rsidRDefault="00A414F3">
            <w:pPr>
              <w:jc w:val="center"/>
              <w:rPr>
                <w:rFonts w:ascii="宋体" w:hAnsi="宋体" w:cs="宋体" w:hint="eastAsia"/>
                <w:b/>
                <w:bCs/>
                <w:color w:val="000000" w:themeColor="text1"/>
                <w:sz w:val="24"/>
              </w:rPr>
            </w:pPr>
            <w:r w:rsidRPr="000E11CE">
              <w:rPr>
                <w:rFonts w:ascii="宋体" w:hAnsi="宋体" w:cs="宋体" w:hint="eastAsia"/>
                <w:b/>
                <w:bCs/>
                <w:color w:val="000000" w:themeColor="text1"/>
                <w:sz w:val="24"/>
              </w:rPr>
              <w:t>采</w:t>
            </w:r>
            <w:r w:rsidRPr="000E11CE">
              <w:rPr>
                <w:rFonts w:ascii="宋体" w:hAnsi="宋体" w:cs="微软雅黑" w:hint="eastAsia"/>
                <w:b/>
                <w:bCs/>
                <w:color w:val="000000" w:themeColor="text1"/>
                <w:sz w:val="24"/>
              </w:rPr>
              <w:t>购</w:t>
            </w:r>
            <w:r w:rsidRPr="000E11CE">
              <w:rPr>
                <w:rFonts w:ascii="宋体" w:hAnsi="宋体" w:cs="Yu Gothic" w:hint="eastAsia"/>
                <w:b/>
                <w:bCs/>
                <w:color w:val="000000" w:themeColor="text1"/>
                <w:sz w:val="24"/>
              </w:rPr>
              <w:t>内容</w:t>
            </w:r>
          </w:p>
        </w:tc>
        <w:tc>
          <w:tcPr>
            <w:tcW w:w="851" w:type="dxa"/>
            <w:shd w:val="clear" w:color="auto" w:fill="EEECE1"/>
            <w:vAlign w:val="center"/>
          </w:tcPr>
          <w:p w14:paraId="0624609B" w14:textId="77777777" w:rsidR="00317940" w:rsidRPr="000E11CE" w:rsidRDefault="00A414F3">
            <w:pPr>
              <w:jc w:val="center"/>
              <w:rPr>
                <w:rFonts w:ascii="宋体" w:hAnsi="宋体" w:cs="宋体" w:hint="eastAsia"/>
                <w:b/>
                <w:bCs/>
                <w:color w:val="000000" w:themeColor="text1"/>
                <w:sz w:val="24"/>
              </w:rPr>
            </w:pPr>
            <w:r w:rsidRPr="000E11CE">
              <w:rPr>
                <w:rFonts w:ascii="宋体" w:hAnsi="宋体" w:cs="宋体" w:hint="eastAsia"/>
                <w:b/>
                <w:bCs/>
                <w:color w:val="000000" w:themeColor="text1"/>
                <w:sz w:val="24"/>
              </w:rPr>
              <w:t>数量</w:t>
            </w:r>
          </w:p>
        </w:tc>
        <w:tc>
          <w:tcPr>
            <w:tcW w:w="3491" w:type="dxa"/>
            <w:shd w:val="clear" w:color="auto" w:fill="EEECE1"/>
            <w:vAlign w:val="center"/>
          </w:tcPr>
          <w:p w14:paraId="3C9ABDD3" w14:textId="77777777" w:rsidR="00317940" w:rsidRPr="000E11CE" w:rsidRDefault="00A414F3">
            <w:pPr>
              <w:widowControl/>
              <w:jc w:val="center"/>
              <w:rPr>
                <w:rFonts w:ascii="宋体" w:hAnsi="宋体" w:cs="微软雅黑" w:hint="eastAsia"/>
                <w:b/>
                <w:color w:val="000000" w:themeColor="text1"/>
                <w:kern w:val="0"/>
                <w:sz w:val="24"/>
              </w:rPr>
            </w:pPr>
            <w:r w:rsidRPr="000E11CE">
              <w:rPr>
                <w:rFonts w:ascii="宋体" w:hAnsi="宋体" w:cs="微软雅黑" w:hint="eastAsia"/>
                <w:b/>
                <w:color w:val="000000" w:themeColor="text1"/>
                <w:kern w:val="0"/>
                <w:sz w:val="24"/>
              </w:rPr>
              <w:t>报价</w:t>
            </w:r>
            <w:proofErr w:type="gramStart"/>
            <w:r w:rsidRPr="000E11CE">
              <w:rPr>
                <w:rFonts w:ascii="宋体" w:hAnsi="宋体" w:cs="微软雅黑" w:hint="eastAsia"/>
                <w:b/>
                <w:color w:val="000000" w:themeColor="text1"/>
                <w:kern w:val="0"/>
                <w:sz w:val="24"/>
              </w:rPr>
              <w:t>下浮率</w:t>
            </w:r>
            <w:proofErr w:type="gramEnd"/>
          </w:p>
        </w:tc>
        <w:tc>
          <w:tcPr>
            <w:tcW w:w="1703" w:type="dxa"/>
            <w:shd w:val="clear" w:color="auto" w:fill="EEECE1"/>
            <w:vAlign w:val="center"/>
          </w:tcPr>
          <w:p w14:paraId="1771253E" w14:textId="77777777" w:rsidR="00317940" w:rsidRPr="000E11CE" w:rsidRDefault="00A414F3">
            <w:pPr>
              <w:widowControl/>
              <w:jc w:val="center"/>
              <w:rPr>
                <w:rFonts w:ascii="宋体" w:hAnsi="宋体" w:cs="宋体" w:hint="eastAsia"/>
                <w:b/>
                <w:color w:val="000000" w:themeColor="text1"/>
                <w:kern w:val="0"/>
                <w:sz w:val="24"/>
              </w:rPr>
            </w:pPr>
            <w:r w:rsidRPr="000E11CE">
              <w:rPr>
                <w:rFonts w:ascii="宋体" w:hAnsi="宋体" w:cs="微软雅黑" w:hint="eastAsia"/>
                <w:b/>
                <w:color w:val="000000" w:themeColor="text1"/>
                <w:kern w:val="0"/>
                <w:sz w:val="24"/>
              </w:rPr>
              <w:t>备</w:t>
            </w:r>
            <w:r w:rsidRPr="000E11CE">
              <w:rPr>
                <w:rFonts w:ascii="宋体" w:hAnsi="宋体" w:cs="Yu Gothic" w:hint="eastAsia"/>
                <w:b/>
                <w:color w:val="000000" w:themeColor="text1"/>
                <w:kern w:val="0"/>
                <w:sz w:val="24"/>
              </w:rPr>
              <w:t>注</w:t>
            </w:r>
          </w:p>
        </w:tc>
      </w:tr>
      <w:tr w:rsidR="000E11CE" w:rsidRPr="000E11CE" w14:paraId="459D94E6" w14:textId="77777777">
        <w:trPr>
          <w:trHeight w:val="1868"/>
          <w:jc w:val="center"/>
        </w:trPr>
        <w:tc>
          <w:tcPr>
            <w:tcW w:w="781" w:type="dxa"/>
            <w:vAlign w:val="center"/>
          </w:tcPr>
          <w:p w14:paraId="40248D56" w14:textId="77777777" w:rsidR="00317940" w:rsidRPr="000E11CE" w:rsidRDefault="00A414F3">
            <w:pPr>
              <w:spacing w:line="360" w:lineRule="auto"/>
              <w:jc w:val="center"/>
              <w:rPr>
                <w:rFonts w:ascii="宋体" w:hAnsi="宋体" w:cs="宋体" w:hint="eastAsia"/>
                <w:color w:val="000000" w:themeColor="text1"/>
                <w:sz w:val="24"/>
              </w:rPr>
            </w:pPr>
            <w:r w:rsidRPr="000E11CE">
              <w:rPr>
                <w:rFonts w:ascii="宋体" w:hAnsi="宋体" w:cs="宋体" w:hint="eastAsia"/>
                <w:color w:val="000000" w:themeColor="text1"/>
                <w:sz w:val="24"/>
              </w:rPr>
              <w:t>1</w:t>
            </w:r>
          </w:p>
        </w:tc>
        <w:tc>
          <w:tcPr>
            <w:tcW w:w="2606" w:type="dxa"/>
            <w:vAlign w:val="center"/>
          </w:tcPr>
          <w:p w14:paraId="554EFD33" w14:textId="77777777" w:rsidR="00317940" w:rsidRPr="000E11CE" w:rsidRDefault="00A414F3">
            <w:pPr>
              <w:tabs>
                <w:tab w:val="left" w:pos="540"/>
              </w:tabs>
              <w:adjustRightInd w:val="0"/>
              <w:snapToGrid w:val="0"/>
              <w:spacing w:line="360" w:lineRule="auto"/>
              <w:jc w:val="center"/>
              <w:rPr>
                <w:rFonts w:ascii="宋体" w:hAnsi="宋体" w:cs="宋体" w:hint="eastAsia"/>
                <w:color w:val="000000" w:themeColor="text1"/>
                <w:sz w:val="24"/>
              </w:rPr>
            </w:pPr>
            <w:r w:rsidRPr="000E11CE">
              <w:rPr>
                <w:rFonts w:ascii="宋体" w:hAnsi="宋体" w:cs="宋体"/>
                <w:color w:val="000000" w:themeColor="text1"/>
                <w:sz w:val="24"/>
              </w:rPr>
              <w:t>广东省从化监狱与广东省广裕集团从化实业有限公司</w:t>
            </w:r>
            <w:r w:rsidRPr="000E11CE">
              <w:rPr>
                <w:rFonts w:ascii="宋体" w:hAnsi="宋体" w:cs="宋体"/>
                <w:color w:val="000000" w:themeColor="text1"/>
                <w:sz w:val="24"/>
              </w:rPr>
              <w:t>2025</w:t>
            </w:r>
            <w:r w:rsidRPr="000E11CE">
              <w:rPr>
                <w:rFonts w:ascii="宋体" w:hAnsi="宋体" w:cs="宋体"/>
                <w:color w:val="000000" w:themeColor="text1"/>
                <w:sz w:val="24"/>
              </w:rPr>
              <w:t>年电梯维保采购项目</w:t>
            </w:r>
          </w:p>
        </w:tc>
        <w:tc>
          <w:tcPr>
            <w:tcW w:w="851" w:type="dxa"/>
            <w:vAlign w:val="center"/>
          </w:tcPr>
          <w:p w14:paraId="52546904" w14:textId="77777777" w:rsidR="00317940" w:rsidRPr="000E11CE" w:rsidRDefault="00A414F3">
            <w:pPr>
              <w:tabs>
                <w:tab w:val="left" w:pos="540"/>
              </w:tabs>
              <w:adjustRightInd w:val="0"/>
              <w:snapToGrid w:val="0"/>
              <w:spacing w:line="360" w:lineRule="auto"/>
              <w:jc w:val="center"/>
              <w:rPr>
                <w:rFonts w:ascii="宋体" w:hAnsi="宋体" w:cs="宋体" w:hint="eastAsia"/>
                <w:bCs/>
                <w:color w:val="000000" w:themeColor="text1"/>
                <w:sz w:val="24"/>
              </w:rPr>
            </w:pPr>
            <w:r w:rsidRPr="000E11CE">
              <w:rPr>
                <w:rFonts w:ascii="宋体" w:hAnsi="宋体" w:cs="宋体" w:hint="eastAsia"/>
                <w:bCs/>
                <w:color w:val="000000" w:themeColor="text1"/>
                <w:sz w:val="24"/>
              </w:rPr>
              <w:t>一项</w:t>
            </w:r>
          </w:p>
        </w:tc>
        <w:tc>
          <w:tcPr>
            <w:tcW w:w="3491" w:type="dxa"/>
            <w:vAlign w:val="center"/>
          </w:tcPr>
          <w:p w14:paraId="0B4D8FFB" w14:textId="77777777" w:rsidR="00317940" w:rsidRPr="000E11CE" w:rsidRDefault="00A414F3">
            <w:pPr>
              <w:tabs>
                <w:tab w:val="left" w:pos="540"/>
              </w:tabs>
              <w:adjustRightInd w:val="0"/>
              <w:snapToGrid w:val="0"/>
              <w:spacing w:line="360" w:lineRule="auto"/>
              <w:jc w:val="left"/>
              <w:rPr>
                <w:rFonts w:ascii="宋体" w:hAnsi="宋体" w:cs="宋体" w:hint="eastAsia"/>
                <w:color w:val="000000" w:themeColor="text1"/>
                <w:sz w:val="24"/>
              </w:rPr>
            </w:pPr>
            <w:r w:rsidRPr="000E11CE">
              <w:rPr>
                <w:rFonts w:ascii="宋体" w:hAnsi="宋体" w:cs="宋体" w:hint="eastAsia"/>
                <w:color w:val="000000" w:themeColor="text1"/>
                <w:sz w:val="24"/>
              </w:rPr>
              <w:t>小写：</w:t>
            </w:r>
            <w:r w:rsidRPr="000E11CE">
              <w:rPr>
                <w:rFonts w:ascii="宋体" w:hAnsi="宋体" w:cs="宋体" w:hint="eastAsia"/>
                <w:color w:val="000000" w:themeColor="text1"/>
                <w:sz w:val="24"/>
              </w:rPr>
              <w:t xml:space="preserve"> </w:t>
            </w:r>
            <w:r w:rsidRPr="000E11CE">
              <w:rPr>
                <w:rFonts w:ascii="宋体" w:hAnsi="宋体" w:cs="宋体"/>
                <w:color w:val="000000" w:themeColor="text1"/>
                <w:sz w:val="24"/>
              </w:rPr>
              <w:t xml:space="preserve">   %</w:t>
            </w:r>
          </w:p>
        </w:tc>
        <w:tc>
          <w:tcPr>
            <w:tcW w:w="1703" w:type="dxa"/>
            <w:vAlign w:val="center"/>
          </w:tcPr>
          <w:p w14:paraId="39993546" w14:textId="77777777" w:rsidR="00317940" w:rsidRPr="000E11CE" w:rsidRDefault="00A414F3">
            <w:pPr>
              <w:spacing w:line="360" w:lineRule="auto"/>
              <w:rPr>
                <w:rFonts w:ascii="宋体" w:hAnsi="宋体" w:cs="宋体" w:hint="eastAsia"/>
                <w:color w:val="000000" w:themeColor="text1"/>
                <w:sz w:val="24"/>
              </w:rPr>
            </w:pPr>
            <w:r w:rsidRPr="000E11CE">
              <w:rPr>
                <w:rFonts w:ascii="宋体" w:hAnsi="宋体" w:cs="微软雅黑" w:hint="eastAsia"/>
                <w:color w:val="000000" w:themeColor="text1"/>
                <w:sz w:val="24"/>
              </w:rPr>
              <w:t>竞</w:t>
            </w:r>
            <w:r w:rsidRPr="000E11CE">
              <w:rPr>
                <w:rFonts w:ascii="宋体" w:hAnsi="宋体" w:cs="Yu Gothic" w:hint="eastAsia"/>
                <w:color w:val="000000" w:themeColor="text1"/>
                <w:sz w:val="24"/>
              </w:rPr>
              <w:t>价平台</w:t>
            </w:r>
            <w:r w:rsidRPr="000E11CE">
              <w:rPr>
                <w:rFonts w:ascii="宋体" w:hAnsi="宋体" w:cs="微软雅黑" w:hint="eastAsia"/>
                <w:color w:val="000000" w:themeColor="text1"/>
                <w:sz w:val="24"/>
              </w:rPr>
              <w:t>报</w:t>
            </w:r>
            <w:r w:rsidRPr="000E11CE">
              <w:rPr>
                <w:rFonts w:ascii="宋体" w:hAnsi="宋体" w:cs="Yu Gothic" w:hint="eastAsia"/>
                <w:color w:val="000000" w:themeColor="text1"/>
                <w:sz w:val="24"/>
              </w:rPr>
              <w:t>价</w:t>
            </w:r>
            <w:proofErr w:type="gramStart"/>
            <w:r w:rsidRPr="000E11CE">
              <w:rPr>
                <w:rFonts w:ascii="宋体" w:hAnsi="宋体" w:cs="Yu Gothic" w:hint="eastAsia"/>
                <w:color w:val="000000" w:themeColor="text1"/>
                <w:sz w:val="24"/>
              </w:rPr>
              <w:t>填此下浮率</w:t>
            </w:r>
            <w:proofErr w:type="gramEnd"/>
          </w:p>
        </w:tc>
      </w:tr>
    </w:tbl>
    <w:p w14:paraId="4966068F" w14:textId="77777777" w:rsidR="00317940" w:rsidRPr="000E11CE" w:rsidRDefault="00A414F3">
      <w:pPr>
        <w:pStyle w:val="afb"/>
        <w:spacing w:beforeLines="50" w:before="156" w:beforeAutospacing="0" w:after="0" w:afterAutospacing="0" w:line="360" w:lineRule="auto"/>
        <w:rPr>
          <w:rFonts w:hint="eastAsia"/>
          <w:b/>
          <w:bCs/>
          <w:color w:val="000000" w:themeColor="text1"/>
          <w:u w:val="single"/>
        </w:rPr>
      </w:pPr>
      <w:bookmarkStart w:id="100" w:name="_Hlk189744907"/>
      <w:r w:rsidRPr="000E11CE">
        <w:rPr>
          <w:rFonts w:cs="微软雅黑" w:hint="eastAsia"/>
          <w:b/>
          <w:bCs/>
          <w:color w:val="000000" w:themeColor="text1"/>
        </w:rPr>
        <w:t>备</w:t>
      </w:r>
      <w:r w:rsidRPr="000E11CE">
        <w:rPr>
          <w:rFonts w:cs="Yu Gothic" w:hint="eastAsia"/>
          <w:b/>
          <w:bCs/>
          <w:color w:val="000000" w:themeColor="text1"/>
        </w:rPr>
        <w:t>注：</w:t>
      </w:r>
    </w:p>
    <w:p w14:paraId="6A166EF8" w14:textId="77777777" w:rsidR="00317940" w:rsidRPr="000E11CE" w:rsidRDefault="00A414F3">
      <w:pPr>
        <w:widowControl/>
        <w:numPr>
          <w:ilvl w:val="0"/>
          <w:numId w:val="29"/>
        </w:numPr>
        <w:tabs>
          <w:tab w:val="left" w:pos="0"/>
        </w:tabs>
        <w:adjustRightInd w:val="0"/>
        <w:snapToGrid w:val="0"/>
        <w:spacing w:line="360" w:lineRule="auto"/>
        <w:ind w:left="312" w:hanging="312"/>
        <w:jc w:val="left"/>
        <w:rPr>
          <w:rFonts w:ascii="宋体" w:hAnsi="宋体" w:cs="Yu Mincho Light" w:hint="eastAsia"/>
          <w:color w:val="000000" w:themeColor="text1"/>
          <w:sz w:val="24"/>
        </w:rPr>
      </w:pPr>
      <w:r w:rsidRPr="000E11CE">
        <w:rPr>
          <w:rFonts w:ascii="宋体" w:hAnsi="宋体" w:cs="Yu Mincho Light" w:hint="eastAsia"/>
          <w:color w:val="000000" w:themeColor="text1"/>
          <w:kern w:val="0"/>
          <w:sz w:val="24"/>
          <w:lang w:bidi="ar"/>
        </w:rPr>
        <w:t>供应商必须按报价表的格式填写，不得增加或删除表格内容。不得擅自改动报价表内容。否则将有可能影响成交结果，不推荐为成交候选人；</w:t>
      </w:r>
    </w:p>
    <w:p w14:paraId="79AC03D2" w14:textId="77777777" w:rsidR="00317940" w:rsidRPr="000E11CE" w:rsidRDefault="00A414F3">
      <w:pPr>
        <w:widowControl/>
        <w:numPr>
          <w:ilvl w:val="0"/>
          <w:numId w:val="29"/>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sidRPr="000E11CE">
        <w:rPr>
          <w:rFonts w:ascii="宋体" w:hAnsi="宋体" w:cs="Yu Mincho Light" w:hint="eastAsia"/>
          <w:color w:val="000000" w:themeColor="text1"/>
          <w:kern w:val="0"/>
          <w:sz w:val="24"/>
          <w:lang w:bidi="ar"/>
        </w:rPr>
        <w:t>所有价格均系用人民币表示，单位为元，均为含税价；</w:t>
      </w:r>
      <w:r w:rsidRPr="000E11CE">
        <w:rPr>
          <w:rFonts w:ascii="宋体" w:hAnsi="宋体" w:cs="Yu Mincho Light" w:hint="eastAsia"/>
          <w:color w:val="000000" w:themeColor="text1"/>
          <w:kern w:val="0"/>
          <w:sz w:val="24"/>
          <w:u w:val="double"/>
          <w:lang w:bidi="ar"/>
        </w:rPr>
        <w:t>报价表必须加盖单位公章</w:t>
      </w:r>
      <w:r w:rsidRPr="000E11CE">
        <w:rPr>
          <w:rFonts w:ascii="宋体" w:hAnsi="宋体" w:cs="Yu Mincho Light" w:hint="eastAsia"/>
          <w:color w:val="000000" w:themeColor="text1"/>
          <w:kern w:val="0"/>
          <w:sz w:val="24"/>
          <w:lang w:bidi="ar"/>
        </w:rPr>
        <w:t>，否则视为无效报价。</w:t>
      </w:r>
    </w:p>
    <w:p w14:paraId="571B866D" w14:textId="77777777" w:rsidR="00317940" w:rsidRPr="000E11CE" w:rsidRDefault="00A414F3">
      <w:pPr>
        <w:widowControl/>
        <w:numPr>
          <w:ilvl w:val="0"/>
          <w:numId w:val="29"/>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sidRPr="000E11CE">
        <w:rPr>
          <w:rFonts w:ascii="宋体" w:hAnsi="宋体" w:cs="Yu Mincho Light" w:hint="eastAsia"/>
          <w:color w:val="000000" w:themeColor="text1"/>
          <w:kern w:val="0"/>
          <w:sz w:val="24"/>
          <w:lang w:bidi="ar"/>
        </w:rPr>
        <w:t>平台上报价与报价表合计不一致的，以报价表合计（经价格核准后的价格）为准。</w:t>
      </w:r>
    </w:p>
    <w:p w14:paraId="5600D63E" w14:textId="77777777" w:rsidR="00317940" w:rsidRPr="000E11CE" w:rsidRDefault="00A414F3">
      <w:pPr>
        <w:widowControl/>
        <w:numPr>
          <w:ilvl w:val="0"/>
          <w:numId w:val="29"/>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sidRPr="000E11CE">
        <w:rPr>
          <w:rFonts w:ascii="宋体" w:hAnsi="宋体" w:cs="Yu Mincho Light"/>
          <w:color w:val="000000" w:themeColor="text1"/>
          <w:kern w:val="0"/>
          <w:sz w:val="24"/>
          <w:lang w:bidi="ar"/>
        </w:rPr>
        <w:t>如项目报价为折扣率或</w:t>
      </w:r>
      <w:proofErr w:type="gramStart"/>
      <w:r w:rsidRPr="000E11CE">
        <w:rPr>
          <w:rFonts w:ascii="宋体" w:hAnsi="宋体" w:cs="Yu Mincho Light"/>
          <w:color w:val="000000" w:themeColor="text1"/>
          <w:kern w:val="0"/>
          <w:sz w:val="24"/>
          <w:lang w:bidi="ar"/>
        </w:rPr>
        <w:t>下浮率</w:t>
      </w:r>
      <w:proofErr w:type="gramEnd"/>
      <w:r w:rsidRPr="000E11CE">
        <w:rPr>
          <w:rFonts w:ascii="宋体" w:hAnsi="宋体" w:cs="Yu Mincho Light"/>
          <w:color w:val="000000" w:themeColor="text1"/>
          <w:kern w:val="0"/>
          <w:sz w:val="24"/>
          <w:lang w:bidi="ar"/>
        </w:rPr>
        <w:t>的，</w:t>
      </w:r>
      <w:r w:rsidRPr="000E11CE">
        <w:rPr>
          <w:rFonts w:ascii="宋体" w:hAnsi="宋体" w:cs="Yu Mincho Light" w:hint="eastAsia"/>
          <w:color w:val="000000" w:themeColor="text1"/>
          <w:kern w:val="0"/>
          <w:sz w:val="24"/>
          <w:lang w:bidi="ar"/>
        </w:rPr>
        <w:t>报价没有大于或等于</w:t>
      </w:r>
      <w:r w:rsidRPr="000E11CE">
        <w:rPr>
          <w:rFonts w:ascii="宋体" w:hAnsi="宋体" w:cs="Yu Mincho Light" w:hint="eastAsia"/>
          <w:color w:val="000000" w:themeColor="text1"/>
          <w:kern w:val="0"/>
          <w:sz w:val="24"/>
          <w:lang w:bidi="ar"/>
        </w:rPr>
        <w:t>100%</w:t>
      </w:r>
      <w:r w:rsidRPr="000E11CE">
        <w:rPr>
          <w:rFonts w:ascii="宋体" w:hAnsi="宋体" w:cs="Yu Mincho Light" w:hint="eastAsia"/>
          <w:color w:val="000000" w:themeColor="text1"/>
          <w:kern w:val="0"/>
          <w:sz w:val="24"/>
          <w:lang w:bidi="ar"/>
        </w:rPr>
        <w:t>，也没有为负数，且是固定唯一值的，否则为无效报价</w:t>
      </w:r>
    </w:p>
    <w:p w14:paraId="7927EFC5" w14:textId="77777777" w:rsidR="00317940" w:rsidRPr="000E11CE" w:rsidRDefault="00A414F3">
      <w:pPr>
        <w:widowControl/>
        <w:numPr>
          <w:ilvl w:val="0"/>
          <w:numId w:val="29"/>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sidRPr="000E11CE">
        <w:rPr>
          <w:rFonts w:ascii="宋体" w:hAnsi="宋体" w:cs="Yu Mincho Light" w:hint="eastAsia"/>
          <w:color w:val="000000" w:themeColor="text1"/>
          <w:kern w:val="0"/>
          <w:sz w:val="24"/>
          <w:lang w:bidi="ar"/>
        </w:rPr>
        <w:t>本项目不接受有选择性的响应报价，只允许报一个报价方式。</w:t>
      </w:r>
    </w:p>
    <w:p w14:paraId="0C266450" w14:textId="77777777" w:rsidR="00317940" w:rsidRPr="000E11CE" w:rsidRDefault="00A414F3">
      <w:pPr>
        <w:widowControl/>
        <w:numPr>
          <w:ilvl w:val="0"/>
          <w:numId w:val="29"/>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sidRPr="000E11CE">
        <w:rPr>
          <w:rFonts w:ascii="宋体" w:hAnsi="宋体" w:cs="Yu Mincho Light" w:hint="eastAsia"/>
          <w:color w:val="000000" w:themeColor="text1"/>
          <w:kern w:val="0"/>
          <w:sz w:val="24"/>
          <w:lang w:bidi="ar"/>
        </w:rPr>
        <w:t>结算单价</w:t>
      </w:r>
      <w:r w:rsidRPr="000E11CE">
        <w:rPr>
          <w:rFonts w:ascii="宋体" w:hAnsi="宋体" w:cs="Yu Mincho Light" w:hint="eastAsia"/>
          <w:color w:val="000000" w:themeColor="text1"/>
          <w:kern w:val="0"/>
          <w:sz w:val="24"/>
          <w:lang w:bidi="ar"/>
        </w:rPr>
        <w:t>=</w:t>
      </w:r>
      <w:r w:rsidRPr="000E11CE">
        <w:rPr>
          <w:rFonts w:ascii="宋体" w:hAnsi="宋体" w:cs="Yu Mincho Light" w:hint="eastAsia"/>
          <w:color w:val="000000" w:themeColor="text1"/>
          <w:kern w:val="0"/>
          <w:sz w:val="24"/>
          <w:lang w:bidi="ar"/>
        </w:rPr>
        <w:t>对应维修项目最高单价限价（含税）×（</w:t>
      </w:r>
      <w:r w:rsidRPr="000E11CE">
        <w:rPr>
          <w:rFonts w:ascii="宋体" w:hAnsi="宋体" w:cs="Yu Mincho Light" w:hint="eastAsia"/>
          <w:color w:val="000000" w:themeColor="text1"/>
          <w:kern w:val="0"/>
          <w:sz w:val="24"/>
          <w:lang w:bidi="ar"/>
        </w:rPr>
        <w:t>1-</w:t>
      </w:r>
      <w:r w:rsidRPr="000E11CE">
        <w:rPr>
          <w:rFonts w:ascii="宋体" w:hAnsi="宋体" w:cs="Yu Mincho Light" w:hint="eastAsia"/>
          <w:color w:val="000000" w:themeColor="text1"/>
          <w:kern w:val="0"/>
          <w:sz w:val="24"/>
          <w:lang w:bidi="ar"/>
        </w:rPr>
        <w:t>成交下浮率）。</w:t>
      </w:r>
    </w:p>
    <w:p w14:paraId="37E2FB66" w14:textId="77777777" w:rsidR="00317940" w:rsidRPr="000E11CE" w:rsidRDefault="00A414F3">
      <w:pPr>
        <w:widowControl/>
        <w:numPr>
          <w:ilvl w:val="0"/>
          <w:numId w:val="29"/>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sidRPr="000E11CE">
        <w:rPr>
          <w:rFonts w:ascii="宋体" w:hAnsi="宋体" w:cs="Yu Mincho Light" w:hint="eastAsia"/>
          <w:color w:val="000000" w:themeColor="text1"/>
          <w:kern w:val="0"/>
          <w:sz w:val="24"/>
          <w:lang w:bidi="ar"/>
        </w:rPr>
        <w:t>报价包括</w:t>
      </w:r>
      <w:r w:rsidRPr="000E11CE">
        <w:rPr>
          <w:rFonts w:hAnsi="宋体" w:hint="eastAsia"/>
          <w:color w:val="000000" w:themeColor="text1"/>
          <w:kern w:val="0"/>
          <w:sz w:val="24"/>
        </w:rPr>
        <w:t>人工费用、运输、搬运费、保险、税金等</w:t>
      </w:r>
      <w:r w:rsidRPr="000E11CE">
        <w:rPr>
          <w:rFonts w:ascii="宋体" w:hAnsi="宋体" w:cs="Yu Mincho Light" w:hint="eastAsia"/>
          <w:color w:val="000000" w:themeColor="text1"/>
          <w:kern w:val="0"/>
          <w:sz w:val="24"/>
          <w:lang w:bidi="ar"/>
        </w:rPr>
        <w:t>合同实施过程中的应预见和不可预见费用等完成本项目内容所需的一切费用。</w:t>
      </w:r>
    </w:p>
    <w:p w14:paraId="19D34396" w14:textId="77777777" w:rsidR="00317940" w:rsidRPr="000E11CE" w:rsidRDefault="00317940">
      <w:pPr>
        <w:pStyle w:val="afb"/>
        <w:shd w:val="clear" w:color="auto" w:fill="FFFFFF"/>
        <w:spacing w:before="0" w:beforeAutospacing="0" w:after="0" w:afterAutospacing="0" w:line="360" w:lineRule="auto"/>
        <w:ind w:firstLine="218"/>
        <w:rPr>
          <w:rFonts w:hint="eastAsia"/>
          <w:color w:val="000000" w:themeColor="text1"/>
          <w:spacing w:val="4"/>
        </w:rPr>
      </w:pPr>
    </w:p>
    <w:p w14:paraId="58D48890" w14:textId="77777777" w:rsidR="00317940" w:rsidRPr="000E11CE" w:rsidRDefault="00A414F3">
      <w:pPr>
        <w:pStyle w:val="afb"/>
        <w:shd w:val="clear" w:color="auto" w:fill="FFFFFF"/>
        <w:spacing w:before="0" w:beforeAutospacing="0" w:after="0" w:afterAutospacing="0" w:line="360" w:lineRule="auto"/>
        <w:ind w:firstLine="218"/>
        <w:rPr>
          <w:rFonts w:hint="eastAsia"/>
          <w:color w:val="000000" w:themeColor="text1"/>
          <w:u w:val="single"/>
        </w:rPr>
      </w:pPr>
      <w:r w:rsidRPr="000E11CE">
        <w:rPr>
          <w:rFonts w:hint="eastAsia"/>
          <w:color w:val="000000" w:themeColor="text1"/>
          <w:spacing w:val="4"/>
        </w:rPr>
        <w:t>供</w:t>
      </w:r>
      <w:r w:rsidRPr="000E11CE">
        <w:rPr>
          <w:rFonts w:cs="微软雅黑" w:hint="eastAsia"/>
          <w:color w:val="000000" w:themeColor="text1"/>
          <w:spacing w:val="4"/>
        </w:rPr>
        <w:t>应</w:t>
      </w:r>
      <w:r w:rsidRPr="000E11CE">
        <w:rPr>
          <w:rFonts w:cs="Yu Gothic" w:hint="eastAsia"/>
          <w:color w:val="000000" w:themeColor="text1"/>
          <w:spacing w:val="4"/>
        </w:rPr>
        <w:t>商名称（</w:t>
      </w:r>
      <w:r w:rsidRPr="000E11CE">
        <w:rPr>
          <w:rFonts w:cs="微软雅黑" w:hint="eastAsia"/>
          <w:color w:val="000000" w:themeColor="text1"/>
        </w:rPr>
        <w:t>单</w:t>
      </w:r>
      <w:r w:rsidRPr="000E11CE">
        <w:rPr>
          <w:rFonts w:cs="Yu Gothic" w:hint="eastAsia"/>
          <w:color w:val="000000" w:themeColor="text1"/>
        </w:rPr>
        <w:t>位盖</w:t>
      </w:r>
      <w:r w:rsidRPr="000E11CE">
        <w:rPr>
          <w:rFonts w:hint="eastAsia"/>
          <w:color w:val="000000" w:themeColor="text1"/>
          <w:spacing w:val="4"/>
        </w:rPr>
        <w:t>公章）：</w:t>
      </w:r>
      <w:r w:rsidRPr="000E11CE">
        <w:rPr>
          <w:rFonts w:hint="eastAsia"/>
          <w:color w:val="000000" w:themeColor="text1"/>
          <w:spacing w:val="4"/>
          <w:u w:val="single"/>
        </w:rPr>
        <w:t xml:space="preserve"> </w:t>
      </w:r>
      <w:r w:rsidRPr="000E11CE">
        <w:rPr>
          <w:color w:val="000000" w:themeColor="text1"/>
          <w:spacing w:val="4"/>
          <w:u w:val="single"/>
        </w:rPr>
        <w:t xml:space="preserve">                     </w:t>
      </w:r>
    </w:p>
    <w:p w14:paraId="6C87E98E" w14:textId="77777777" w:rsidR="00317940" w:rsidRPr="000E11CE" w:rsidRDefault="00A414F3">
      <w:pPr>
        <w:spacing w:line="360" w:lineRule="auto"/>
        <w:ind w:firstLineChars="100" w:firstLine="240"/>
        <w:rPr>
          <w:rFonts w:ascii="宋体" w:hAnsi="宋体" w:cs="宋体" w:hint="eastAsia"/>
          <w:color w:val="000000" w:themeColor="text1"/>
          <w:spacing w:val="4"/>
          <w:sz w:val="24"/>
        </w:rPr>
      </w:pPr>
      <w:r w:rsidRPr="000E11CE">
        <w:rPr>
          <w:rFonts w:ascii="宋体" w:hAnsi="宋体" w:cs="微软雅黑" w:hint="eastAsia"/>
          <w:color w:val="000000" w:themeColor="text1"/>
          <w:sz w:val="24"/>
        </w:rPr>
        <w:t>供应</w:t>
      </w:r>
      <w:proofErr w:type="gramStart"/>
      <w:r w:rsidRPr="000E11CE">
        <w:rPr>
          <w:rFonts w:ascii="宋体" w:hAnsi="宋体" w:cs="微软雅黑" w:hint="eastAsia"/>
          <w:color w:val="000000" w:themeColor="text1"/>
          <w:sz w:val="24"/>
        </w:rPr>
        <w:t>商</w:t>
      </w:r>
      <w:r w:rsidRPr="000E11CE">
        <w:rPr>
          <w:rFonts w:ascii="宋体" w:hAnsi="宋体" w:cs="Yu Gothic" w:hint="eastAsia"/>
          <w:color w:val="000000" w:themeColor="text1"/>
          <w:sz w:val="24"/>
        </w:rPr>
        <w:t>法定</w:t>
      </w:r>
      <w:proofErr w:type="gramEnd"/>
      <w:r w:rsidRPr="000E11CE">
        <w:rPr>
          <w:rFonts w:ascii="宋体" w:hAnsi="宋体" w:cs="Yu Gothic" w:hint="eastAsia"/>
          <w:color w:val="000000" w:themeColor="text1"/>
          <w:sz w:val="24"/>
        </w:rPr>
        <w:t>代表人（或法定代表人授权代表）</w:t>
      </w:r>
      <w:r w:rsidRPr="000E11CE">
        <w:rPr>
          <w:rFonts w:ascii="宋体" w:hAnsi="宋体" w:cs="微软雅黑" w:hint="eastAsia"/>
          <w:color w:val="000000" w:themeColor="text1"/>
          <w:sz w:val="24"/>
        </w:rPr>
        <w:t>签</w:t>
      </w:r>
      <w:r w:rsidRPr="000E11CE">
        <w:rPr>
          <w:rFonts w:ascii="宋体" w:hAnsi="宋体" w:cs="Yu Gothic" w:hint="eastAsia"/>
          <w:color w:val="000000" w:themeColor="text1"/>
          <w:sz w:val="24"/>
        </w:rPr>
        <w:t>字或盖章</w:t>
      </w:r>
      <w:r w:rsidRPr="000E11CE">
        <w:rPr>
          <w:rFonts w:ascii="宋体" w:hAnsi="宋体" w:cs="宋体" w:hint="eastAsia"/>
          <w:color w:val="000000" w:themeColor="text1"/>
          <w:spacing w:val="4"/>
          <w:sz w:val="24"/>
        </w:rPr>
        <w:t>：</w:t>
      </w:r>
      <w:r w:rsidRPr="000E11CE">
        <w:rPr>
          <w:rFonts w:ascii="宋体" w:hAnsi="宋体" w:cs="宋体" w:hint="eastAsia"/>
          <w:color w:val="000000" w:themeColor="text1"/>
          <w:spacing w:val="4"/>
          <w:sz w:val="24"/>
          <w:u w:val="single"/>
        </w:rPr>
        <w:t xml:space="preserve">                 </w:t>
      </w:r>
    </w:p>
    <w:p w14:paraId="3517E658" w14:textId="77777777" w:rsidR="00317940" w:rsidRPr="000E11CE" w:rsidRDefault="00A414F3">
      <w:pPr>
        <w:spacing w:line="360" w:lineRule="auto"/>
        <w:ind w:firstLineChars="100" w:firstLine="248"/>
        <w:rPr>
          <w:rFonts w:ascii="宋体" w:hAnsi="宋体" w:cs="宋体" w:hint="eastAsia"/>
          <w:color w:val="000000" w:themeColor="text1"/>
          <w:spacing w:val="4"/>
          <w:sz w:val="24"/>
        </w:rPr>
      </w:pPr>
      <w:r w:rsidRPr="000E11CE">
        <w:rPr>
          <w:rFonts w:ascii="宋体" w:hAnsi="宋体" w:cs="宋体" w:hint="eastAsia"/>
          <w:color w:val="000000" w:themeColor="text1"/>
          <w:spacing w:val="4"/>
          <w:sz w:val="24"/>
        </w:rPr>
        <w:t>日</w:t>
      </w:r>
      <w:r w:rsidRPr="000E11CE">
        <w:rPr>
          <w:rFonts w:ascii="宋体" w:hAnsi="宋体" w:cs="宋体" w:hint="eastAsia"/>
          <w:color w:val="000000" w:themeColor="text1"/>
          <w:spacing w:val="4"/>
          <w:sz w:val="24"/>
        </w:rPr>
        <w:t xml:space="preserve">  </w:t>
      </w:r>
      <w:r w:rsidRPr="000E11CE">
        <w:rPr>
          <w:rFonts w:ascii="宋体" w:hAnsi="宋体" w:cs="宋体" w:hint="eastAsia"/>
          <w:color w:val="000000" w:themeColor="text1"/>
          <w:spacing w:val="4"/>
          <w:sz w:val="24"/>
        </w:rPr>
        <w:t>期：</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年</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月</w:t>
      </w:r>
      <w:r w:rsidRPr="000E11CE">
        <w:rPr>
          <w:rFonts w:ascii="宋体" w:hAnsi="宋体" w:cs="宋体" w:hint="eastAsia"/>
          <w:color w:val="000000" w:themeColor="text1"/>
          <w:sz w:val="24"/>
        </w:rPr>
        <w:t xml:space="preserve">    </w:t>
      </w:r>
      <w:r w:rsidRPr="000E11CE">
        <w:rPr>
          <w:rFonts w:ascii="宋体" w:hAnsi="宋体" w:cs="宋体" w:hint="eastAsia"/>
          <w:color w:val="000000" w:themeColor="text1"/>
          <w:sz w:val="24"/>
        </w:rPr>
        <w:t>日</w:t>
      </w:r>
      <w:bookmarkEnd w:id="99"/>
      <w:bookmarkEnd w:id="100"/>
    </w:p>
    <w:sectPr w:rsidR="00317940" w:rsidRPr="000E11C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123B" w14:textId="77777777" w:rsidR="00592F82" w:rsidRDefault="00592F82">
      <w:r>
        <w:separator/>
      </w:r>
    </w:p>
  </w:endnote>
  <w:endnote w:type="continuationSeparator" w:id="0">
    <w:p w14:paraId="21E2AB7B" w14:textId="77777777" w:rsidR="00592F82" w:rsidRDefault="0059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Light">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D2B7" w14:textId="77777777" w:rsidR="00317940" w:rsidRDefault="00A414F3">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39C90ED2" wp14:editId="714A5E03">
          <wp:extent cx="341630" cy="2622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23</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16B4" w14:textId="77777777" w:rsidR="00592F82" w:rsidRDefault="00592F82">
      <w:r>
        <w:separator/>
      </w:r>
    </w:p>
  </w:footnote>
  <w:footnote w:type="continuationSeparator" w:id="0">
    <w:p w14:paraId="5B54251B" w14:textId="77777777" w:rsidR="00592F82" w:rsidRDefault="0059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130F" w14:textId="77777777" w:rsidR="00317940" w:rsidRDefault="00A414F3">
    <w:pPr>
      <w:pBdr>
        <w:bottom w:val="single" w:sz="6" w:space="0" w:color="auto"/>
      </w:pBdr>
      <w:tabs>
        <w:tab w:val="left" w:pos="7288"/>
      </w:tabs>
      <w:topLinePunct/>
      <w:adjustRightInd w:val="0"/>
      <w:spacing w:line="240" w:lineRule="exact"/>
      <w:jc w:val="left"/>
      <w:rPr>
        <w:rFonts w:ascii="宋体" w:hAnsi="宋体" w:hint="eastAsia"/>
        <w:bCs/>
        <w:color w:val="000000"/>
        <w:kern w:val="0"/>
        <w:sz w:val="20"/>
        <w:szCs w:val="22"/>
      </w:rPr>
    </w:pPr>
    <w:r>
      <w:rPr>
        <w:rFonts w:ascii="宋体" w:hAnsi="宋体" w:hint="eastAsia"/>
        <w:bCs/>
        <w:color w:val="000000"/>
        <w:kern w:val="0"/>
        <w:sz w:val="20"/>
        <w:szCs w:val="22"/>
      </w:rPr>
      <w:t>项目名称</w:t>
    </w:r>
    <w:r>
      <w:rPr>
        <w:rFonts w:ascii="宋体" w:hAnsi="宋体" w:hint="eastAsia"/>
        <w:bCs/>
        <w:color w:val="000000"/>
        <w:kern w:val="0"/>
        <w:sz w:val="20"/>
        <w:szCs w:val="22"/>
      </w:rPr>
      <w:t>:</w:t>
    </w:r>
    <w:r>
      <w:rPr>
        <w:rFonts w:ascii="宋体" w:hAnsi="宋体" w:hint="eastAsia"/>
        <w:bCs/>
        <w:color w:val="000000"/>
        <w:kern w:val="0"/>
        <w:sz w:val="20"/>
        <w:szCs w:val="22"/>
      </w:rPr>
      <w:t>广东省从化监狱与广东省广裕集团从化实业有限公司</w:t>
    </w:r>
    <w:r>
      <w:rPr>
        <w:rFonts w:ascii="宋体" w:hAnsi="宋体" w:hint="eastAsia"/>
        <w:bCs/>
        <w:color w:val="000000"/>
        <w:kern w:val="0"/>
        <w:sz w:val="20"/>
        <w:szCs w:val="22"/>
      </w:rPr>
      <w:t>2025</w:t>
    </w:r>
    <w:r>
      <w:rPr>
        <w:rFonts w:ascii="宋体" w:hAnsi="宋体" w:hint="eastAsia"/>
        <w:bCs/>
        <w:color w:val="000000"/>
        <w:kern w:val="0"/>
        <w:sz w:val="20"/>
        <w:szCs w:val="22"/>
      </w:rPr>
      <w:t>年电梯维保采购项目</w:t>
    </w:r>
    <w:r>
      <w:rPr>
        <w:rFonts w:ascii="宋体" w:hAnsi="宋体" w:hint="eastAsia"/>
        <w:color w:val="000000"/>
        <w:kern w:val="0"/>
        <w:sz w:val="20"/>
        <w:szCs w:val="22"/>
      </w:rPr>
      <w:t xml:space="preserve"> </w:t>
    </w:r>
    <w:r>
      <w:rPr>
        <w:rFonts w:ascii="宋体" w:hAnsi="宋体"/>
        <w:color w:val="000000"/>
        <w:kern w:val="0"/>
        <w:sz w:val="20"/>
        <w:szCs w:val="22"/>
      </w:rPr>
      <w:t xml:space="preserve">      </w:t>
    </w:r>
    <w:r>
      <w:rPr>
        <w:rFonts w:ascii="宋体" w:hAnsi="宋体" w:hint="eastAsia"/>
        <w:color w:val="000000"/>
        <w:kern w:val="0"/>
        <w:sz w:val="20"/>
        <w:szCs w:val="22"/>
      </w:rPr>
      <w:t xml:space="preserve">    </w:t>
    </w:r>
    <w:r>
      <w:rPr>
        <w:rFonts w:ascii="宋体" w:hAnsi="宋体" w:hint="eastAsia"/>
        <w:kern w:val="0"/>
        <w:sz w:val="20"/>
        <w:szCs w:val="22"/>
      </w:rPr>
      <w:t>项目编号</w:t>
    </w:r>
    <w:r>
      <w:rPr>
        <w:rFonts w:ascii="宋体" w:hAnsi="宋体" w:hint="eastAsia"/>
        <w:bCs/>
        <w:color w:val="000000"/>
        <w:kern w:val="0"/>
        <w:sz w:val="20"/>
        <w:szCs w:val="22"/>
      </w:rPr>
      <w:t>:</w:t>
    </w:r>
    <w:r>
      <w:rPr>
        <w:rFonts w:ascii="宋体" w:hAnsi="宋体"/>
        <w:bCs/>
        <w:color w:val="000000"/>
        <w:kern w:val="0"/>
        <w:sz w:val="20"/>
        <w:szCs w:val="22"/>
      </w:rPr>
      <w:t>0835P256001231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43439"/>
    <w:multiLevelType w:val="singleLevel"/>
    <w:tmpl w:val="80F43439"/>
    <w:lvl w:ilvl="0">
      <w:start w:val="1"/>
      <w:numFmt w:val="chineseCounting"/>
      <w:suff w:val="nothing"/>
      <w:lvlText w:val="%1、"/>
      <w:lvlJc w:val="left"/>
      <w:pPr>
        <w:ind w:left="-420" w:firstLine="420"/>
      </w:pPr>
      <w:rPr>
        <w:rFonts w:hint="eastAsia"/>
      </w:rPr>
    </w:lvl>
  </w:abstractNum>
  <w:abstractNum w:abstractNumId="1" w15:restartNumberingAfterBreak="0">
    <w:nsid w:val="C7BA43BA"/>
    <w:multiLevelType w:val="multilevel"/>
    <w:tmpl w:val="C7BA43BA"/>
    <w:lvl w:ilvl="0">
      <w:start w:val="1"/>
      <w:numFmt w:val="decimal"/>
      <w:suff w:val="space"/>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2"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3"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4"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5"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6"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7"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8"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10"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4"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5" w15:restartNumberingAfterBreak="0">
    <w:nsid w:val="012C2511"/>
    <w:multiLevelType w:val="singleLevel"/>
    <w:tmpl w:val="012C2511"/>
    <w:lvl w:ilvl="0">
      <w:start w:val="1"/>
      <w:numFmt w:val="decimal"/>
      <w:suff w:val="nothing"/>
      <w:lvlText w:val="%1、"/>
      <w:lvlJc w:val="left"/>
    </w:lvl>
  </w:abstractNum>
  <w:abstractNum w:abstractNumId="16" w15:restartNumberingAfterBreak="0">
    <w:nsid w:val="0DED018C"/>
    <w:multiLevelType w:val="multilevel"/>
    <w:tmpl w:val="0DED018C"/>
    <w:lvl w:ilvl="0">
      <w:start w:val="1"/>
      <w:numFmt w:val="chineseCountingThousand"/>
      <w:suff w:val="space"/>
      <w:lvlText w:val="第%1条"/>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8ED63EB"/>
    <w:multiLevelType w:val="singleLevel"/>
    <w:tmpl w:val="18ED63EB"/>
    <w:lvl w:ilvl="0">
      <w:start w:val="1"/>
      <w:numFmt w:val="decimal"/>
      <w:suff w:val="nothing"/>
      <w:lvlText w:val="%1、"/>
      <w:lvlJc w:val="left"/>
    </w:lvl>
  </w:abstractNum>
  <w:abstractNum w:abstractNumId="18"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19" w15:restartNumberingAfterBreak="0">
    <w:nsid w:val="1EAE2EE3"/>
    <w:multiLevelType w:val="multilevel"/>
    <w:tmpl w:val="1EAE2EE3"/>
    <w:lvl w:ilvl="0">
      <w:start w:val="1"/>
      <w:numFmt w:val="decimal"/>
      <w:suff w:val="nothing"/>
      <w:lvlText w:val="%1."/>
      <w:lvlJc w:val="left"/>
      <w:pPr>
        <w:ind w:left="644" w:hanging="360"/>
      </w:pPr>
      <w:rPr>
        <w:rFonts w:hint="default"/>
        <w:b/>
        <w:bCs/>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20"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417AB4"/>
    <w:multiLevelType w:val="singleLevel"/>
    <w:tmpl w:val="42417AB4"/>
    <w:lvl w:ilvl="0">
      <w:start w:val="1"/>
      <w:numFmt w:val="decimal"/>
      <w:suff w:val="nothing"/>
      <w:lvlText w:val="%1、"/>
      <w:lvlJc w:val="left"/>
    </w:lvl>
  </w:abstractNum>
  <w:abstractNum w:abstractNumId="22" w15:restartNumberingAfterBreak="0">
    <w:nsid w:val="5034C7C6"/>
    <w:multiLevelType w:val="singleLevel"/>
    <w:tmpl w:val="5034C7C6"/>
    <w:lvl w:ilvl="0">
      <w:start w:val="1"/>
      <w:numFmt w:val="decimal"/>
      <w:suff w:val="nothing"/>
      <w:lvlText w:val="%1、"/>
      <w:lvlJc w:val="left"/>
    </w:lvl>
  </w:abstractNum>
  <w:abstractNum w:abstractNumId="23" w15:restartNumberingAfterBreak="0">
    <w:nsid w:val="5344222E"/>
    <w:multiLevelType w:val="multilevel"/>
    <w:tmpl w:val="5344222E"/>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561867"/>
    <w:multiLevelType w:val="multilevel"/>
    <w:tmpl w:val="5C56186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735C3C"/>
    <w:multiLevelType w:val="singleLevel"/>
    <w:tmpl w:val="68735C3C"/>
    <w:lvl w:ilvl="0">
      <w:start w:val="1"/>
      <w:numFmt w:val="decimal"/>
      <w:suff w:val="nothing"/>
      <w:lvlText w:val="%1．"/>
      <w:lvlJc w:val="left"/>
      <w:pPr>
        <w:ind w:left="570" w:firstLine="400"/>
      </w:pPr>
      <w:rPr>
        <w:rFonts w:hint="default"/>
      </w:rPr>
    </w:lvl>
  </w:abstractNum>
  <w:abstractNum w:abstractNumId="26" w15:restartNumberingAfterBreak="0">
    <w:nsid w:val="6B6A0A83"/>
    <w:multiLevelType w:val="multilevel"/>
    <w:tmpl w:val="6B6A0A8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1C7336C"/>
    <w:multiLevelType w:val="multilevel"/>
    <w:tmpl w:val="71C7336C"/>
    <w:lvl w:ilvl="0">
      <w:start w:val="1"/>
      <w:numFmt w:val="chineseCountingThousand"/>
      <w:suff w:val="nothing"/>
      <w:lvlText w:val="%1、"/>
      <w:lvlJc w:val="left"/>
      <w:pPr>
        <w:ind w:left="750" w:hanging="7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76F31B5D"/>
    <w:multiLevelType w:val="multilevel"/>
    <w:tmpl w:val="76F31B5D"/>
    <w:lvl w:ilvl="0">
      <w:start w:val="1"/>
      <w:numFmt w:val="chineseCountingThousand"/>
      <w:suff w:val="space"/>
      <w:lvlText w:val="第%1条"/>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99688273">
    <w:abstractNumId w:val="20"/>
  </w:num>
  <w:num w:numId="2" w16cid:durableId="2123256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4849307">
    <w:abstractNumId w:val="14"/>
  </w:num>
  <w:num w:numId="4" w16cid:durableId="842285904">
    <w:abstractNumId w:val="3"/>
  </w:num>
  <w:num w:numId="5" w16cid:durableId="627204008">
    <w:abstractNumId w:val="5"/>
  </w:num>
  <w:num w:numId="6" w16cid:durableId="899629695">
    <w:abstractNumId w:val="4"/>
  </w:num>
  <w:num w:numId="7" w16cid:durableId="2016566978">
    <w:abstractNumId w:val="2"/>
  </w:num>
  <w:num w:numId="8" w16cid:durableId="1812866195">
    <w:abstractNumId w:val="6"/>
  </w:num>
  <w:num w:numId="9" w16cid:durableId="1666854571">
    <w:abstractNumId w:val="11"/>
  </w:num>
  <w:num w:numId="10" w16cid:durableId="1719695703">
    <w:abstractNumId w:val="8"/>
  </w:num>
  <w:num w:numId="11" w16cid:durableId="1002972714">
    <w:abstractNumId w:val="13"/>
  </w:num>
  <w:num w:numId="12" w16cid:durableId="1420516022">
    <w:abstractNumId w:val="7"/>
  </w:num>
  <w:num w:numId="13" w16cid:durableId="2009867367">
    <w:abstractNumId w:val="25"/>
  </w:num>
  <w:num w:numId="14" w16cid:durableId="1822575623">
    <w:abstractNumId w:val="0"/>
  </w:num>
  <w:num w:numId="15" w16cid:durableId="95174425">
    <w:abstractNumId w:val="23"/>
  </w:num>
  <w:num w:numId="16" w16cid:durableId="1312754949">
    <w:abstractNumId w:val="22"/>
  </w:num>
  <w:num w:numId="17" w16cid:durableId="2041205344">
    <w:abstractNumId w:val="21"/>
  </w:num>
  <w:num w:numId="18" w16cid:durableId="459808666">
    <w:abstractNumId w:val="28"/>
  </w:num>
  <w:num w:numId="19" w16cid:durableId="866406357">
    <w:abstractNumId w:val="26"/>
  </w:num>
  <w:num w:numId="20" w16cid:durableId="512499148">
    <w:abstractNumId w:val="15"/>
  </w:num>
  <w:num w:numId="21" w16cid:durableId="1021854824">
    <w:abstractNumId w:val="16"/>
  </w:num>
  <w:num w:numId="22" w16cid:durableId="915869170">
    <w:abstractNumId w:val="24"/>
  </w:num>
  <w:num w:numId="23" w16cid:durableId="170920841">
    <w:abstractNumId w:val="17"/>
  </w:num>
  <w:num w:numId="24" w16cid:durableId="881405080">
    <w:abstractNumId w:val="27"/>
  </w:num>
  <w:num w:numId="25" w16cid:durableId="968707046">
    <w:abstractNumId w:val="9"/>
  </w:num>
  <w:num w:numId="26" w16cid:durableId="645623080">
    <w:abstractNumId w:val="12"/>
  </w:num>
  <w:num w:numId="27" w16cid:durableId="391319690">
    <w:abstractNumId w:val="19"/>
  </w:num>
  <w:num w:numId="28" w16cid:durableId="594286258">
    <w:abstractNumId w:val="10"/>
  </w:num>
  <w:num w:numId="29" w16cid:durableId="184235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0A76"/>
    <w:rsid w:val="00002D11"/>
    <w:rsid w:val="000074E8"/>
    <w:rsid w:val="000141AB"/>
    <w:rsid w:val="00015B3E"/>
    <w:rsid w:val="00015C3A"/>
    <w:rsid w:val="0001695B"/>
    <w:rsid w:val="00020645"/>
    <w:rsid w:val="00024022"/>
    <w:rsid w:val="000240CE"/>
    <w:rsid w:val="00024BF8"/>
    <w:rsid w:val="00025668"/>
    <w:rsid w:val="000264D9"/>
    <w:rsid w:val="00026550"/>
    <w:rsid w:val="0003115F"/>
    <w:rsid w:val="00035135"/>
    <w:rsid w:val="000361DD"/>
    <w:rsid w:val="000363CD"/>
    <w:rsid w:val="00037454"/>
    <w:rsid w:val="00043E12"/>
    <w:rsid w:val="000506CC"/>
    <w:rsid w:val="00050D00"/>
    <w:rsid w:val="00051171"/>
    <w:rsid w:val="00051B63"/>
    <w:rsid w:val="000541D4"/>
    <w:rsid w:val="00055575"/>
    <w:rsid w:val="000562DF"/>
    <w:rsid w:val="000567EB"/>
    <w:rsid w:val="000572AF"/>
    <w:rsid w:val="000579F1"/>
    <w:rsid w:val="00057F39"/>
    <w:rsid w:val="00063144"/>
    <w:rsid w:val="00066684"/>
    <w:rsid w:val="00070750"/>
    <w:rsid w:val="00071478"/>
    <w:rsid w:val="00073377"/>
    <w:rsid w:val="00074141"/>
    <w:rsid w:val="000741BF"/>
    <w:rsid w:val="00075666"/>
    <w:rsid w:val="00085E8C"/>
    <w:rsid w:val="000862F5"/>
    <w:rsid w:val="000864AD"/>
    <w:rsid w:val="00087EFA"/>
    <w:rsid w:val="0009095E"/>
    <w:rsid w:val="00094AD0"/>
    <w:rsid w:val="00094FC4"/>
    <w:rsid w:val="000959CA"/>
    <w:rsid w:val="000C37B6"/>
    <w:rsid w:val="000C3EDC"/>
    <w:rsid w:val="000C6C0E"/>
    <w:rsid w:val="000C7434"/>
    <w:rsid w:val="000C7950"/>
    <w:rsid w:val="000D221F"/>
    <w:rsid w:val="000D491F"/>
    <w:rsid w:val="000D5055"/>
    <w:rsid w:val="000E11CE"/>
    <w:rsid w:val="000E35A0"/>
    <w:rsid w:val="000E35B7"/>
    <w:rsid w:val="000F4B5C"/>
    <w:rsid w:val="000F52F2"/>
    <w:rsid w:val="000F57EF"/>
    <w:rsid w:val="000F5E1E"/>
    <w:rsid w:val="00104B63"/>
    <w:rsid w:val="00105075"/>
    <w:rsid w:val="001052B7"/>
    <w:rsid w:val="00113FD7"/>
    <w:rsid w:val="0012084F"/>
    <w:rsid w:val="00122368"/>
    <w:rsid w:val="00130469"/>
    <w:rsid w:val="00132416"/>
    <w:rsid w:val="0013544A"/>
    <w:rsid w:val="00142151"/>
    <w:rsid w:val="00144A13"/>
    <w:rsid w:val="00144C70"/>
    <w:rsid w:val="00145CCB"/>
    <w:rsid w:val="001557FD"/>
    <w:rsid w:val="00155CDB"/>
    <w:rsid w:val="00156AAD"/>
    <w:rsid w:val="001667E5"/>
    <w:rsid w:val="00166A8C"/>
    <w:rsid w:val="00167027"/>
    <w:rsid w:val="00170705"/>
    <w:rsid w:val="0017343A"/>
    <w:rsid w:val="00173C56"/>
    <w:rsid w:val="00176D97"/>
    <w:rsid w:val="00182960"/>
    <w:rsid w:val="00184EB2"/>
    <w:rsid w:val="00185DA0"/>
    <w:rsid w:val="00187E4A"/>
    <w:rsid w:val="00190ACC"/>
    <w:rsid w:val="0019295C"/>
    <w:rsid w:val="00192BCD"/>
    <w:rsid w:val="001A2BA7"/>
    <w:rsid w:val="001A63AE"/>
    <w:rsid w:val="001A6CF5"/>
    <w:rsid w:val="001B0AF0"/>
    <w:rsid w:val="001B4003"/>
    <w:rsid w:val="001B5D19"/>
    <w:rsid w:val="001B79A1"/>
    <w:rsid w:val="001C0475"/>
    <w:rsid w:val="001C2AB1"/>
    <w:rsid w:val="001C3823"/>
    <w:rsid w:val="001C51ED"/>
    <w:rsid w:val="001C6BDF"/>
    <w:rsid w:val="001D0D91"/>
    <w:rsid w:val="001D15A0"/>
    <w:rsid w:val="001D1697"/>
    <w:rsid w:val="001D68F6"/>
    <w:rsid w:val="001E52AD"/>
    <w:rsid w:val="001F752B"/>
    <w:rsid w:val="002030EB"/>
    <w:rsid w:val="00203E2B"/>
    <w:rsid w:val="0020546B"/>
    <w:rsid w:val="00206BFC"/>
    <w:rsid w:val="00210963"/>
    <w:rsid w:val="00213152"/>
    <w:rsid w:val="00225B79"/>
    <w:rsid w:val="0023101E"/>
    <w:rsid w:val="0023382D"/>
    <w:rsid w:val="002422DD"/>
    <w:rsid w:val="00243ACE"/>
    <w:rsid w:val="002440DD"/>
    <w:rsid w:val="002522A6"/>
    <w:rsid w:val="00252508"/>
    <w:rsid w:val="00255609"/>
    <w:rsid w:val="002573F2"/>
    <w:rsid w:val="002606E3"/>
    <w:rsid w:val="002611A6"/>
    <w:rsid w:val="00265D5D"/>
    <w:rsid w:val="0027029E"/>
    <w:rsid w:val="002703DB"/>
    <w:rsid w:val="00270D60"/>
    <w:rsid w:val="00280C15"/>
    <w:rsid w:val="00281265"/>
    <w:rsid w:val="002828F0"/>
    <w:rsid w:val="00283091"/>
    <w:rsid w:val="0028348C"/>
    <w:rsid w:val="0028371F"/>
    <w:rsid w:val="00283897"/>
    <w:rsid w:val="00284C28"/>
    <w:rsid w:val="00286796"/>
    <w:rsid w:val="00290CE5"/>
    <w:rsid w:val="00291CAB"/>
    <w:rsid w:val="00292702"/>
    <w:rsid w:val="002946CD"/>
    <w:rsid w:val="00294895"/>
    <w:rsid w:val="0029687B"/>
    <w:rsid w:val="002A0D5C"/>
    <w:rsid w:val="002A0F73"/>
    <w:rsid w:val="002A28ED"/>
    <w:rsid w:val="002A2E1B"/>
    <w:rsid w:val="002A507A"/>
    <w:rsid w:val="002B1CC4"/>
    <w:rsid w:val="002B1ED0"/>
    <w:rsid w:val="002B58A1"/>
    <w:rsid w:val="002B5D22"/>
    <w:rsid w:val="002B6A62"/>
    <w:rsid w:val="002C07C1"/>
    <w:rsid w:val="002C3013"/>
    <w:rsid w:val="002C4BC7"/>
    <w:rsid w:val="002C7E4F"/>
    <w:rsid w:val="002C7E58"/>
    <w:rsid w:val="002D2B6B"/>
    <w:rsid w:val="002D321E"/>
    <w:rsid w:val="002D51E3"/>
    <w:rsid w:val="002D5698"/>
    <w:rsid w:val="002E112D"/>
    <w:rsid w:val="002E2D45"/>
    <w:rsid w:val="002E2D60"/>
    <w:rsid w:val="002F2720"/>
    <w:rsid w:val="002F36FD"/>
    <w:rsid w:val="002F3B98"/>
    <w:rsid w:val="002F4E40"/>
    <w:rsid w:val="00300F3D"/>
    <w:rsid w:val="0030729E"/>
    <w:rsid w:val="00307FEE"/>
    <w:rsid w:val="00312668"/>
    <w:rsid w:val="003135C8"/>
    <w:rsid w:val="00313D3F"/>
    <w:rsid w:val="00313FEE"/>
    <w:rsid w:val="00314558"/>
    <w:rsid w:val="00317701"/>
    <w:rsid w:val="00317940"/>
    <w:rsid w:val="0032124C"/>
    <w:rsid w:val="00322199"/>
    <w:rsid w:val="0033014D"/>
    <w:rsid w:val="00331BE6"/>
    <w:rsid w:val="003342F2"/>
    <w:rsid w:val="00334567"/>
    <w:rsid w:val="00335E97"/>
    <w:rsid w:val="003370B4"/>
    <w:rsid w:val="00341271"/>
    <w:rsid w:val="00343A3E"/>
    <w:rsid w:val="00344468"/>
    <w:rsid w:val="00345952"/>
    <w:rsid w:val="0035371C"/>
    <w:rsid w:val="0035382A"/>
    <w:rsid w:val="00361F29"/>
    <w:rsid w:val="00363CF3"/>
    <w:rsid w:val="0036632A"/>
    <w:rsid w:val="00366387"/>
    <w:rsid w:val="0036776D"/>
    <w:rsid w:val="00374D49"/>
    <w:rsid w:val="00375B1F"/>
    <w:rsid w:val="00381379"/>
    <w:rsid w:val="00392333"/>
    <w:rsid w:val="00395BC4"/>
    <w:rsid w:val="00396CBB"/>
    <w:rsid w:val="003A1066"/>
    <w:rsid w:val="003B64BA"/>
    <w:rsid w:val="003B6A18"/>
    <w:rsid w:val="003C1E1C"/>
    <w:rsid w:val="003C2329"/>
    <w:rsid w:val="003C43D1"/>
    <w:rsid w:val="003C6F1D"/>
    <w:rsid w:val="003D1592"/>
    <w:rsid w:val="003D4DAD"/>
    <w:rsid w:val="003D61AA"/>
    <w:rsid w:val="003D696D"/>
    <w:rsid w:val="003E1E24"/>
    <w:rsid w:val="003F2756"/>
    <w:rsid w:val="004017B5"/>
    <w:rsid w:val="00401B8B"/>
    <w:rsid w:val="004025D7"/>
    <w:rsid w:val="00404CE8"/>
    <w:rsid w:val="00406686"/>
    <w:rsid w:val="00406F7A"/>
    <w:rsid w:val="00407272"/>
    <w:rsid w:val="00412971"/>
    <w:rsid w:val="004161AF"/>
    <w:rsid w:val="00432E25"/>
    <w:rsid w:val="004348DA"/>
    <w:rsid w:val="00435591"/>
    <w:rsid w:val="00435796"/>
    <w:rsid w:val="00435BEF"/>
    <w:rsid w:val="00435E6E"/>
    <w:rsid w:val="004406CD"/>
    <w:rsid w:val="00441AC2"/>
    <w:rsid w:val="00441E20"/>
    <w:rsid w:val="004444D7"/>
    <w:rsid w:val="004502D4"/>
    <w:rsid w:val="00451215"/>
    <w:rsid w:val="0045212E"/>
    <w:rsid w:val="0045244B"/>
    <w:rsid w:val="0045304B"/>
    <w:rsid w:val="00453563"/>
    <w:rsid w:val="004551DD"/>
    <w:rsid w:val="00455E3A"/>
    <w:rsid w:val="00456CD2"/>
    <w:rsid w:val="00460053"/>
    <w:rsid w:val="00461573"/>
    <w:rsid w:val="004632CA"/>
    <w:rsid w:val="00465DA3"/>
    <w:rsid w:val="00467694"/>
    <w:rsid w:val="00470A25"/>
    <w:rsid w:val="00473FFD"/>
    <w:rsid w:val="004808ED"/>
    <w:rsid w:val="00485B1B"/>
    <w:rsid w:val="00486697"/>
    <w:rsid w:val="00487CB0"/>
    <w:rsid w:val="0049022C"/>
    <w:rsid w:val="004902B5"/>
    <w:rsid w:val="00490351"/>
    <w:rsid w:val="004A2635"/>
    <w:rsid w:val="004A3CC6"/>
    <w:rsid w:val="004A5235"/>
    <w:rsid w:val="004A546A"/>
    <w:rsid w:val="004B137A"/>
    <w:rsid w:val="004B164F"/>
    <w:rsid w:val="004B322F"/>
    <w:rsid w:val="004B3C42"/>
    <w:rsid w:val="004C0685"/>
    <w:rsid w:val="004C0963"/>
    <w:rsid w:val="004C1B57"/>
    <w:rsid w:val="004C29C3"/>
    <w:rsid w:val="004C2D41"/>
    <w:rsid w:val="004C3F55"/>
    <w:rsid w:val="004D2BD5"/>
    <w:rsid w:val="004E14B8"/>
    <w:rsid w:val="004F1B89"/>
    <w:rsid w:val="004F2642"/>
    <w:rsid w:val="004F3182"/>
    <w:rsid w:val="004F56BF"/>
    <w:rsid w:val="00500225"/>
    <w:rsid w:val="00500AD9"/>
    <w:rsid w:val="00502122"/>
    <w:rsid w:val="0050272B"/>
    <w:rsid w:val="00503B56"/>
    <w:rsid w:val="00505C3C"/>
    <w:rsid w:val="00506208"/>
    <w:rsid w:val="005107DB"/>
    <w:rsid w:val="0051090C"/>
    <w:rsid w:val="00511D93"/>
    <w:rsid w:val="00512296"/>
    <w:rsid w:val="00512958"/>
    <w:rsid w:val="0051536D"/>
    <w:rsid w:val="00516698"/>
    <w:rsid w:val="005203E5"/>
    <w:rsid w:val="0052167E"/>
    <w:rsid w:val="00521DBD"/>
    <w:rsid w:val="00523269"/>
    <w:rsid w:val="00526735"/>
    <w:rsid w:val="00526B00"/>
    <w:rsid w:val="005311D5"/>
    <w:rsid w:val="00533FF4"/>
    <w:rsid w:val="00534BA8"/>
    <w:rsid w:val="00535DE5"/>
    <w:rsid w:val="00537FBF"/>
    <w:rsid w:val="00540035"/>
    <w:rsid w:val="00541D59"/>
    <w:rsid w:val="0054467D"/>
    <w:rsid w:val="00550ADD"/>
    <w:rsid w:val="00552945"/>
    <w:rsid w:val="005539C2"/>
    <w:rsid w:val="00565D2B"/>
    <w:rsid w:val="00566647"/>
    <w:rsid w:val="005667CA"/>
    <w:rsid w:val="005671EF"/>
    <w:rsid w:val="00570927"/>
    <w:rsid w:val="00573FC7"/>
    <w:rsid w:val="005751AF"/>
    <w:rsid w:val="00575C59"/>
    <w:rsid w:val="0058432B"/>
    <w:rsid w:val="005844FA"/>
    <w:rsid w:val="00584FF2"/>
    <w:rsid w:val="00590C3A"/>
    <w:rsid w:val="005927FA"/>
    <w:rsid w:val="00592F82"/>
    <w:rsid w:val="005934E2"/>
    <w:rsid w:val="00597473"/>
    <w:rsid w:val="00597B15"/>
    <w:rsid w:val="005A3BD7"/>
    <w:rsid w:val="005A3FBF"/>
    <w:rsid w:val="005A4C76"/>
    <w:rsid w:val="005A721B"/>
    <w:rsid w:val="005B1A77"/>
    <w:rsid w:val="005B273D"/>
    <w:rsid w:val="005B5191"/>
    <w:rsid w:val="005B5FC7"/>
    <w:rsid w:val="005C10C7"/>
    <w:rsid w:val="005C14AA"/>
    <w:rsid w:val="005C168C"/>
    <w:rsid w:val="005C1C6C"/>
    <w:rsid w:val="005C3916"/>
    <w:rsid w:val="005C47F4"/>
    <w:rsid w:val="005C4807"/>
    <w:rsid w:val="005C6F67"/>
    <w:rsid w:val="005D21ED"/>
    <w:rsid w:val="005D4E02"/>
    <w:rsid w:val="005D61AC"/>
    <w:rsid w:val="005E1292"/>
    <w:rsid w:val="005E3695"/>
    <w:rsid w:val="005E4E66"/>
    <w:rsid w:val="005E75D1"/>
    <w:rsid w:val="005F1A90"/>
    <w:rsid w:val="005F5092"/>
    <w:rsid w:val="005F56AE"/>
    <w:rsid w:val="005F5E21"/>
    <w:rsid w:val="005F70B3"/>
    <w:rsid w:val="006031AA"/>
    <w:rsid w:val="0060381F"/>
    <w:rsid w:val="00603A0E"/>
    <w:rsid w:val="00604666"/>
    <w:rsid w:val="00606268"/>
    <w:rsid w:val="00610322"/>
    <w:rsid w:val="00611A63"/>
    <w:rsid w:val="006140A5"/>
    <w:rsid w:val="00620735"/>
    <w:rsid w:val="0062331F"/>
    <w:rsid w:val="00627203"/>
    <w:rsid w:val="00627734"/>
    <w:rsid w:val="00632745"/>
    <w:rsid w:val="00632F72"/>
    <w:rsid w:val="00633D04"/>
    <w:rsid w:val="00633DB5"/>
    <w:rsid w:val="00636CD6"/>
    <w:rsid w:val="00637376"/>
    <w:rsid w:val="006373EF"/>
    <w:rsid w:val="00642DD7"/>
    <w:rsid w:val="00644D0C"/>
    <w:rsid w:val="00646C52"/>
    <w:rsid w:val="00647BAF"/>
    <w:rsid w:val="00650B32"/>
    <w:rsid w:val="00653C1B"/>
    <w:rsid w:val="00655958"/>
    <w:rsid w:val="00656169"/>
    <w:rsid w:val="00657F87"/>
    <w:rsid w:val="00662E28"/>
    <w:rsid w:val="0066480D"/>
    <w:rsid w:val="006671E2"/>
    <w:rsid w:val="00671566"/>
    <w:rsid w:val="00672251"/>
    <w:rsid w:val="00672828"/>
    <w:rsid w:val="00672F92"/>
    <w:rsid w:val="0067417F"/>
    <w:rsid w:val="006774DF"/>
    <w:rsid w:val="006800A1"/>
    <w:rsid w:val="00686404"/>
    <w:rsid w:val="006959BF"/>
    <w:rsid w:val="006A2DFB"/>
    <w:rsid w:val="006A7599"/>
    <w:rsid w:val="006B28AC"/>
    <w:rsid w:val="006B35FB"/>
    <w:rsid w:val="006B46C4"/>
    <w:rsid w:val="006C3282"/>
    <w:rsid w:val="006C496D"/>
    <w:rsid w:val="006C59A9"/>
    <w:rsid w:val="006D579B"/>
    <w:rsid w:val="006E0E96"/>
    <w:rsid w:val="006E13BF"/>
    <w:rsid w:val="006E528E"/>
    <w:rsid w:val="006E66CA"/>
    <w:rsid w:val="006F4329"/>
    <w:rsid w:val="006F6705"/>
    <w:rsid w:val="006F734C"/>
    <w:rsid w:val="007039CA"/>
    <w:rsid w:val="007050D6"/>
    <w:rsid w:val="00714D9B"/>
    <w:rsid w:val="00717812"/>
    <w:rsid w:val="00720FE9"/>
    <w:rsid w:val="00721582"/>
    <w:rsid w:val="007223FA"/>
    <w:rsid w:val="00736B9E"/>
    <w:rsid w:val="00736FAC"/>
    <w:rsid w:val="00741EE1"/>
    <w:rsid w:val="007420DD"/>
    <w:rsid w:val="0075285E"/>
    <w:rsid w:val="00753744"/>
    <w:rsid w:val="00764385"/>
    <w:rsid w:val="0076492A"/>
    <w:rsid w:val="00765A88"/>
    <w:rsid w:val="00770F83"/>
    <w:rsid w:val="007731D3"/>
    <w:rsid w:val="00773557"/>
    <w:rsid w:val="00773993"/>
    <w:rsid w:val="007776DE"/>
    <w:rsid w:val="00784C4A"/>
    <w:rsid w:val="00786B30"/>
    <w:rsid w:val="00791B9D"/>
    <w:rsid w:val="00792219"/>
    <w:rsid w:val="007A4F6E"/>
    <w:rsid w:val="007B0489"/>
    <w:rsid w:val="007B2E92"/>
    <w:rsid w:val="007B3090"/>
    <w:rsid w:val="007B511C"/>
    <w:rsid w:val="007B67D9"/>
    <w:rsid w:val="007B6DC1"/>
    <w:rsid w:val="007B796D"/>
    <w:rsid w:val="007C2131"/>
    <w:rsid w:val="007C3EAB"/>
    <w:rsid w:val="007C790F"/>
    <w:rsid w:val="007D2AE9"/>
    <w:rsid w:val="007D3918"/>
    <w:rsid w:val="007E08A6"/>
    <w:rsid w:val="007E237A"/>
    <w:rsid w:val="007E2E70"/>
    <w:rsid w:val="007E4EFF"/>
    <w:rsid w:val="007E5353"/>
    <w:rsid w:val="007E6845"/>
    <w:rsid w:val="007F18C4"/>
    <w:rsid w:val="007F216A"/>
    <w:rsid w:val="007F2571"/>
    <w:rsid w:val="007F29CB"/>
    <w:rsid w:val="007F4A28"/>
    <w:rsid w:val="007F4C5A"/>
    <w:rsid w:val="007F7B42"/>
    <w:rsid w:val="00800A51"/>
    <w:rsid w:val="00803041"/>
    <w:rsid w:val="0080785F"/>
    <w:rsid w:val="00817590"/>
    <w:rsid w:val="00817FE6"/>
    <w:rsid w:val="00823F84"/>
    <w:rsid w:val="00825B79"/>
    <w:rsid w:val="008316A1"/>
    <w:rsid w:val="00833437"/>
    <w:rsid w:val="00836CFE"/>
    <w:rsid w:val="008374E5"/>
    <w:rsid w:val="00840F2F"/>
    <w:rsid w:val="00841D63"/>
    <w:rsid w:val="00843428"/>
    <w:rsid w:val="008467AA"/>
    <w:rsid w:val="00847AD1"/>
    <w:rsid w:val="00854622"/>
    <w:rsid w:val="00855925"/>
    <w:rsid w:val="0086065D"/>
    <w:rsid w:val="008616A0"/>
    <w:rsid w:val="008652B4"/>
    <w:rsid w:val="00866412"/>
    <w:rsid w:val="00867367"/>
    <w:rsid w:val="00867E44"/>
    <w:rsid w:val="00875581"/>
    <w:rsid w:val="00876F2E"/>
    <w:rsid w:val="0087712A"/>
    <w:rsid w:val="00881D83"/>
    <w:rsid w:val="00884FBE"/>
    <w:rsid w:val="00886E9C"/>
    <w:rsid w:val="00887087"/>
    <w:rsid w:val="00891177"/>
    <w:rsid w:val="008934EC"/>
    <w:rsid w:val="008948FD"/>
    <w:rsid w:val="00896A1E"/>
    <w:rsid w:val="008A44FD"/>
    <w:rsid w:val="008A68F3"/>
    <w:rsid w:val="008A786D"/>
    <w:rsid w:val="008B1546"/>
    <w:rsid w:val="008B33C0"/>
    <w:rsid w:val="008B46B0"/>
    <w:rsid w:val="008B5B9F"/>
    <w:rsid w:val="008C0A33"/>
    <w:rsid w:val="008C105F"/>
    <w:rsid w:val="008C17AF"/>
    <w:rsid w:val="008C19B2"/>
    <w:rsid w:val="008C23BA"/>
    <w:rsid w:val="008C2B42"/>
    <w:rsid w:val="008C4CD1"/>
    <w:rsid w:val="008C6047"/>
    <w:rsid w:val="008D5782"/>
    <w:rsid w:val="008D5AFB"/>
    <w:rsid w:val="008D5D0B"/>
    <w:rsid w:val="008E0ED1"/>
    <w:rsid w:val="008E6275"/>
    <w:rsid w:val="008F3A0B"/>
    <w:rsid w:val="008F3BA3"/>
    <w:rsid w:val="008F4966"/>
    <w:rsid w:val="00902B2B"/>
    <w:rsid w:val="00910B66"/>
    <w:rsid w:val="0091246E"/>
    <w:rsid w:val="0091353B"/>
    <w:rsid w:val="009143BA"/>
    <w:rsid w:val="0091586A"/>
    <w:rsid w:val="009166BD"/>
    <w:rsid w:val="0091704C"/>
    <w:rsid w:val="00917ACF"/>
    <w:rsid w:val="0092075F"/>
    <w:rsid w:val="009214CC"/>
    <w:rsid w:val="00921A7B"/>
    <w:rsid w:val="00922777"/>
    <w:rsid w:val="00923BB2"/>
    <w:rsid w:val="00927D57"/>
    <w:rsid w:val="00935027"/>
    <w:rsid w:val="00936145"/>
    <w:rsid w:val="00940D83"/>
    <w:rsid w:val="00941D86"/>
    <w:rsid w:val="00941D8F"/>
    <w:rsid w:val="00942A95"/>
    <w:rsid w:val="00942E1E"/>
    <w:rsid w:val="00943373"/>
    <w:rsid w:val="00944A33"/>
    <w:rsid w:val="00944EF0"/>
    <w:rsid w:val="009479DB"/>
    <w:rsid w:val="00951706"/>
    <w:rsid w:val="00955FCF"/>
    <w:rsid w:val="00965EC6"/>
    <w:rsid w:val="009670C6"/>
    <w:rsid w:val="00972422"/>
    <w:rsid w:val="009748EF"/>
    <w:rsid w:val="009819BA"/>
    <w:rsid w:val="009839AD"/>
    <w:rsid w:val="0098738F"/>
    <w:rsid w:val="00987F30"/>
    <w:rsid w:val="00993ABF"/>
    <w:rsid w:val="0099408F"/>
    <w:rsid w:val="0099556B"/>
    <w:rsid w:val="0099773C"/>
    <w:rsid w:val="00997AD1"/>
    <w:rsid w:val="009A72D8"/>
    <w:rsid w:val="009B164A"/>
    <w:rsid w:val="009B252F"/>
    <w:rsid w:val="009B386C"/>
    <w:rsid w:val="009B4213"/>
    <w:rsid w:val="009C1A05"/>
    <w:rsid w:val="009C2326"/>
    <w:rsid w:val="009C2408"/>
    <w:rsid w:val="009C3D50"/>
    <w:rsid w:val="009D5584"/>
    <w:rsid w:val="009D5824"/>
    <w:rsid w:val="009D5849"/>
    <w:rsid w:val="009D6287"/>
    <w:rsid w:val="009E07C8"/>
    <w:rsid w:val="009E344C"/>
    <w:rsid w:val="009E55DF"/>
    <w:rsid w:val="009E5EF6"/>
    <w:rsid w:val="009E6232"/>
    <w:rsid w:val="009E7633"/>
    <w:rsid w:val="009F0FE1"/>
    <w:rsid w:val="009F1AC6"/>
    <w:rsid w:val="009F368D"/>
    <w:rsid w:val="009F4182"/>
    <w:rsid w:val="009F4328"/>
    <w:rsid w:val="009F6B26"/>
    <w:rsid w:val="009F6D1B"/>
    <w:rsid w:val="00A01644"/>
    <w:rsid w:val="00A02BE5"/>
    <w:rsid w:val="00A04153"/>
    <w:rsid w:val="00A047F9"/>
    <w:rsid w:val="00A102CA"/>
    <w:rsid w:val="00A14610"/>
    <w:rsid w:val="00A1753A"/>
    <w:rsid w:val="00A20897"/>
    <w:rsid w:val="00A220AA"/>
    <w:rsid w:val="00A26683"/>
    <w:rsid w:val="00A30972"/>
    <w:rsid w:val="00A33EA9"/>
    <w:rsid w:val="00A34185"/>
    <w:rsid w:val="00A346A4"/>
    <w:rsid w:val="00A34FDA"/>
    <w:rsid w:val="00A351E8"/>
    <w:rsid w:val="00A366D5"/>
    <w:rsid w:val="00A37BEF"/>
    <w:rsid w:val="00A414F3"/>
    <w:rsid w:val="00A4461E"/>
    <w:rsid w:val="00A50244"/>
    <w:rsid w:val="00A5410D"/>
    <w:rsid w:val="00A618C2"/>
    <w:rsid w:val="00A678C5"/>
    <w:rsid w:val="00A71390"/>
    <w:rsid w:val="00A72160"/>
    <w:rsid w:val="00A776BC"/>
    <w:rsid w:val="00A82084"/>
    <w:rsid w:val="00A83FA5"/>
    <w:rsid w:val="00A94828"/>
    <w:rsid w:val="00A94FDF"/>
    <w:rsid w:val="00A967C6"/>
    <w:rsid w:val="00AA12B2"/>
    <w:rsid w:val="00AA2DC8"/>
    <w:rsid w:val="00AA39D6"/>
    <w:rsid w:val="00AA6E8D"/>
    <w:rsid w:val="00AA70E7"/>
    <w:rsid w:val="00AA7C97"/>
    <w:rsid w:val="00AB03DA"/>
    <w:rsid w:val="00AB459F"/>
    <w:rsid w:val="00AB7157"/>
    <w:rsid w:val="00AC0F10"/>
    <w:rsid w:val="00AC14E2"/>
    <w:rsid w:val="00AC3977"/>
    <w:rsid w:val="00AC436E"/>
    <w:rsid w:val="00AC4FD1"/>
    <w:rsid w:val="00AC57EF"/>
    <w:rsid w:val="00AC6470"/>
    <w:rsid w:val="00AC7C98"/>
    <w:rsid w:val="00AD0336"/>
    <w:rsid w:val="00AD3AD6"/>
    <w:rsid w:val="00AD5613"/>
    <w:rsid w:val="00AD72E3"/>
    <w:rsid w:val="00AE2BCF"/>
    <w:rsid w:val="00AF16AD"/>
    <w:rsid w:val="00AF6573"/>
    <w:rsid w:val="00AF715D"/>
    <w:rsid w:val="00B003D4"/>
    <w:rsid w:val="00B04037"/>
    <w:rsid w:val="00B07CC2"/>
    <w:rsid w:val="00B11159"/>
    <w:rsid w:val="00B12689"/>
    <w:rsid w:val="00B13BCC"/>
    <w:rsid w:val="00B14020"/>
    <w:rsid w:val="00B17E7B"/>
    <w:rsid w:val="00B204B5"/>
    <w:rsid w:val="00B23488"/>
    <w:rsid w:val="00B2447A"/>
    <w:rsid w:val="00B247B6"/>
    <w:rsid w:val="00B27E90"/>
    <w:rsid w:val="00B35A4E"/>
    <w:rsid w:val="00B411E5"/>
    <w:rsid w:val="00B462CB"/>
    <w:rsid w:val="00B47469"/>
    <w:rsid w:val="00B515B1"/>
    <w:rsid w:val="00B53B7E"/>
    <w:rsid w:val="00B54E31"/>
    <w:rsid w:val="00B601B3"/>
    <w:rsid w:val="00B60494"/>
    <w:rsid w:val="00B611D0"/>
    <w:rsid w:val="00B6143A"/>
    <w:rsid w:val="00B64B72"/>
    <w:rsid w:val="00B64F80"/>
    <w:rsid w:val="00B72B71"/>
    <w:rsid w:val="00B72DCB"/>
    <w:rsid w:val="00B7672C"/>
    <w:rsid w:val="00B77381"/>
    <w:rsid w:val="00B84B10"/>
    <w:rsid w:val="00B84D75"/>
    <w:rsid w:val="00B85701"/>
    <w:rsid w:val="00B86864"/>
    <w:rsid w:val="00B90600"/>
    <w:rsid w:val="00B90A1D"/>
    <w:rsid w:val="00B90B2E"/>
    <w:rsid w:val="00B918D7"/>
    <w:rsid w:val="00B95C57"/>
    <w:rsid w:val="00B96E77"/>
    <w:rsid w:val="00B97F98"/>
    <w:rsid w:val="00BA1908"/>
    <w:rsid w:val="00BB4B59"/>
    <w:rsid w:val="00BB5630"/>
    <w:rsid w:val="00BB7326"/>
    <w:rsid w:val="00BC1478"/>
    <w:rsid w:val="00BC56BA"/>
    <w:rsid w:val="00BC6DE4"/>
    <w:rsid w:val="00BC70C8"/>
    <w:rsid w:val="00BD010E"/>
    <w:rsid w:val="00BD457B"/>
    <w:rsid w:val="00BD67BE"/>
    <w:rsid w:val="00BD7564"/>
    <w:rsid w:val="00BE47D4"/>
    <w:rsid w:val="00BE6542"/>
    <w:rsid w:val="00BE6BED"/>
    <w:rsid w:val="00BF14AD"/>
    <w:rsid w:val="00BF2C7A"/>
    <w:rsid w:val="00BF330E"/>
    <w:rsid w:val="00C00143"/>
    <w:rsid w:val="00C00BF3"/>
    <w:rsid w:val="00C02AB3"/>
    <w:rsid w:val="00C03792"/>
    <w:rsid w:val="00C05DE9"/>
    <w:rsid w:val="00C12195"/>
    <w:rsid w:val="00C1490E"/>
    <w:rsid w:val="00C20931"/>
    <w:rsid w:val="00C22FDC"/>
    <w:rsid w:val="00C34676"/>
    <w:rsid w:val="00C36149"/>
    <w:rsid w:val="00C3639D"/>
    <w:rsid w:val="00C37533"/>
    <w:rsid w:val="00C40229"/>
    <w:rsid w:val="00C42602"/>
    <w:rsid w:val="00C47928"/>
    <w:rsid w:val="00C5224A"/>
    <w:rsid w:val="00C523BB"/>
    <w:rsid w:val="00C608E3"/>
    <w:rsid w:val="00C61C27"/>
    <w:rsid w:val="00C65DAF"/>
    <w:rsid w:val="00C66245"/>
    <w:rsid w:val="00C67E2F"/>
    <w:rsid w:val="00C722AB"/>
    <w:rsid w:val="00C729C9"/>
    <w:rsid w:val="00C72F00"/>
    <w:rsid w:val="00C76921"/>
    <w:rsid w:val="00C82C95"/>
    <w:rsid w:val="00C83272"/>
    <w:rsid w:val="00C83C48"/>
    <w:rsid w:val="00C87F0A"/>
    <w:rsid w:val="00C9152D"/>
    <w:rsid w:val="00C92430"/>
    <w:rsid w:val="00C924B6"/>
    <w:rsid w:val="00C92AA5"/>
    <w:rsid w:val="00C97FDD"/>
    <w:rsid w:val="00CA06C2"/>
    <w:rsid w:val="00CA2AAF"/>
    <w:rsid w:val="00CA6C94"/>
    <w:rsid w:val="00CA7919"/>
    <w:rsid w:val="00CB0F02"/>
    <w:rsid w:val="00CB2D56"/>
    <w:rsid w:val="00CB5F5D"/>
    <w:rsid w:val="00CB6580"/>
    <w:rsid w:val="00CC00B0"/>
    <w:rsid w:val="00CC4A03"/>
    <w:rsid w:val="00CC62AD"/>
    <w:rsid w:val="00CD10E6"/>
    <w:rsid w:val="00CD4DB2"/>
    <w:rsid w:val="00CD6FF9"/>
    <w:rsid w:val="00CE0B6E"/>
    <w:rsid w:val="00CE1A01"/>
    <w:rsid w:val="00CE2447"/>
    <w:rsid w:val="00CE25B2"/>
    <w:rsid w:val="00CE6EFD"/>
    <w:rsid w:val="00CE7C68"/>
    <w:rsid w:val="00CF05BC"/>
    <w:rsid w:val="00CF2EE5"/>
    <w:rsid w:val="00CF2F19"/>
    <w:rsid w:val="00CF331C"/>
    <w:rsid w:val="00D04FAC"/>
    <w:rsid w:val="00D05331"/>
    <w:rsid w:val="00D1110D"/>
    <w:rsid w:val="00D14349"/>
    <w:rsid w:val="00D146EB"/>
    <w:rsid w:val="00D16730"/>
    <w:rsid w:val="00D170AE"/>
    <w:rsid w:val="00D22C68"/>
    <w:rsid w:val="00D22F5B"/>
    <w:rsid w:val="00D2360D"/>
    <w:rsid w:val="00D252F9"/>
    <w:rsid w:val="00D25347"/>
    <w:rsid w:val="00D26AE1"/>
    <w:rsid w:val="00D27D4B"/>
    <w:rsid w:val="00D31069"/>
    <w:rsid w:val="00D34202"/>
    <w:rsid w:val="00D3656F"/>
    <w:rsid w:val="00D37244"/>
    <w:rsid w:val="00D40EEF"/>
    <w:rsid w:val="00D43946"/>
    <w:rsid w:val="00D44770"/>
    <w:rsid w:val="00D44C6D"/>
    <w:rsid w:val="00D450DA"/>
    <w:rsid w:val="00D4760F"/>
    <w:rsid w:val="00D5159F"/>
    <w:rsid w:val="00D5563E"/>
    <w:rsid w:val="00D57C65"/>
    <w:rsid w:val="00D608EB"/>
    <w:rsid w:val="00D60C6E"/>
    <w:rsid w:val="00D62CB9"/>
    <w:rsid w:val="00D6715A"/>
    <w:rsid w:val="00D6767E"/>
    <w:rsid w:val="00D71BEA"/>
    <w:rsid w:val="00D73FEF"/>
    <w:rsid w:val="00D76647"/>
    <w:rsid w:val="00D770C7"/>
    <w:rsid w:val="00D77ED3"/>
    <w:rsid w:val="00D902AE"/>
    <w:rsid w:val="00DA5841"/>
    <w:rsid w:val="00DA5A7D"/>
    <w:rsid w:val="00DB17F2"/>
    <w:rsid w:val="00DB302B"/>
    <w:rsid w:val="00DB33B0"/>
    <w:rsid w:val="00DB38F8"/>
    <w:rsid w:val="00DB7872"/>
    <w:rsid w:val="00DB799A"/>
    <w:rsid w:val="00DC3BCA"/>
    <w:rsid w:val="00DD3384"/>
    <w:rsid w:val="00DD405F"/>
    <w:rsid w:val="00DD43C2"/>
    <w:rsid w:val="00DD5AE6"/>
    <w:rsid w:val="00DD676C"/>
    <w:rsid w:val="00DE06AB"/>
    <w:rsid w:val="00DE7608"/>
    <w:rsid w:val="00DF1F15"/>
    <w:rsid w:val="00DF32CE"/>
    <w:rsid w:val="00DF6AB3"/>
    <w:rsid w:val="00E03F68"/>
    <w:rsid w:val="00E134D2"/>
    <w:rsid w:val="00E172B1"/>
    <w:rsid w:val="00E17964"/>
    <w:rsid w:val="00E17AED"/>
    <w:rsid w:val="00E20020"/>
    <w:rsid w:val="00E25617"/>
    <w:rsid w:val="00E2664C"/>
    <w:rsid w:val="00E26DDC"/>
    <w:rsid w:val="00E31943"/>
    <w:rsid w:val="00E331D9"/>
    <w:rsid w:val="00E372F3"/>
    <w:rsid w:val="00E44136"/>
    <w:rsid w:val="00E477D9"/>
    <w:rsid w:val="00E479A5"/>
    <w:rsid w:val="00E527CE"/>
    <w:rsid w:val="00E5465F"/>
    <w:rsid w:val="00E64D04"/>
    <w:rsid w:val="00E66013"/>
    <w:rsid w:val="00E670A7"/>
    <w:rsid w:val="00E702D1"/>
    <w:rsid w:val="00E70908"/>
    <w:rsid w:val="00E72D67"/>
    <w:rsid w:val="00E73A6E"/>
    <w:rsid w:val="00E74786"/>
    <w:rsid w:val="00E7485D"/>
    <w:rsid w:val="00E75123"/>
    <w:rsid w:val="00E7604A"/>
    <w:rsid w:val="00E803A3"/>
    <w:rsid w:val="00E81E3D"/>
    <w:rsid w:val="00E8322D"/>
    <w:rsid w:val="00E95A11"/>
    <w:rsid w:val="00EA004E"/>
    <w:rsid w:val="00EA228B"/>
    <w:rsid w:val="00EA47DB"/>
    <w:rsid w:val="00EA7F67"/>
    <w:rsid w:val="00EB0F6A"/>
    <w:rsid w:val="00EB1C84"/>
    <w:rsid w:val="00EB5725"/>
    <w:rsid w:val="00EB67DF"/>
    <w:rsid w:val="00EB6B01"/>
    <w:rsid w:val="00EC04FD"/>
    <w:rsid w:val="00EC427A"/>
    <w:rsid w:val="00EC695A"/>
    <w:rsid w:val="00EC7694"/>
    <w:rsid w:val="00ED6871"/>
    <w:rsid w:val="00EE39BF"/>
    <w:rsid w:val="00EE6AE3"/>
    <w:rsid w:val="00EF082D"/>
    <w:rsid w:val="00EF10A1"/>
    <w:rsid w:val="00EF14DC"/>
    <w:rsid w:val="00EF4414"/>
    <w:rsid w:val="00EF4C48"/>
    <w:rsid w:val="00F0636E"/>
    <w:rsid w:val="00F11303"/>
    <w:rsid w:val="00F12260"/>
    <w:rsid w:val="00F127D7"/>
    <w:rsid w:val="00F239BD"/>
    <w:rsid w:val="00F26C5D"/>
    <w:rsid w:val="00F361D7"/>
    <w:rsid w:val="00F373F2"/>
    <w:rsid w:val="00F4127C"/>
    <w:rsid w:val="00F422AA"/>
    <w:rsid w:val="00F45F1E"/>
    <w:rsid w:val="00F46936"/>
    <w:rsid w:val="00F4777B"/>
    <w:rsid w:val="00F5020D"/>
    <w:rsid w:val="00F52917"/>
    <w:rsid w:val="00F5420D"/>
    <w:rsid w:val="00F6183B"/>
    <w:rsid w:val="00F65C91"/>
    <w:rsid w:val="00F71780"/>
    <w:rsid w:val="00F81B70"/>
    <w:rsid w:val="00F9115D"/>
    <w:rsid w:val="00F91692"/>
    <w:rsid w:val="00F92AAD"/>
    <w:rsid w:val="00F9393C"/>
    <w:rsid w:val="00FA223A"/>
    <w:rsid w:val="00FA30A4"/>
    <w:rsid w:val="00FA5E75"/>
    <w:rsid w:val="00FA6FF7"/>
    <w:rsid w:val="00FA7D31"/>
    <w:rsid w:val="00FB4602"/>
    <w:rsid w:val="00FB4C40"/>
    <w:rsid w:val="00FB57CA"/>
    <w:rsid w:val="00FB5A05"/>
    <w:rsid w:val="00FB63D4"/>
    <w:rsid w:val="00FB7396"/>
    <w:rsid w:val="00FB74C7"/>
    <w:rsid w:val="00FC2AFB"/>
    <w:rsid w:val="00FC3D17"/>
    <w:rsid w:val="00FC579A"/>
    <w:rsid w:val="00FC5A0E"/>
    <w:rsid w:val="00FC7EA6"/>
    <w:rsid w:val="00FD02D6"/>
    <w:rsid w:val="00FD1D72"/>
    <w:rsid w:val="00FD6031"/>
    <w:rsid w:val="00FE09DE"/>
    <w:rsid w:val="00FE13A2"/>
    <w:rsid w:val="00FE6B54"/>
    <w:rsid w:val="00FF62DB"/>
    <w:rsid w:val="02846977"/>
    <w:rsid w:val="030F2A7A"/>
    <w:rsid w:val="0A351CCC"/>
    <w:rsid w:val="0A6D7F34"/>
    <w:rsid w:val="0ACF434F"/>
    <w:rsid w:val="0BEE5669"/>
    <w:rsid w:val="0E5C414B"/>
    <w:rsid w:val="1013705A"/>
    <w:rsid w:val="109A73F7"/>
    <w:rsid w:val="14310AF7"/>
    <w:rsid w:val="143E42EA"/>
    <w:rsid w:val="15E73F7F"/>
    <w:rsid w:val="1B0D514B"/>
    <w:rsid w:val="1F16332B"/>
    <w:rsid w:val="25C5589A"/>
    <w:rsid w:val="28F764CE"/>
    <w:rsid w:val="2B1365C8"/>
    <w:rsid w:val="331B3F27"/>
    <w:rsid w:val="389160CE"/>
    <w:rsid w:val="3E4E64B7"/>
    <w:rsid w:val="40075290"/>
    <w:rsid w:val="400C5737"/>
    <w:rsid w:val="45F95B5C"/>
    <w:rsid w:val="4A82517E"/>
    <w:rsid w:val="51D3639C"/>
    <w:rsid w:val="523D6ADF"/>
    <w:rsid w:val="56801B81"/>
    <w:rsid w:val="56816643"/>
    <w:rsid w:val="5A4C173C"/>
    <w:rsid w:val="5B174E72"/>
    <w:rsid w:val="5C8207EE"/>
    <w:rsid w:val="5FAB1365"/>
    <w:rsid w:val="606959CA"/>
    <w:rsid w:val="61CD6067"/>
    <w:rsid w:val="643C5726"/>
    <w:rsid w:val="667710E8"/>
    <w:rsid w:val="680833DA"/>
    <w:rsid w:val="6A367EAE"/>
    <w:rsid w:val="6E18442C"/>
    <w:rsid w:val="79001A17"/>
    <w:rsid w:val="796D59FD"/>
    <w:rsid w:val="7CD4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45B7FD"/>
  <w15:docId w15:val="{077A2789-9449-49EB-89C9-C5328FFC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1"/>
    <w:qFormat/>
    <w:pPr>
      <w:keepNext/>
      <w:keepLines/>
      <w:spacing w:before="260" w:after="260" w:line="416" w:lineRule="auto"/>
      <w:outlineLvl w:val="2"/>
    </w:pPr>
    <w:rPr>
      <w:b/>
      <w:sz w:val="32"/>
      <w:szCs w:val="20"/>
    </w:rPr>
  </w:style>
  <w:style w:type="paragraph" w:styleId="4">
    <w:name w:val="heading 4"/>
    <w:basedOn w:val="a"/>
    <w:next w:val="a0"/>
    <w:link w:val="41"/>
    <w:qFormat/>
    <w:pPr>
      <w:keepNext/>
      <w:spacing w:line="360" w:lineRule="auto"/>
      <w:jc w:val="center"/>
      <w:outlineLvl w:val="3"/>
    </w:pPr>
    <w:rPr>
      <w:sz w:val="28"/>
      <w:szCs w:val="20"/>
    </w:rPr>
  </w:style>
  <w:style w:type="paragraph" w:styleId="5">
    <w:name w:val="heading 5"/>
    <w:basedOn w:val="a"/>
    <w:next w:val="a"/>
    <w:link w:val="5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1"/>
    <w:qFormat/>
    <w:pPr>
      <w:keepNext/>
      <w:keepLines/>
      <w:spacing w:before="240" w:after="64" w:line="320" w:lineRule="auto"/>
      <w:outlineLvl w:val="6"/>
    </w:pPr>
    <w:rPr>
      <w:b/>
      <w:bCs/>
      <w:sz w:val="24"/>
    </w:rPr>
  </w:style>
  <w:style w:type="paragraph" w:styleId="8">
    <w:name w:val="heading 8"/>
    <w:basedOn w:val="a"/>
    <w:next w:val="a"/>
    <w:link w:val="81"/>
    <w:qFormat/>
    <w:pPr>
      <w:keepNext/>
      <w:keepLines/>
      <w:spacing w:before="240" w:after="64" w:line="320" w:lineRule="auto"/>
      <w:outlineLvl w:val="7"/>
    </w:pPr>
    <w:rPr>
      <w:rFonts w:ascii="Arial" w:eastAsia="黑体" w:hAnsi="Arial"/>
      <w:sz w:val="24"/>
    </w:rPr>
  </w:style>
  <w:style w:type="paragraph" w:styleId="9">
    <w:name w:val="heading 9"/>
    <w:basedOn w:val="a"/>
    <w:next w:val="a"/>
    <w:link w:val="9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unhideWhenUsed/>
    <w:qFormat/>
    <w:pPr>
      <w:spacing w:line="360" w:lineRule="auto"/>
      <w:ind w:firstLine="420"/>
      <w:jc w:val="left"/>
    </w:pPr>
  </w:style>
  <w:style w:type="paragraph" w:styleId="40">
    <w:name w:val="List Bullet 4"/>
    <w:basedOn w:val="a"/>
    <w:qFormat/>
    <w:pPr>
      <w:tabs>
        <w:tab w:val="left" w:pos="285"/>
      </w:tabs>
      <w:ind w:left="285" w:hanging="285"/>
    </w:pPr>
    <w:rPr>
      <w:szCs w:val="20"/>
    </w:rPr>
  </w:style>
  <w:style w:type="paragraph" w:styleId="80">
    <w:name w:val="index 8"/>
    <w:basedOn w:val="a"/>
    <w:next w:val="a"/>
    <w:autoRedefine/>
    <w:uiPriority w:val="99"/>
    <w:semiHidden/>
    <w:unhideWhenUsed/>
    <w:qFormat/>
    <w:pPr>
      <w:ind w:leftChars="1400" w:left="1400"/>
    </w:pPr>
  </w:style>
  <w:style w:type="paragraph" w:styleId="a5">
    <w:name w:val="caption"/>
    <w:basedOn w:val="a"/>
    <w:next w:val="a"/>
    <w:qFormat/>
    <w:rPr>
      <w:rFonts w:ascii="Arial" w:eastAsia="黑体" w:hAnsi="Arial" w:cs="Arial"/>
      <w:sz w:val="20"/>
      <w:szCs w:val="20"/>
    </w:rPr>
  </w:style>
  <w:style w:type="paragraph" w:styleId="a6">
    <w:name w:val="Document Map"/>
    <w:basedOn w:val="a"/>
    <w:link w:val="12"/>
    <w:qFormat/>
    <w:rPr>
      <w:rFonts w:ascii="宋体" w:eastAsiaTheme="minorEastAsia" w:hAnsiTheme="minorHAnsi" w:cstheme="minorBidi"/>
      <w:sz w:val="18"/>
      <w:szCs w:val="18"/>
    </w:rPr>
  </w:style>
  <w:style w:type="paragraph" w:styleId="a7">
    <w:name w:val="annotation text"/>
    <w:basedOn w:val="a"/>
    <w:link w:val="a8"/>
    <w:unhideWhenUsed/>
    <w:qFormat/>
    <w:pPr>
      <w:jc w:val="left"/>
    </w:pPr>
  </w:style>
  <w:style w:type="paragraph" w:styleId="60">
    <w:name w:val="index 6"/>
    <w:next w:val="a"/>
    <w:qFormat/>
    <w:pPr>
      <w:jc w:val="both"/>
    </w:pPr>
    <w:rPr>
      <w:rFonts w:ascii="Times New Roman" w:eastAsia="宋体" w:hAnsi="Times New Roman" w:cs="Times New Roman"/>
      <w:sz w:val="21"/>
    </w:rPr>
  </w:style>
  <w:style w:type="paragraph" w:styleId="a9">
    <w:name w:val="Salutation"/>
    <w:basedOn w:val="a"/>
    <w:next w:val="a"/>
    <w:link w:val="13"/>
    <w:qFormat/>
    <w:rPr>
      <w:rFonts w:asciiTheme="minorHAnsi" w:eastAsiaTheme="minorEastAsia" w:hAnsiTheme="minorHAnsi" w:cstheme="minorBidi"/>
    </w:rPr>
  </w:style>
  <w:style w:type="paragraph" w:styleId="30">
    <w:name w:val="Body Text 3"/>
    <w:basedOn w:val="a"/>
    <w:link w:val="310"/>
    <w:qFormat/>
    <w:pPr>
      <w:spacing w:line="300" w:lineRule="auto"/>
    </w:pPr>
    <w:rPr>
      <w:rFonts w:ascii="宋体" w:eastAsiaTheme="minorEastAsia" w:hAnsi="宋体" w:cstheme="minorBidi"/>
      <w:sz w:val="24"/>
    </w:rPr>
  </w:style>
  <w:style w:type="paragraph" w:styleId="aa">
    <w:name w:val="Closing"/>
    <w:basedOn w:val="a"/>
    <w:link w:val="14"/>
    <w:unhideWhenUsed/>
    <w:qFormat/>
    <w:pPr>
      <w:ind w:leftChars="2100" w:left="100"/>
    </w:pPr>
    <w:rPr>
      <w:rFonts w:ascii="宋体" w:eastAsiaTheme="minorEastAsia" w:hAnsi="宋体" w:cstheme="minorBidi"/>
      <w:color w:val="000000"/>
      <w:sz w:val="24"/>
      <w:szCs w:val="22"/>
    </w:rPr>
  </w:style>
  <w:style w:type="paragraph" w:styleId="ab">
    <w:name w:val="Body Text"/>
    <w:basedOn w:val="a"/>
    <w:link w:val="ac"/>
    <w:uiPriority w:val="99"/>
    <w:unhideWhenUsed/>
    <w:qFormat/>
    <w:pPr>
      <w:spacing w:after="120"/>
    </w:pPr>
  </w:style>
  <w:style w:type="paragraph" w:styleId="ad">
    <w:name w:val="Body Text Indent"/>
    <w:basedOn w:val="a"/>
    <w:link w:val="ae"/>
    <w:qFormat/>
    <w:pPr>
      <w:ind w:firstLine="570"/>
    </w:pPr>
    <w:rPr>
      <w:rFonts w:ascii="宋体" w:hAnsi="宋体" w:cstheme="minorBidi"/>
      <w:sz w:val="28"/>
      <w:szCs w:val="22"/>
    </w:rPr>
  </w:style>
  <w:style w:type="paragraph" w:styleId="21">
    <w:name w:val="List 2"/>
    <w:basedOn w:val="a"/>
    <w:qFormat/>
    <w:pPr>
      <w:ind w:leftChars="200" w:left="100" w:hangingChars="200" w:hanging="200"/>
    </w:pPr>
  </w:style>
  <w:style w:type="paragraph" w:styleId="af">
    <w:name w:val="Block Text"/>
    <w:basedOn w:val="a"/>
    <w:qFormat/>
    <w:pPr>
      <w:tabs>
        <w:tab w:val="left" w:pos="1134"/>
        <w:tab w:val="left" w:pos="1985"/>
      </w:tabs>
      <w:spacing w:after="240"/>
      <w:ind w:left="360" w:right="-130"/>
      <w:jc w:val="left"/>
    </w:pPr>
    <w:rPr>
      <w:kern w:val="0"/>
      <w:sz w:val="24"/>
      <w:szCs w:val="20"/>
      <w:lang w:val="en-GB"/>
    </w:rPr>
  </w:style>
  <w:style w:type="paragraph" w:styleId="22">
    <w:name w:val="List Bullet 2"/>
    <w:basedOn w:val="a"/>
    <w:qFormat/>
    <w:pPr>
      <w:tabs>
        <w:tab w:val="left" w:pos="420"/>
      </w:tabs>
      <w:ind w:left="420" w:hanging="420"/>
    </w:pPr>
    <w:rPr>
      <w:szCs w:val="20"/>
    </w:rPr>
  </w:style>
  <w:style w:type="paragraph" w:styleId="af0">
    <w:name w:val="Plain Text"/>
    <w:basedOn w:val="a"/>
    <w:link w:val="15"/>
    <w:qFormat/>
    <w:rPr>
      <w:rFonts w:ascii="宋体" w:hAnsi="Courier New"/>
    </w:rPr>
  </w:style>
  <w:style w:type="paragraph" w:styleId="af1">
    <w:name w:val="Date"/>
    <w:basedOn w:val="a"/>
    <w:next w:val="a"/>
    <w:link w:val="16"/>
    <w:qFormat/>
    <w:pPr>
      <w:ind w:leftChars="2500" w:left="100"/>
    </w:pPr>
    <w:rPr>
      <w:rFonts w:asciiTheme="minorHAnsi" w:eastAsiaTheme="minorEastAsia" w:hAnsiTheme="minorHAnsi" w:cstheme="minorBidi"/>
      <w:sz w:val="28"/>
    </w:rPr>
  </w:style>
  <w:style w:type="paragraph" w:styleId="23">
    <w:name w:val="Body Text Indent 2"/>
    <w:basedOn w:val="a"/>
    <w:link w:val="210"/>
    <w:qFormat/>
    <w:pPr>
      <w:ind w:leftChars="342" w:left="718"/>
    </w:pPr>
    <w:rPr>
      <w:rFonts w:asciiTheme="minorHAnsi" w:eastAsiaTheme="minorEastAsia" w:hAnsiTheme="minorHAnsi" w:cstheme="minorBidi"/>
      <w:sz w:val="28"/>
    </w:rPr>
  </w:style>
  <w:style w:type="paragraph" w:styleId="af2">
    <w:name w:val="endnote text"/>
    <w:basedOn w:val="a"/>
    <w:link w:val="17"/>
    <w:qFormat/>
    <w:pPr>
      <w:snapToGrid w:val="0"/>
      <w:jc w:val="left"/>
    </w:pPr>
    <w:rPr>
      <w:rFonts w:asciiTheme="minorHAnsi" w:eastAsiaTheme="minorEastAsia" w:hAnsiTheme="minorHAnsi" w:cstheme="minorBidi"/>
    </w:rPr>
  </w:style>
  <w:style w:type="paragraph" w:styleId="af3">
    <w:name w:val="Balloon Text"/>
    <w:basedOn w:val="a"/>
    <w:link w:val="af4"/>
    <w:qFormat/>
    <w:rPr>
      <w:rFonts w:asciiTheme="minorHAnsi" w:eastAsiaTheme="minorEastAsia" w:hAnsiTheme="minorHAnsi" w:cstheme="minorBidi"/>
      <w:sz w:val="18"/>
      <w:szCs w:val="18"/>
    </w:rPr>
  </w:style>
  <w:style w:type="paragraph" w:styleId="af5">
    <w:name w:val="footer"/>
    <w:basedOn w:val="a"/>
    <w:link w:val="af6"/>
    <w:unhideWhenUsed/>
    <w:qFormat/>
    <w:pPr>
      <w:tabs>
        <w:tab w:val="center" w:pos="4153"/>
        <w:tab w:val="right" w:pos="8306"/>
      </w:tabs>
      <w:snapToGrid w:val="0"/>
      <w:jc w:val="left"/>
    </w:pPr>
    <w:rPr>
      <w:sz w:val="18"/>
      <w:szCs w:val="18"/>
    </w:rPr>
  </w:style>
  <w:style w:type="paragraph" w:styleId="af7">
    <w:name w:val="header"/>
    <w:basedOn w:val="a"/>
    <w:link w:val="af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9">
    <w:name w:val="index heading"/>
    <w:basedOn w:val="a"/>
    <w:next w:val="18"/>
    <w:qFormat/>
    <w:rPr>
      <w:szCs w:val="20"/>
    </w:rPr>
  </w:style>
  <w:style w:type="paragraph" w:styleId="18">
    <w:name w:val="index 1"/>
    <w:basedOn w:val="a"/>
    <w:next w:val="a"/>
    <w:qFormat/>
  </w:style>
  <w:style w:type="paragraph" w:styleId="afa">
    <w:name w:val="Subtitle"/>
    <w:basedOn w:val="a"/>
    <w:link w:val="19"/>
    <w:qFormat/>
    <w:pPr>
      <w:spacing w:before="240" w:after="60" w:line="312" w:lineRule="auto"/>
      <w:jc w:val="center"/>
      <w:outlineLvl w:val="1"/>
    </w:pPr>
    <w:rPr>
      <w:rFonts w:ascii="Arial" w:eastAsiaTheme="minorEastAsia" w:hAnsi="Arial" w:cs="Arial"/>
      <w:b/>
      <w:bCs/>
      <w:kern w:val="28"/>
      <w:sz w:val="32"/>
      <w:szCs w:val="32"/>
    </w:rPr>
  </w:style>
  <w:style w:type="paragraph" w:styleId="32">
    <w:name w:val="Body Text Indent 3"/>
    <w:basedOn w:val="a"/>
    <w:link w:val="311"/>
    <w:qFormat/>
    <w:pPr>
      <w:snapToGrid w:val="0"/>
      <w:spacing w:after="120" w:line="360" w:lineRule="auto"/>
      <w:ind w:firstLine="1365"/>
    </w:pPr>
    <w:rPr>
      <w:rFonts w:ascii="宋体" w:eastAsiaTheme="minorEastAsia" w:hAnsiTheme="minorHAnsi" w:cstheme="minorBidi"/>
      <w:sz w:val="28"/>
      <w:szCs w:val="22"/>
    </w:rPr>
  </w:style>
  <w:style w:type="paragraph" w:styleId="TOC2">
    <w:name w:val="toc 2"/>
    <w:basedOn w:val="a"/>
    <w:next w:val="a"/>
    <w:uiPriority w:val="39"/>
    <w:unhideWhenUsed/>
    <w:qFormat/>
    <w:pPr>
      <w:ind w:leftChars="200" w:left="420"/>
    </w:pPr>
  </w:style>
  <w:style w:type="paragraph" w:styleId="24">
    <w:name w:val="Body Text 2"/>
    <w:basedOn w:val="a"/>
    <w:link w:val="211"/>
    <w:qFormat/>
    <w:pPr>
      <w:spacing w:line="300" w:lineRule="auto"/>
    </w:pPr>
    <w:rPr>
      <w:rFonts w:ascii="宋体" w:eastAsiaTheme="minorEastAsia" w:hAnsi="宋体" w:cstheme="minorBidi"/>
      <w:color w:val="0000FF"/>
      <w:sz w:val="24"/>
    </w:rPr>
  </w:style>
  <w:style w:type="paragraph" w:styleId="25">
    <w:name w:val="List Continue 2"/>
    <w:basedOn w:val="a"/>
    <w:qFormat/>
    <w:pPr>
      <w:spacing w:after="120"/>
      <w:ind w:leftChars="400" w:left="840"/>
    </w:pPr>
    <w:rPr>
      <w:szCs w:val="21"/>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b">
    <w:name w:val="Normal (Web)"/>
    <w:basedOn w:val="a"/>
    <w:link w:val="afc"/>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7"/>
    <w:next w:val="a7"/>
    <w:link w:val="aff0"/>
    <w:unhideWhenUsed/>
    <w:qFormat/>
    <w:rPr>
      <w:b/>
      <w:bCs/>
    </w:rPr>
  </w:style>
  <w:style w:type="paragraph" w:styleId="aff1">
    <w:name w:val="Body Text First Indent"/>
    <w:basedOn w:val="a"/>
    <w:link w:val="aff2"/>
    <w:uiPriority w:val="99"/>
    <w:qFormat/>
    <w:pPr>
      <w:ind w:firstLineChars="100" w:firstLine="420"/>
    </w:pPr>
    <w:rPr>
      <w:rFonts w:ascii="Verdana" w:hAnsi="Verdana"/>
      <w:b/>
      <w:i/>
      <w:iCs/>
      <w:color w:val="000000"/>
    </w:rPr>
  </w:style>
  <w:style w:type="table" w:styleId="aff3">
    <w:name w:val="Table Grid"/>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1"/>
    <w:uiPriority w:val="22"/>
    <w:qFormat/>
    <w:rPr>
      <w:b/>
      <w:bCs/>
    </w:rPr>
  </w:style>
  <w:style w:type="character" w:styleId="aff5">
    <w:name w:val="page number"/>
    <w:qFormat/>
  </w:style>
  <w:style w:type="character" w:styleId="aff6">
    <w:name w:val="FollowedHyperlink"/>
    <w:uiPriority w:val="99"/>
    <w:unhideWhenUsed/>
    <w:qFormat/>
    <w:rPr>
      <w:color w:val="954F72"/>
      <w:u w:val="single"/>
    </w:rPr>
  </w:style>
  <w:style w:type="character" w:styleId="aff7">
    <w:name w:val="Emphasis"/>
    <w:qFormat/>
    <w:rPr>
      <w:i/>
    </w:rPr>
  </w:style>
  <w:style w:type="character" w:styleId="HTML0">
    <w:name w:val="HTML Typewriter"/>
    <w:qFormat/>
    <w:rPr>
      <w:rFonts w:ascii="黑体" w:eastAsia="黑体" w:hAnsi="Courier New" w:cs="Courier New"/>
      <w:sz w:val="14"/>
      <w:szCs w:val="14"/>
    </w:rPr>
  </w:style>
  <w:style w:type="character" w:styleId="aff8">
    <w:name w:val="Hyperlink"/>
    <w:uiPriority w:val="99"/>
    <w:unhideWhenUsed/>
    <w:qFormat/>
    <w:rPr>
      <w:color w:val="0000FF"/>
      <w:u w:val="single"/>
    </w:rPr>
  </w:style>
  <w:style w:type="character" w:styleId="aff9">
    <w:name w:val="annotation reference"/>
    <w:uiPriority w:val="99"/>
    <w:unhideWhenUsed/>
    <w:qFormat/>
    <w:rPr>
      <w:sz w:val="21"/>
      <w:szCs w:val="21"/>
    </w:rPr>
  </w:style>
  <w:style w:type="character" w:customStyle="1" w:styleId="11">
    <w:name w:val="标题 1 字符"/>
    <w:basedOn w:val="a1"/>
    <w:link w:val="10"/>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4">
    <w:name w:val="正文缩进 字符"/>
    <w:link w:val="a0"/>
    <w:uiPriority w:val="99"/>
    <w:qFormat/>
    <w:locked/>
    <w:rPr>
      <w:rFonts w:ascii="Times New Roman" w:eastAsia="宋体" w:hAnsi="Times New Roman" w:cs="Times New Roman"/>
      <w:szCs w:val="24"/>
    </w:rPr>
  </w:style>
  <w:style w:type="character" w:customStyle="1" w:styleId="31">
    <w:name w:val="标题 3 字符1"/>
    <w:link w:val="3"/>
    <w:qFormat/>
    <w:rPr>
      <w:rFonts w:ascii="Times New Roman" w:eastAsia="宋体" w:hAnsi="Times New Roman" w:cs="Times New Roman"/>
      <w:b/>
      <w:sz w:val="32"/>
      <w:szCs w:val="20"/>
    </w:rPr>
  </w:style>
  <w:style w:type="character" w:customStyle="1" w:styleId="41">
    <w:name w:val="标题 4 字符1"/>
    <w:link w:val="4"/>
    <w:qFormat/>
    <w:rPr>
      <w:rFonts w:ascii="Times New Roman" w:eastAsia="宋体" w:hAnsi="Times New Roman" w:cs="Times New Roman"/>
      <w:sz w:val="28"/>
      <w:szCs w:val="20"/>
    </w:rPr>
  </w:style>
  <w:style w:type="character" w:customStyle="1" w:styleId="51">
    <w:name w:val="标题 5 字符1"/>
    <w:link w:val="5"/>
    <w:qFormat/>
    <w:rPr>
      <w:rFonts w:ascii="宋体" w:eastAsia="宋体" w:hAnsi="宋体" w:cs="Times New Roman"/>
      <w:b/>
      <w:bCs/>
      <w:color w:val="000000"/>
      <w:szCs w:val="24"/>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qFormat/>
    <w:rPr>
      <w:rFonts w:ascii="Times New Roman" w:eastAsia="宋体" w:hAnsi="Times New Roman" w:cs="Times New Roman"/>
      <w:b/>
      <w:bCs/>
      <w:sz w:val="24"/>
      <w:szCs w:val="24"/>
    </w:rPr>
  </w:style>
  <w:style w:type="character" w:customStyle="1" w:styleId="81">
    <w:name w:val="标题 8 字符1"/>
    <w:link w:val="8"/>
    <w:qFormat/>
    <w:rPr>
      <w:rFonts w:ascii="Arial" w:eastAsia="黑体" w:hAnsi="Arial" w:cs="Times New Roman"/>
      <w:sz w:val="24"/>
      <w:szCs w:val="24"/>
    </w:rPr>
  </w:style>
  <w:style w:type="character" w:customStyle="1" w:styleId="91">
    <w:name w:val="标题 9 字符1"/>
    <w:link w:val="9"/>
    <w:qFormat/>
    <w:rPr>
      <w:rFonts w:ascii="Arial" w:eastAsia="黑体" w:hAnsi="Arial" w:cs="Times New Roman"/>
      <w:szCs w:val="21"/>
    </w:rPr>
  </w:style>
  <w:style w:type="character" w:customStyle="1" w:styleId="a8">
    <w:name w:val="批注文字 字符"/>
    <w:basedOn w:val="a1"/>
    <w:link w:val="a7"/>
    <w:qFormat/>
    <w:rPr>
      <w:rFonts w:ascii="Times New Roman" w:eastAsia="宋体" w:hAnsi="Times New Roman" w:cs="Times New Roman"/>
      <w:szCs w:val="24"/>
    </w:rPr>
  </w:style>
  <w:style w:type="character" w:customStyle="1" w:styleId="ac">
    <w:name w:val="正文文本 字符"/>
    <w:basedOn w:val="a1"/>
    <w:link w:val="ab"/>
    <w:uiPriority w:val="99"/>
    <w:qFormat/>
    <w:rPr>
      <w:rFonts w:ascii="Times New Roman" w:eastAsia="宋体" w:hAnsi="Times New Roman" w:cs="Times New Roman"/>
      <w:szCs w:val="24"/>
    </w:rPr>
  </w:style>
  <w:style w:type="character" w:customStyle="1" w:styleId="af8">
    <w:name w:val="页眉 字符"/>
    <w:basedOn w:val="a1"/>
    <w:link w:val="af7"/>
    <w:qFormat/>
    <w:rPr>
      <w:rFonts w:ascii="Times New Roman" w:eastAsia="宋体" w:hAnsi="Times New Roman" w:cs="Times New Roman"/>
      <w:sz w:val="18"/>
      <w:szCs w:val="18"/>
    </w:rPr>
  </w:style>
  <w:style w:type="character" w:customStyle="1" w:styleId="af6">
    <w:name w:val="页脚 字符"/>
    <w:basedOn w:val="a1"/>
    <w:link w:val="af5"/>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fa">
    <w:name w:val="List Paragraph"/>
    <w:basedOn w:val="a"/>
    <w:link w:val="affb"/>
    <w:uiPriority w:val="34"/>
    <w:qFormat/>
    <w:pPr>
      <w:ind w:firstLineChars="200" w:firstLine="420"/>
    </w:pPr>
  </w:style>
  <w:style w:type="character" w:customStyle="1" w:styleId="affb">
    <w:name w:val="列表段落 字符"/>
    <w:link w:val="affa"/>
    <w:uiPriority w:val="34"/>
    <w:qFormat/>
    <w:rPr>
      <w:rFonts w:ascii="Times New Roman" w:eastAsia="宋体" w:hAnsi="Times New Roman" w:cs="Times New Roman"/>
      <w:szCs w:val="24"/>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15">
    <w:name w:val="纯文本 字符1"/>
    <w:link w:val="af0"/>
    <w:qFormat/>
    <w:rPr>
      <w:rFonts w:ascii="宋体" w:eastAsia="宋体" w:hAnsi="Courier New" w:cs="Times New Roman"/>
      <w:szCs w:val="24"/>
    </w:rPr>
  </w:style>
  <w:style w:type="character" w:customStyle="1" w:styleId="affc">
    <w:name w:val="纯文本 字符"/>
    <w:basedOn w:val="a1"/>
    <w:uiPriority w:val="99"/>
    <w:semiHidden/>
    <w:qFormat/>
    <w:rPr>
      <w:rFonts w:asciiTheme="minorEastAsia" w:hAnsi="Courier New" w:cs="Courier New"/>
      <w:szCs w:val="24"/>
    </w:rPr>
  </w:style>
  <w:style w:type="character" w:customStyle="1" w:styleId="aff0">
    <w:name w:val="批注主题 字符"/>
    <w:basedOn w:val="a8"/>
    <w:link w:val="aff"/>
    <w:qFormat/>
    <w:rPr>
      <w:rFonts w:ascii="Times New Roman" w:eastAsia="宋体" w:hAnsi="Times New Roman" w:cs="Times New Roman"/>
      <w:b/>
      <w:bCs/>
      <w:szCs w:val="24"/>
    </w:rPr>
  </w:style>
  <w:style w:type="character" w:customStyle="1" w:styleId="ae">
    <w:name w:val="正文文本缩进 字符"/>
    <w:link w:val="ad"/>
    <w:qFormat/>
    <w:rPr>
      <w:rFonts w:ascii="宋体" w:eastAsia="宋体" w:hAnsi="宋体"/>
      <w:sz w:val="28"/>
    </w:rPr>
  </w:style>
  <w:style w:type="character" w:customStyle="1" w:styleId="af4">
    <w:name w:val="批注框文本 字符"/>
    <w:link w:val="af3"/>
    <w:qFormat/>
    <w:rPr>
      <w:sz w:val="18"/>
      <w:szCs w:val="18"/>
    </w:rPr>
  </w:style>
  <w:style w:type="character" w:customStyle="1" w:styleId="affd">
    <w:name w:val="标题 英文"/>
    <w:uiPriority w:val="99"/>
    <w:qFormat/>
    <w:rPr>
      <w:rFonts w:ascii="Times" w:hAnsi="Times" w:cs="Times"/>
      <w:sz w:val="40"/>
      <w:szCs w:val="40"/>
    </w:rPr>
  </w:style>
  <w:style w:type="character" w:customStyle="1" w:styleId="affe">
    <w:name w:val="标题中文"/>
    <w:uiPriority w:val="99"/>
    <w:qFormat/>
    <w:rPr>
      <w:sz w:val="40"/>
      <w:szCs w:val="40"/>
    </w:rPr>
  </w:style>
  <w:style w:type="paragraph" w:customStyle="1" w:styleId="Char">
    <w:name w:val="Char"/>
    <w:basedOn w:val="a"/>
    <w:qFormat/>
    <w:pPr>
      <w:tabs>
        <w:tab w:val="left" w:pos="425"/>
      </w:tabs>
      <w:ind w:left="425" w:hanging="425"/>
    </w:pPr>
    <w:rPr>
      <w:rFonts w:ascii="Calibri" w:eastAsia="仿宋_GB2312" w:hAnsi="Calibri"/>
      <w:kern w:val="24"/>
      <w:sz w:val="24"/>
    </w:rPr>
  </w:style>
  <w:style w:type="character" w:customStyle="1" w:styleId="aff2">
    <w:name w:val="正文文本首行缩进 字符"/>
    <w:basedOn w:val="ac"/>
    <w:link w:val="aff1"/>
    <w:uiPriority w:val="99"/>
    <w:qFormat/>
    <w:rPr>
      <w:rFonts w:ascii="Verdana" w:eastAsia="宋体" w:hAnsi="Verdana" w:cs="Times New Roman"/>
      <w:b/>
      <w:i/>
      <w:iCs/>
      <w:color w:val="000000"/>
      <w:szCs w:val="24"/>
    </w:rPr>
  </w:style>
  <w:style w:type="character" w:customStyle="1" w:styleId="1a">
    <w:name w:val="批注框文本 字符1"/>
    <w:basedOn w:val="a1"/>
    <w:uiPriority w:val="99"/>
    <w:semiHidden/>
    <w:qFormat/>
    <w:rPr>
      <w:rFonts w:ascii="Times New Roman" w:eastAsia="宋体" w:hAnsi="Times New Roman" w:cs="Times New Roman"/>
      <w:sz w:val="18"/>
      <w:szCs w:val="18"/>
    </w:rPr>
  </w:style>
  <w:style w:type="character" w:customStyle="1" w:styleId="1b">
    <w:name w:val="正文文本缩进 字符1"/>
    <w:basedOn w:val="a1"/>
    <w:uiPriority w:val="99"/>
    <w:semiHidden/>
    <w:qFormat/>
    <w:rPr>
      <w:rFonts w:ascii="Times New Roman" w:eastAsia="宋体" w:hAnsi="Times New Roman" w:cs="Times New Roman"/>
      <w:szCs w:val="24"/>
    </w:rPr>
  </w:style>
  <w:style w:type="character" w:customStyle="1" w:styleId="afe">
    <w:name w:val="标题 字符"/>
    <w:basedOn w:val="a1"/>
    <w:link w:val="afd"/>
    <w:qFormat/>
    <w:rPr>
      <w:rFonts w:ascii="Cambria" w:eastAsia="宋体" w:hAnsi="Cambria" w:cs="Times New Roman"/>
      <w:b/>
      <w:bCs/>
      <w:sz w:val="32"/>
      <w:szCs w:val="32"/>
    </w:rPr>
  </w:style>
  <w:style w:type="paragraph" w:customStyle="1" w:styleId="afff">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f0">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c">
    <w:name w:val="列表段落1"/>
    <w:basedOn w:val="a"/>
    <w:uiPriority w:val="34"/>
    <w:qFormat/>
    <w:pPr>
      <w:ind w:firstLineChars="200" w:firstLine="420"/>
    </w:pPr>
    <w:rPr>
      <w:rFonts w:ascii="Calibri" w:hAnsi="Calibri"/>
    </w:rPr>
  </w:style>
  <w:style w:type="paragraph" w:customStyle="1" w:styleId="1d">
    <w:name w:val="修订1"/>
    <w:uiPriority w:val="99"/>
    <w:unhideWhenUsed/>
    <w:qFormat/>
    <w:rPr>
      <w:rFonts w:ascii="Calibri" w:eastAsia="宋体" w:hAnsi="Calibri" w:cs="Times New Roman"/>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0">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a"/>
    <w:link w:val="Char0"/>
    <w:uiPriority w:val="34"/>
    <w:qFormat/>
    <w:pPr>
      <w:ind w:firstLineChars="200" w:firstLine="420"/>
    </w:pPr>
    <w:rPr>
      <w:rFonts w:ascii="Calibri" w:hAnsi="Calibri"/>
      <w:szCs w:val="22"/>
    </w:rPr>
  </w:style>
  <w:style w:type="character" w:customStyle="1" w:styleId="33">
    <w:name w:val="标题 3 字符"/>
    <w:basedOn w:val="a1"/>
    <w:uiPriority w:val="9"/>
    <w:semiHidden/>
    <w:qFormat/>
    <w:rPr>
      <w:rFonts w:ascii="Times New Roman" w:eastAsia="宋体" w:hAnsi="Times New Roman" w:cs="Times New Roman"/>
      <w:b/>
      <w:bCs/>
      <w:sz w:val="32"/>
      <w:szCs w:val="32"/>
    </w:rPr>
  </w:style>
  <w:style w:type="character" w:customStyle="1" w:styleId="42">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2">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2">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Cs w:val="21"/>
    </w:rPr>
  </w:style>
  <w:style w:type="character" w:customStyle="1" w:styleId="Char2">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e">
    <w:name w:val="访问过的超链接1"/>
    <w:uiPriority w:val="99"/>
    <w:qFormat/>
    <w:rPr>
      <w:color w:val="800080"/>
      <w:u w:val="single"/>
    </w:rPr>
  </w:style>
  <w:style w:type="character" w:customStyle="1" w:styleId="Char3">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f1"/>
    <w:qFormat/>
    <w:rPr>
      <w:rFonts w:ascii="Arial Narrow" w:eastAsia="宋体" w:hAnsi="Arial Narrow"/>
      <w:sz w:val="24"/>
      <w:szCs w:val="24"/>
    </w:rPr>
  </w:style>
  <w:style w:type="paragraph" w:customStyle="1" w:styleId="afff1">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2">
    <w:name w:val="正文文本缩进 Char1"/>
    <w:qFormat/>
    <w:rPr>
      <w:kern w:val="2"/>
      <w:sz w:val="28"/>
      <w:szCs w:val="24"/>
    </w:rPr>
  </w:style>
  <w:style w:type="character" w:customStyle="1" w:styleId="style121">
    <w:name w:val="style121"/>
    <w:qFormat/>
  </w:style>
  <w:style w:type="character" w:customStyle="1" w:styleId="2Char">
    <w:name w:val="正文缩进2格 Char"/>
    <w:link w:val="26"/>
    <w:qFormat/>
    <w:rPr>
      <w:rFonts w:ascii="仿宋_GB2312" w:eastAsia="仿宋_GB2312" w:hAnsi="宋体"/>
      <w:sz w:val="31"/>
      <w:szCs w:val="28"/>
    </w:rPr>
  </w:style>
  <w:style w:type="paragraph" w:customStyle="1" w:styleId="26">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19">
    <w:name w:val="副标题 字符1"/>
    <w:link w:val="afa"/>
    <w:qFormat/>
    <w:rPr>
      <w:rFonts w:ascii="Arial" w:hAnsi="Arial" w:cs="Arial"/>
      <w:b/>
      <w:bCs/>
      <w:kern w:val="28"/>
      <w:sz w:val="32"/>
      <w:szCs w:val="32"/>
    </w:rPr>
  </w:style>
  <w:style w:type="character" w:customStyle="1" w:styleId="Char4">
    <w:name w:val="无间隔 Char"/>
    <w:uiPriority w:val="1"/>
    <w:qFormat/>
    <w:rPr>
      <w:rFonts w:ascii="Calibri" w:hAnsi="Calibri"/>
      <w:sz w:val="22"/>
      <w:szCs w:val="22"/>
      <w:lang w:bidi="ar-SA"/>
    </w:rPr>
  </w:style>
  <w:style w:type="character" w:customStyle="1" w:styleId="Char13">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4">
    <w:name w:val="正文缩进 Char1"/>
    <w:qFormat/>
    <w:locked/>
    <w:rPr>
      <w:rFonts w:ascii="宋体" w:eastAsia="宋体" w:hAnsi="宋体"/>
      <w:sz w:val="21"/>
      <w:lang w:val="en-US" w:eastAsia="zh-CN" w:bidi="ar-SA"/>
    </w:rPr>
  </w:style>
  <w:style w:type="character" w:customStyle="1" w:styleId="Char5">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fff2">
    <w:name w:val="无间隔 字符"/>
    <w:link w:val="1f"/>
    <w:uiPriority w:val="1"/>
    <w:qFormat/>
    <w:rPr>
      <w:sz w:val="22"/>
    </w:rPr>
  </w:style>
  <w:style w:type="paragraph" w:customStyle="1" w:styleId="1f">
    <w:name w:val="无间隔1"/>
    <w:link w:val="afff2"/>
    <w:uiPriority w:val="1"/>
    <w:qFormat/>
    <w:rPr>
      <w:kern w:val="2"/>
      <w:sz w:val="22"/>
      <w:szCs w:val="22"/>
    </w:rPr>
  </w:style>
  <w:style w:type="character" w:customStyle="1" w:styleId="pointsmall1">
    <w:name w:val="point_small1"/>
    <w:qFormat/>
    <w:rPr>
      <w:rFonts w:ascii="Arial" w:hAnsi="Arial" w:cs="Arial" w:hint="default"/>
      <w:sz w:val="18"/>
      <w:szCs w:val="18"/>
    </w:rPr>
  </w:style>
  <w:style w:type="character" w:customStyle="1" w:styleId="17">
    <w:name w:val="尾注文本 字符1"/>
    <w:link w:val="af2"/>
    <w:qFormat/>
    <w:rPr>
      <w:szCs w:val="24"/>
    </w:rPr>
  </w:style>
  <w:style w:type="character" w:customStyle="1" w:styleId="para">
    <w:name w:val="para"/>
    <w:qFormat/>
  </w:style>
  <w:style w:type="character" w:customStyle="1" w:styleId="font01">
    <w:name w:val="font01"/>
    <w:qFormat/>
    <w:rPr>
      <w:rFonts w:ascii="MS Sans Serif" w:eastAsia="MS Sans Serif" w:hAnsi="MS Sans Serif" w:cs="MS Sans Serif" w:hint="default"/>
      <w:color w:val="000000"/>
      <w:sz w:val="16"/>
      <w:szCs w:val="16"/>
      <w:u w:val="none"/>
    </w:rPr>
  </w:style>
  <w:style w:type="character" w:customStyle="1" w:styleId="Char6">
    <w:name w:val="标准文本 Char"/>
    <w:link w:val="afff3"/>
    <w:qFormat/>
    <w:rPr>
      <w:lang w:val="zh-CN"/>
    </w:rPr>
  </w:style>
  <w:style w:type="paragraph" w:customStyle="1" w:styleId="afff3">
    <w:name w:val="标准文本"/>
    <w:basedOn w:val="a"/>
    <w:link w:val="Char6"/>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0">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1">
    <w:name w:val="正文文本 2 Char"/>
    <w:qFormat/>
    <w:rPr>
      <w:rFonts w:ascii="宋体" w:hAnsi="宋体"/>
      <w:color w:val="0000FF"/>
      <w:kern w:val="2"/>
      <w:sz w:val="24"/>
      <w:szCs w:val="24"/>
    </w:rPr>
  </w:style>
  <w:style w:type="character" w:customStyle="1" w:styleId="Char15">
    <w:name w:val="标题 Char1"/>
    <w:qFormat/>
    <w:rPr>
      <w:kern w:val="2"/>
      <w:sz w:val="30"/>
      <w:szCs w:val="24"/>
    </w:rPr>
  </w:style>
  <w:style w:type="character" w:customStyle="1" w:styleId="Char16">
    <w:name w:val="副标题 Char1"/>
    <w:uiPriority w:val="11"/>
    <w:qFormat/>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2">
    <w:name w:val="正文文本缩进 2 Char"/>
    <w:qFormat/>
    <w:rPr>
      <w:kern w:val="2"/>
      <w:sz w:val="28"/>
      <w:szCs w:val="24"/>
    </w:rPr>
  </w:style>
  <w:style w:type="character" w:customStyle="1" w:styleId="13">
    <w:name w:val="称呼 字符1"/>
    <w:link w:val="a9"/>
    <w:qFormat/>
    <w:rPr>
      <w:szCs w:val="24"/>
    </w:rPr>
  </w:style>
  <w:style w:type="character" w:customStyle="1" w:styleId="unnamed11">
    <w:name w:val="unnamed11"/>
    <w:qFormat/>
    <w:rPr>
      <w:color w:val="000000"/>
      <w:sz w:val="20"/>
      <w:szCs w:val="20"/>
      <w:u w:val="none"/>
    </w:rPr>
  </w:style>
  <w:style w:type="character" w:customStyle="1" w:styleId="1Char2">
    <w:name w:val="普通文字1 Char2"/>
    <w:qFormat/>
    <w:rPr>
      <w:rFonts w:ascii="宋体" w:eastAsia="宋体" w:hAnsi="Courier New"/>
      <w:spacing w:val="-8"/>
      <w:kern w:val="2"/>
      <w:sz w:val="24"/>
      <w:lang w:bidi="ar-SA"/>
    </w:rPr>
  </w:style>
  <w:style w:type="character" w:customStyle="1" w:styleId="Char7">
    <w:name w:val="正文文本缩进 Char"/>
    <w:qFormat/>
    <w:rPr>
      <w:kern w:val="2"/>
      <w:sz w:val="28"/>
      <w:szCs w:val="24"/>
    </w:rPr>
  </w:style>
  <w:style w:type="character" w:customStyle="1" w:styleId="Char8">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f0">
    <w:name w:val="未处理的提及1"/>
    <w:uiPriority w:val="99"/>
    <w:unhideWhenUsed/>
    <w:qFormat/>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9">
    <w:name w:val="批注主题 Char"/>
    <w:qFormat/>
    <w:rPr>
      <w:kern w:val="2"/>
      <w:sz w:val="21"/>
      <w:szCs w:val="24"/>
    </w:rPr>
  </w:style>
  <w:style w:type="character" w:customStyle="1" w:styleId="Chara">
    <w:name w:val="标题 Char"/>
    <w:qFormat/>
    <w:rPr>
      <w:kern w:val="2"/>
      <w:sz w:val="30"/>
      <w:szCs w:val="24"/>
    </w:rPr>
  </w:style>
  <w:style w:type="character" w:customStyle="1" w:styleId="14">
    <w:name w:val="结束语 字符1"/>
    <w:link w:val="aa"/>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7">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1">
    <w:name w:val="标题 Char2"/>
    <w:uiPriority w:val="10"/>
    <w:qFormat/>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b">
    <w:name w:val="正文缩进 Char"/>
    <w:qFormat/>
    <w:rPr>
      <w:rFonts w:eastAsia="宋体"/>
      <w:kern w:val="2"/>
      <w:sz w:val="21"/>
      <w:szCs w:val="24"/>
      <w:lang w:val="en-US" w:eastAsia="zh-CN" w:bidi="ar-SA"/>
    </w:rPr>
  </w:style>
  <w:style w:type="character" w:customStyle="1" w:styleId="afff4">
    <w:name w:val="列出段落 字符"/>
    <w:link w:val="1f1"/>
    <w:uiPriority w:val="34"/>
    <w:qFormat/>
    <w:rPr>
      <w:rFonts w:ascii="Calibri" w:eastAsia="宋体" w:hAnsi="Calibri" w:cs="Times New Roman"/>
    </w:rPr>
  </w:style>
  <w:style w:type="paragraph" w:customStyle="1" w:styleId="1f1">
    <w:name w:val="列出段落1"/>
    <w:basedOn w:val="a"/>
    <w:link w:val="afff4"/>
    <w:uiPriority w:val="34"/>
    <w:qFormat/>
    <w:pPr>
      <w:ind w:firstLineChars="200" w:firstLine="420"/>
    </w:pPr>
    <w:rPr>
      <w:rFonts w:ascii="Calibri" w:hAnsi="Calibri"/>
      <w:szCs w:val="22"/>
    </w:rPr>
  </w:style>
  <w:style w:type="character" w:customStyle="1" w:styleId="12">
    <w:name w:val="文档结构图 字符1"/>
    <w:link w:val="a6"/>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10">
    <w:name w:val="正文文本 3 字符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c">
    <w:name w:val="结束语 Char"/>
    <w:qFormat/>
    <w:rPr>
      <w:rFonts w:ascii="宋体" w:hAnsi="宋体"/>
      <w:color w:val="000000"/>
      <w:kern w:val="2"/>
      <w:sz w:val="24"/>
    </w:rPr>
  </w:style>
  <w:style w:type="character" w:customStyle="1" w:styleId="3Char1">
    <w:name w:val="标题 3 Char"/>
    <w:qFormat/>
    <w:rPr>
      <w:b/>
      <w:kern w:val="2"/>
      <w:sz w:val="32"/>
      <w:lang w:val="zh-CN" w:eastAsia="zh-CN"/>
    </w:rPr>
  </w:style>
  <w:style w:type="character" w:customStyle="1" w:styleId="sz8pt">
    <w:name w:val="sz8pt"/>
    <w:qFormat/>
    <w:rPr>
      <w:sz w:val="16"/>
      <w:szCs w:val="16"/>
    </w:rPr>
  </w:style>
  <w:style w:type="character" w:customStyle="1" w:styleId="311">
    <w:name w:val="正文文本缩进 3 字符1"/>
    <w:link w:val="32"/>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2">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10">
    <w:name w:val="正文文本缩进 2 字符1"/>
    <w:link w:val="23"/>
    <w:qFormat/>
    <w:rPr>
      <w:sz w:val="28"/>
      <w:szCs w:val="24"/>
    </w:rPr>
  </w:style>
  <w:style w:type="character" w:customStyle="1" w:styleId="apple-converted-space">
    <w:name w:val="apple-converted-space"/>
    <w:qFormat/>
  </w:style>
  <w:style w:type="character" w:customStyle="1" w:styleId="211">
    <w:name w:val="正文文本 2 字符1"/>
    <w:link w:val="24"/>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8">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d">
    <w:name w:val="页眉 Char"/>
    <w:qFormat/>
    <w:rPr>
      <w:kern w:val="2"/>
      <w:sz w:val="18"/>
      <w:szCs w:val="24"/>
    </w:rPr>
  </w:style>
  <w:style w:type="character" w:customStyle="1" w:styleId="font51">
    <w:name w:val="font51"/>
    <w:qFormat/>
    <w:rPr>
      <w:rFonts w:ascii="Arial" w:hAnsi="Arial" w:cs="Arial" w:hint="default"/>
      <w:color w:val="000000"/>
      <w:sz w:val="18"/>
      <w:szCs w:val="18"/>
      <w:u w:val="none"/>
    </w:rPr>
  </w:style>
  <w:style w:type="character" w:customStyle="1" w:styleId="Char19">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e">
    <w:name w:val="批注框文本 Char"/>
    <w:qFormat/>
    <w:rPr>
      <w:kern w:val="2"/>
      <w:sz w:val="18"/>
      <w:szCs w:val="18"/>
    </w:rPr>
  </w:style>
  <w:style w:type="character" w:customStyle="1" w:styleId="CharChar0">
    <w:name w:val="！正文（四号字） Char Char"/>
    <w:link w:val="afff5"/>
    <w:qFormat/>
    <w:rPr>
      <w:sz w:val="24"/>
      <w:szCs w:val="28"/>
    </w:rPr>
  </w:style>
  <w:style w:type="paragraph" w:customStyle="1" w:styleId="afff5">
    <w:name w:val="！正文（四号字）"/>
    <w:link w:val="CharChar0"/>
    <w:qFormat/>
    <w:pPr>
      <w:snapToGrid w:val="0"/>
      <w:spacing w:line="360" w:lineRule="auto"/>
      <w:ind w:firstLineChars="200" w:firstLine="200"/>
      <w:jc w:val="both"/>
    </w:pPr>
    <w:rPr>
      <w:kern w:val="2"/>
      <w:sz w:val="24"/>
      <w:szCs w:val="28"/>
    </w:rPr>
  </w:style>
  <w:style w:type="character" w:customStyle="1" w:styleId="HTML1">
    <w:name w:val="HTML 预设格式 字符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qFormat/>
    <w:rPr>
      <w:rFonts w:ascii="MS Sans Serif" w:eastAsia="MS Sans Serif" w:hAnsi="MS Sans Serif" w:cs="MS Sans Serif" w:hint="default"/>
      <w:color w:val="000000"/>
      <w:sz w:val="20"/>
      <w:szCs w:val="20"/>
      <w:u w:val="none"/>
    </w:rPr>
  </w:style>
  <w:style w:type="character" w:customStyle="1" w:styleId="Charf">
    <w:name w:val="页脚 Char"/>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0">
    <w:name w:val="正文文本 Char"/>
    <w:qFormat/>
    <w:rPr>
      <w:kern w:val="2"/>
      <w:sz w:val="21"/>
      <w:szCs w:val="24"/>
    </w:rPr>
  </w:style>
  <w:style w:type="character" w:customStyle="1" w:styleId="16">
    <w:name w:val="日期 字符1"/>
    <w:link w:val="af1"/>
    <w:qFormat/>
    <w:rPr>
      <w:sz w:val="28"/>
      <w:szCs w:val="24"/>
    </w:rPr>
  </w:style>
  <w:style w:type="character" w:customStyle="1" w:styleId="Char1a">
    <w:name w:val="结束语 Char1"/>
    <w:qFormat/>
    <w:rPr>
      <w:kern w:val="2"/>
      <w:sz w:val="21"/>
      <w:szCs w:val="24"/>
    </w:rPr>
  </w:style>
  <w:style w:type="character" w:customStyle="1" w:styleId="Charf1">
    <w:name w:val="日期 Char"/>
    <w:qFormat/>
    <w:rPr>
      <w:kern w:val="2"/>
      <w:sz w:val="28"/>
      <w:szCs w:val="24"/>
    </w:rPr>
  </w:style>
  <w:style w:type="character" w:customStyle="1" w:styleId="Char1b">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f6">
    <w:name w:val="表格栏头"/>
    <w:basedOn w:val="afff7"/>
    <w:next w:val="afff7"/>
    <w:qFormat/>
    <w:rPr>
      <w:b/>
    </w:rPr>
  </w:style>
  <w:style w:type="paragraph" w:customStyle="1" w:styleId="afff7">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8">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3">
    <w:name w:val="题注4"/>
    <w:basedOn w:val="a"/>
    <w:next w:val="a5"/>
    <w:qFormat/>
    <w:pPr>
      <w:ind w:leftChars="-64" w:left="-132" w:rightChars="-50" w:right="-105" w:hanging="2"/>
      <w:jc w:val="center"/>
    </w:pPr>
    <w:rPr>
      <w:b/>
      <w:color w:val="FF0000"/>
      <w:szCs w:val="21"/>
      <w:lang w:val="en-GB"/>
    </w:rPr>
  </w:style>
  <w:style w:type="character" w:customStyle="1" w:styleId="27">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ff9">
    <w:name w:val="尾注文本 字符"/>
    <w:basedOn w:val="a1"/>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a">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b">
    <w:name w:val="标正文"/>
    <w:basedOn w:val="a"/>
    <w:qFormat/>
    <w:pPr>
      <w:widowControl/>
      <w:ind w:firstLine="480"/>
      <w:jc w:val="left"/>
    </w:pPr>
    <w:rPr>
      <w:rFonts w:eastAsia="Times New Roman"/>
      <w:kern w:val="0"/>
      <w:sz w:val="20"/>
      <w:szCs w:val="20"/>
      <w:lang w:val="zh-CN"/>
    </w:rPr>
  </w:style>
  <w:style w:type="paragraph" w:customStyle="1" w:styleId="1f2">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6"/>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qFormat/>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2">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
    <w:qFormat/>
    <w:pPr>
      <w:spacing w:line="240" w:lineRule="auto"/>
    </w:pPr>
    <w:rPr>
      <w:rFonts w:ascii="Arial" w:eastAsia="宋体" w:hAnsi="Arial" w:cs="Times New Roman"/>
      <w:szCs w:val="20"/>
    </w:rPr>
  </w:style>
  <w:style w:type="paragraph" w:customStyle="1" w:styleId="34">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3">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c">
    <w:name w:val="新华社正文"/>
    <w:basedOn w:val="a"/>
    <w:qFormat/>
    <w:pPr>
      <w:spacing w:line="360" w:lineRule="auto"/>
      <w:ind w:firstLineChars="200" w:firstLine="420"/>
    </w:pPr>
    <w:rPr>
      <w:rFonts w:ascii="宋体" w:hAnsi="宋体"/>
      <w:szCs w:val="20"/>
    </w:rPr>
  </w:style>
  <w:style w:type="paragraph" w:customStyle="1" w:styleId="afffd">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2">
    <w:name w:val="正文标号3 Char"/>
    <w:basedOn w:val="a"/>
    <w:qFormat/>
    <w:rPr>
      <w:b/>
      <w:bCs/>
      <w:sz w:val="24"/>
    </w:rPr>
  </w:style>
  <w:style w:type="paragraph" w:customStyle="1" w:styleId="afffe">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rPr>
      <w:rFonts w:ascii="Tahoma" w:hAnsi="Tahoma"/>
      <w:sz w:val="24"/>
      <w:szCs w:val="20"/>
    </w:rPr>
  </w:style>
  <w:style w:type="paragraph" w:customStyle="1" w:styleId="xl88">
    <w:name w:val="xl88"/>
    <w:basedOn w:val="a"/>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c">
    <w:name w:val="Char1"/>
    <w:basedOn w:val="a"/>
    <w:qFormat/>
    <w:pPr>
      <w:widowControl/>
      <w:spacing w:after="160" w:line="240" w:lineRule="exact"/>
      <w:jc w:val="left"/>
    </w:pPr>
    <w:rPr>
      <w:rFonts w:ascii="Verdana" w:hAnsi="Verdana"/>
      <w:kern w:val="0"/>
      <w:szCs w:val="20"/>
      <w:lang w:eastAsia="en-US"/>
    </w:rPr>
  </w:style>
  <w:style w:type="paragraph" w:customStyle="1" w:styleId="Char23">
    <w:name w:val="Char2"/>
    <w:basedOn w:val="a"/>
    <w:qFormat/>
    <w:pPr>
      <w:widowControl/>
      <w:spacing w:after="160" w:line="240" w:lineRule="exact"/>
      <w:jc w:val="left"/>
    </w:pPr>
    <w:rPr>
      <w:rFonts w:ascii="Verdana" w:hAnsi="Verdana"/>
      <w:kern w:val="0"/>
      <w:szCs w:val="20"/>
      <w:lang w:eastAsia="en-US"/>
    </w:rPr>
  </w:style>
  <w:style w:type="paragraph" w:customStyle="1" w:styleId="CharCharChar1Char">
    <w:name w:val="Char Char Char1 Char"/>
    <w:basedOn w:val="a6"/>
    <w:pPr>
      <w:shd w:val="clear" w:color="auto" w:fill="000080"/>
    </w:pPr>
    <w:rPr>
      <w:rFonts w:ascii="Tahoma" w:hAnsi="Tahoma"/>
      <w:sz w:val="24"/>
      <w:szCs w:val="24"/>
    </w:rPr>
  </w:style>
  <w:style w:type="paragraph" w:customStyle="1" w:styleId="affff">
    <w:name w:val="封面标准文稿编辑信息"/>
    <w:qFormat/>
    <w:pPr>
      <w:spacing w:before="180" w:line="180" w:lineRule="exact"/>
      <w:jc w:val="center"/>
    </w:pPr>
    <w:rPr>
      <w:rFonts w:ascii="宋体" w:eastAsia="宋体" w:hAnsi="Times New Roman" w:cs="Times New Roman"/>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2">
    <w:name w:val="HTML 预设格式 字符"/>
    <w:basedOn w:val="a1"/>
    <w:uiPriority w:val="99"/>
    <w:semiHidden/>
    <w:rPr>
      <w:rFonts w:ascii="Courier New" w:eastAsia="宋体" w:hAnsi="Courier New" w:cs="Courier New"/>
      <w:sz w:val="20"/>
      <w:szCs w:val="20"/>
    </w:rPr>
  </w:style>
  <w:style w:type="paragraph" w:customStyle="1" w:styleId="affff0">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f1">
    <w:name w:val="结束语 字符"/>
    <w:basedOn w:val="a1"/>
    <w:uiPriority w:val="99"/>
    <w:semiHidden/>
    <w:rPr>
      <w:rFonts w:ascii="Times New Roman" w:eastAsia="宋体" w:hAnsi="Times New Roman" w:cs="Times New Roman"/>
      <w:szCs w:val="24"/>
    </w:rPr>
  </w:style>
  <w:style w:type="paragraph" w:customStyle="1" w:styleId="Style272">
    <w:name w:val="_Style 272"/>
    <w:basedOn w:val="a"/>
    <w:next w:val="affa"/>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2">
    <w:name w:val="题注5"/>
    <w:basedOn w:val="a"/>
    <w:next w:val="a5"/>
    <w:qFormat/>
    <w:pPr>
      <w:jc w:val="center"/>
    </w:pPr>
    <w:rPr>
      <w:b/>
      <w:color w:val="000000"/>
      <w:sz w:val="24"/>
      <w:szCs w:val="21"/>
    </w:rPr>
  </w:style>
  <w:style w:type="paragraph" w:customStyle="1" w:styleId="Char31">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5">
    <w:name w:val="正文文本 3 字符"/>
    <w:basedOn w:val="a1"/>
    <w:uiPriority w:val="99"/>
    <w:semiHidden/>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4">
    <w:name w:val="正文1"/>
    <w:qFormat/>
    <w:rPr>
      <w:rFonts w:ascii="Times New Roman" w:eastAsia="宋体" w:hAnsi="Times New Roman" w:cs="Times New Roman"/>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character" w:customStyle="1" w:styleId="affff2">
    <w:name w:val="称呼 字符"/>
    <w:basedOn w:val="a1"/>
    <w:uiPriority w:val="99"/>
    <w:semiHidden/>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f3">
    <w:name w:val="文二"/>
    <w:basedOn w:val="a"/>
    <w:pPr>
      <w:jc w:val="left"/>
    </w:pPr>
    <w:rPr>
      <w:rFonts w:ascii="宋体" w:hAnsi="宋体"/>
      <w:szCs w:val="21"/>
    </w:rPr>
  </w:style>
  <w:style w:type="paragraph" w:customStyle="1" w:styleId="28">
    <w:name w:val="信息标题2"/>
    <w:basedOn w:val="a5"/>
    <w:next w:val="a5"/>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f4">
    <w:name w:val="文一"/>
    <w:basedOn w:val="a"/>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f5">
    <w:name w:val="题目副题"/>
    <w:basedOn w:val="afa"/>
    <w:qFormat/>
    <w:pPr>
      <w:spacing w:before="0" w:after="312"/>
      <w:ind w:left="240" w:firstLine="600"/>
      <w:jc w:val="left"/>
      <w:outlineLvl w:val="9"/>
    </w:pPr>
    <w:rPr>
      <w:rFonts w:ascii="宋体" w:hAnsi="宋体"/>
      <w:bCs w:val="0"/>
      <w:sz w:val="30"/>
      <w:szCs w:val="20"/>
    </w:rPr>
  </w:style>
  <w:style w:type="character" w:customStyle="1" w:styleId="29">
    <w:name w:val="正文文本缩进 2 字符"/>
    <w:basedOn w:val="a1"/>
    <w:uiPriority w:val="99"/>
    <w:semiHidden/>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6">
    <w:name w:val="正文文本缩进 3 字符"/>
    <w:basedOn w:val="a1"/>
    <w:uiPriority w:val="99"/>
    <w:semiHidden/>
    <w:rPr>
      <w:rFonts w:ascii="Times New Roman" w:eastAsia="宋体" w:hAnsi="Times New Roman" w:cs="Times New Roman"/>
      <w:sz w:val="16"/>
      <w:szCs w:val="16"/>
    </w:rPr>
  </w:style>
  <w:style w:type="paragraph" w:customStyle="1" w:styleId="1f5">
    <w:name w:val="样式1"/>
    <w:basedOn w:val="4"/>
    <w:qFormat/>
    <w:pPr>
      <w:keepLines/>
      <w:spacing w:before="280" w:after="290" w:line="376" w:lineRule="auto"/>
      <w:jc w:val="both"/>
    </w:pPr>
    <w:rPr>
      <w:rFonts w:ascii="Arial" w:eastAsia="黑体" w:hAnsi="Arial"/>
      <w:b/>
      <w:bCs/>
      <w:szCs w:val="28"/>
    </w:rPr>
  </w:style>
  <w:style w:type="paragraph" w:customStyle="1" w:styleId="37">
    <w:name w:val="样式3"/>
    <w:basedOn w:val="a"/>
    <w:qFormat/>
  </w:style>
  <w:style w:type="paragraph" w:customStyle="1" w:styleId="TOC20">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after="160"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华文细黑" w:eastAsia="华文细黑" w:hAnsi="Times New Roman" w:cs="华文细黑"/>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1f6">
    <w:name w:val="正文缩进1"/>
    <w:basedOn w:val="a"/>
    <w:qFormat/>
    <w:pPr>
      <w:ind w:firstLineChars="200" w:firstLine="420"/>
    </w:pPr>
    <w:rPr>
      <w:rFonts w:hint="eastAsia"/>
      <w:szCs w:val="20"/>
    </w:rPr>
  </w:style>
  <w:style w:type="paragraph" w:customStyle="1" w:styleId="affff7">
    <w:name w:val="标准正文"/>
    <w:basedOn w:val="ad"/>
    <w:qFormat/>
    <w:pPr>
      <w:spacing w:before="60" w:after="60" w:line="360" w:lineRule="auto"/>
      <w:ind w:firstLine="482"/>
    </w:pPr>
    <w:rPr>
      <w:rFonts w:ascii="Arial" w:hAnsi="Arial" w:cs="Times New Roman"/>
      <w:sz w:val="24"/>
      <w:szCs w:val="20"/>
    </w:rPr>
  </w:style>
  <w:style w:type="paragraph" w:customStyle="1" w:styleId="xl93">
    <w:name w:val="xl93"/>
    <w:basedOn w:val="a"/>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a">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f8">
    <w:name w:val="日期 字符"/>
    <w:basedOn w:val="a1"/>
    <w:uiPriority w:val="99"/>
    <w:semiHidden/>
    <w:rPr>
      <w:rFonts w:ascii="Times New Roman" w:eastAsia="宋体" w:hAnsi="Times New Roman" w:cs="Times New Roman"/>
      <w:szCs w:val="24"/>
    </w:rPr>
  </w:style>
  <w:style w:type="paragraph" w:customStyle="1" w:styleId="1f7">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f9">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rPr>
      <w:rFonts w:ascii="Times New Roman" w:eastAsia="宋体" w:hAnsi="Times New Roman" w:cs="Times New Roman"/>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4">
    <w:name w:val="4"/>
    <w:next w:val="a"/>
    <w:qFormat/>
    <w:rPr>
      <w:rFonts w:ascii="Times New Roman" w:eastAsia="宋体" w:hAnsi="Times New Roman" w:cs="Times New Roman"/>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b">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fa">
    <w:name w:val="副标题 字符"/>
    <w:basedOn w:val="a1"/>
    <w:uiPriority w:val="11"/>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after="160" w:line="240" w:lineRule="exact"/>
      <w:jc w:val="left"/>
    </w:pPr>
    <w:rPr>
      <w:rFonts w:ascii="Verdana" w:hAnsi="Verdana"/>
      <w:kern w:val="0"/>
      <w:szCs w:val="20"/>
      <w:lang w:eastAsia="en-US"/>
    </w:rPr>
  </w:style>
  <w:style w:type="paragraph" w:customStyle="1" w:styleId="affffb">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1f8">
    <w:name w:val="1"/>
    <w:basedOn w:val="a"/>
    <w:next w:val="af0"/>
    <w:qFormat/>
    <w:rPr>
      <w:rFonts w:ascii="宋体" w:hAnsi="Courier New"/>
      <w:szCs w:val="20"/>
    </w:rPr>
  </w:style>
  <w:style w:type="character" w:customStyle="1" w:styleId="affffc">
    <w:name w:val="文档结构图 字符"/>
    <w:basedOn w:val="a1"/>
    <w:uiPriority w:val="99"/>
    <w:semiHidden/>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rPr>
  </w:style>
  <w:style w:type="paragraph" w:customStyle="1" w:styleId="xl86">
    <w:name w:val="xl86"/>
    <w:basedOn w:val="a"/>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pPr>
      <w:widowControl w:val="0"/>
      <w:spacing w:line="360" w:lineRule="auto"/>
      <w:ind w:firstLine="425"/>
      <w:jc w:val="both"/>
    </w:pPr>
    <w:rPr>
      <w:rFonts w:ascii="Times New Roman" w:eastAsia="宋体" w:hAnsi="Times New Roman" w:cs="Times New Roman"/>
      <w:kern w:val="2"/>
      <w:sz w:val="21"/>
    </w:rPr>
  </w:style>
  <w:style w:type="paragraph" w:customStyle="1" w:styleId="72">
    <w:name w:val="7"/>
    <w:uiPriority w:val="99"/>
    <w:qFormat/>
    <w:pPr>
      <w:widowControl w:val="0"/>
      <w:jc w:val="both"/>
    </w:pPr>
    <w:rPr>
      <w:rFonts w:ascii="Times New Roman" w:eastAsia="宋体" w:hAnsi="Times New Roman" w:cs="Times New Roman"/>
      <w:kern w:val="2"/>
      <w:sz w:val="21"/>
      <w:szCs w:val="24"/>
    </w:rPr>
  </w:style>
  <w:style w:type="paragraph" w:customStyle="1" w:styleId="UserStyle44">
    <w:name w:val="UserStyle_44"/>
    <w:pPr>
      <w:jc w:val="both"/>
      <w:textAlignment w:val="baseline"/>
    </w:pPr>
    <w:rPr>
      <w:rFonts w:ascii="Times New Roman" w:eastAsia="宋体" w:hAnsi="Times New Roman" w:cs="Times New Roman"/>
      <w:kern w:val="2"/>
      <w:sz w:val="21"/>
      <w:szCs w:val="24"/>
    </w:rPr>
  </w:style>
  <w:style w:type="paragraph" w:customStyle="1" w:styleId="xl89">
    <w:name w:val="xl89"/>
    <w:basedOn w:val="a"/>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2">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qFormat/>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style>
  <w:style w:type="paragraph" w:customStyle="1" w:styleId="-">
    <w:name w:val="标题-韦"/>
    <w:basedOn w:val="10"/>
    <w:qFormat/>
    <w:pPr>
      <w:spacing w:line="576" w:lineRule="auto"/>
    </w:pPr>
    <w:rPr>
      <w:sz w:val="28"/>
      <w:szCs w:val="28"/>
    </w:rPr>
  </w:style>
  <w:style w:type="paragraph" w:customStyle="1" w:styleId="Style50">
    <w:name w:val="_Style 50"/>
    <w:basedOn w:val="a"/>
    <w:qFormat/>
    <w:rPr>
      <w:rFonts w:ascii="Tahoma" w:hAnsi="Tahoma" w:cs="宋体"/>
      <w:kern w:val="0"/>
      <w:sz w:val="24"/>
      <w:szCs w:val="20"/>
    </w:rPr>
  </w:style>
  <w:style w:type="paragraph" w:customStyle="1" w:styleId="Charf3">
    <w:name w:val="正文文字 Char"/>
    <w:basedOn w:val="a"/>
    <w:qFormat/>
    <w:pPr>
      <w:spacing w:line="360" w:lineRule="auto"/>
      <w:ind w:firstLineChars="200" w:firstLine="200"/>
      <w:jc w:val="left"/>
    </w:pPr>
    <w:rPr>
      <w:sz w:val="24"/>
    </w:rPr>
  </w:style>
  <w:style w:type="paragraph" w:customStyle="1" w:styleId="2c">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d">
    <w:name w:val="保留正文"/>
    <w:basedOn w:val="ab"/>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e">
    <w:name w:val="办公自动化专用标题"/>
    <w:basedOn w:val="afd"/>
    <w:qFormat/>
    <w:pPr>
      <w:spacing w:line="560" w:lineRule="atLeast"/>
    </w:pPr>
    <w:rPr>
      <w:rFonts w:ascii="宋体" w:hAnsi="Arial"/>
      <w:bCs w:val="0"/>
      <w:sz w:val="44"/>
      <w:szCs w:val="20"/>
    </w:rPr>
  </w:style>
  <w:style w:type="paragraph" w:customStyle="1" w:styleId="Style171">
    <w:name w:val="_Style 171"/>
    <w:next w:val="a"/>
    <w:qFormat/>
    <w:pPr>
      <w:widowControl w:val="0"/>
      <w:jc w:val="both"/>
    </w:pPr>
    <w:rPr>
      <w:rFonts w:ascii="Times New Roman" w:eastAsia="宋体" w:hAnsi="Times New Roman" w:cs="Times New Roman"/>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f0">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3">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jc w:val="both"/>
    </w:pPr>
    <w:rPr>
      <w:rFonts w:ascii="Times New Roman" w:eastAsia="宋体" w:hAnsi="Times New Roman" w:cs="Times New Roman"/>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f1">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d">
    <w:name w:val="修订2"/>
    <w:uiPriority w:val="99"/>
    <w:unhideWhenUsed/>
    <w:qFormat/>
    <w:rPr>
      <w:rFonts w:ascii="Times New Roman" w:eastAsia="宋体" w:hAnsi="Times New Roman" w:cs="Times New Roman"/>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jc w:val="both"/>
    </w:pPr>
    <w:rPr>
      <w:rFonts w:ascii="Times New Roman" w:eastAsia="宋体" w:hAnsi="Times New Roman" w:cs="Times New Roman"/>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qFormat/>
    <w:rPr>
      <w:rFonts w:ascii="新宋体" w:eastAsia="新宋体" w:hAnsi="新宋体" w:cs="新宋体" w:hint="eastAsia"/>
      <w:color w:val="000000"/>
      <w:sz w:val="24"/>
      <w:szCs w:val="24"/>
      <w:u w:val="none"/>
      <w:vertAlign w:val="superscript"/>
    </w:rPr>
  </w:style>
  <w:style w:type="character" w:customStyle="1" w:styleId="2e">
    <w:name w:val="未处理的提及2"/>
    <w:uiPriority w:val="99"/>
    <w:unhideWhenUsed/>
    <w:qFormat/>
    <w:rPr>
      <w:color w:val="605E5C"/>
      <w:shd w:val="clear" w:color="auto" w:fill="E1DFDD"/>
    </w:rPr>
  </w:style>
  <w:style w:type="paragraph" w:customStyle="1" w:styleId="afffff2">
    <w:name w:val="普通正文"/>
    <w:basedOn w:val="a"/>
    <w:qFormat/>
    <w:pPr>
      <w:spacing w:line="360" w:lineRule="atLeast"/>
      <w:ind w:firstLine="425"/>
    </w:pPr>
    <w:rPr>
      <w:rFonts w:ascii="宋体" w:hAnsi="华文宋体"/>
      <w:kern w:val="21"/>
      <w:sz w:val="24"/>
      <w:szCs w:val="20"/>
    </w:rPr>
  </w:style>
  <w:style w:type="paragraph" w:customStyle="1" w:styleId="-0">
    <w:name w:val="正文-军训仿宋四号"/>
    <w:basedOn w:val="a"/>
    <w:qFormat/>
    <w:pPr>
      <w:spacing w:line="360" w:lineRule="auto"/>
      <w:ind w:firstLineChars="200" w:firstLine="200"/>
    </w:pPr>
    <w:rPr>
      <w:rFonts w:eastAsia="仿宋"/>
      <w:sz w:val="28"/>
    </w:rPr>
  </w:style>
  <w:style w:type="character" w:customStyle="1" w:styleId="afc">
    <w:name w:val="普通(网站) 字符"/>
    <w:link w:val="afb"/>
    <w:uiPriority w:val="99"/>
    <w:qFormat/>
    <w:rPr>
      <w:rFonts w:ascii="宋体" w:eastAsia="宋体" w:hAnsi="宋体" w:cs="宋体"/>
      <w:sz w:val="24"/>
      <w:szCs w:val="24"/>
    </w:rPr>
  </w:style>
  <w:style w:type="paragraph" w:customStyle="1" w:styleId="38">
    <w:name w:val="修订3"/>
    <w:hidden/>
    <w:uiPriority w:val="99"/>
    <w:semiHidden/>
    <w:qFormat/>
    <w:rPr>
      <w:rFonts w:ascii="Times New Roman" w:eastAsia="宋体" w:hAnsi="Times New Roman" w:cs="Times New Roman"/>
      <w:kern w:val="2"/>
      <w:sz w:val="21"/>
      <w:szCs w:val="24"/>
    </w:rPr>
  </w:style>
  <w:style w:type="paragraph" w:customStyle="1" w:styleId="TableText">
    <w:name w:val="Table Text"/>
    <w:basedOn w:val="a"/>
    <w:semiHidden/>
    <w:qFormat/>
    <w:rPr>
      <w:rFonts w:ascii="宋体" w:hAnsi="宋体" w:cs="宋体"/>
      <w:sz w:val="39"/>
      <w:szCs w:val="39"/>
      <w:lang w:eastAsia="en-US"/>
    </w:rPr>
  </w:style>
  <w:style w:type="paragraph" w:customStyle="1" w:styleId="null3">
    <w:name w:val="null3"/>
    <w:hidden/>
    <w:qFormat/>
    <w:rPr>
      <w:rFonts w:hint="eastAsia"/>
      <w:lang w:eastAsia="zh-Hans"/>
    </w:rPr>
  </w:style>
  <w:style w:type="paragraph" w:customStyle="1" w:styleId="45">
    <w:name w:val="修订4"/>
    <w:hidden/>
    <w:uiPriority w:val="99"/>
    <w:unhideWhenUsed/>
    <w:rPr>
      <w:rFonts w:ascii="Times New Roman" w:eastAsia="宋体" w:hAnsi="Times New Roman" w:cs="Times New Roman"/>
      <w:kern w:val="2"/>
      <w:sz w:val="21"/>
      <w:szCs w:val="24"/>
    </w:rPr>
  </w:style>
  <w:style w:type="paragraph" w:styleId="afffff3">
    <w:name w:val="Revision"/>
    <w:hidden/>
    <w:uiPriority w:val="99"/>
    <w:unhideWhenUsed/>
    <w:rsid w:val="005F56A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7A99A-ABF8-41B2-9ED8-F3FDB034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4081</Words>
  <Characters>23266</Characters>
  <Application>Microsoft Office Word</Application>
  <DocSecurity>0</DocSecurity>
  <Lines>193</Lines>
  <Paragraphs>54</Paragraphs>
  <ScaleCrop>false</ScaleCrop>
  <Company>微软中国</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6</cp:revision>
  <dcterms:created xsi:type="dcterms:W3CDTF">2025-06-03T07:59:00Z</dcterms:created>
  <dcterms:modified xsi:type="dcterms:W3CDTF">2025-06-04T06:42:00Z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050CF44F9776405AAFD026F29F7CCF34</vt:lpwstr>
  </property>
  <property fmtid="{D5CDD505-2E9C-101B-9397-08002B2CF9AE}" pid="4" name="KSOTemplateDocerSaveRecord">
    <vt:lpwstr>eyJoZGlkIjoiYzk3OWY0NTk0OGU1MzY1MTUwOGRiYmNjZjRlY2UyMDAifQ==</vt:lpwstr>
  </property>
</Properties>
</file>