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bCs/>
          <w:sz w:val="56"/>
          <w:szCs w:val="56"/>
        </w:rPr>
      </w:pPr>
      <w:r>
        <w:rPr>
          <w:rFonts w:ascii="宋体" w:hAnsi="宋体"/>
          <w:b/>
          <w:bCs/>
          <w:sz w:val="56"/>
          <w:szCs w:val="56"/>
        </w:rPr>
        <w:t>2025年度会员（春节、游园、座谈会等）慰问物品采购项目</w:t>
      </w:r>
    </w:p>
    <w:p>
      <w:pPr>
        <w:snapToGrid w:val="0"/>
        <w:spacing w:line="360" w:lineRule="auto"/>
        <w:jc w:val="center"/>
        <w:rPr>
          <w:rFonts w:ascii="宋体" w:hAnsi="宋体"/>
          <w:b/>
          <w:bCs/>
          <w:sz w:val="72"/>
          <w:szCs w:val="72"/>
        </w:rPr>
      </w:pPr>
    </w:p>
    <w:p>
      <w:pPr>
        <w:snapToGrid w:val="0"/>
        <w:spacing w:line="360" w:lineRule="auto"/>
        <w:jc w:val="center"/>
        <w:rPr>
          <w:rFonts w:ascii="宋体" w:hAnsi="宋体"/>
          <w:b/>
          <w:bCs/>
          <w:sz w:val="72"/>
          <w:szCs w:val="72"/>
        </w:rPr>
      </w:pPr>
      <w:r>
        <w:rPr>
          <w:rFonts w:hint="eastAsia" w:ascii="宋体" w:hAnsi="宋体"/>
          <w:b/>
          <w:bCs/>
          <w:sz w:val="72"/>
          <w:szCs w:val="72"/>
        </w:rPr>
        <w:t>竞</w:t>
      </w:r>
    </w:p>
    <w:p>
      <w:pPr>
        <w:snapToGrid w:val="0"/>
        <w:spacing w:line="360" w:lineRule="auto"/>
        <w:jc w:val="center"/>
        <w:rPr>
          <w:rFonts w:ascii="宋体" w:hAnsi="宋体"/>
          <w:b/>
          <w:bCs/>
          <w:sz w:val="72"/>
          <w:szCs w:val="72"/>
        </w:rPr>
      </w:pPr>
      <w:r>
        <w:rPr>
          <w:rFonts w:hint="eastAsia" w:ascii="宋体" w:hAnsi="宋体"/>
          <w:b/>
          <w:bCs/>
          <w:sz w:val="72"/>
          <w:szCs w:val="72"/>
        </w:rPr>
        <w:t>价</w:t>
      </w:r>
    </w:p>
    <w:p>
      <w:pPr>
        <w:snapToGrid w:val="0"/>
        <w:spacing w:line="360" w:lineRule="auto"/>
        <w:jc w:val="center"/>
        <w:rPr>
          <w:rFonts w:ascii="宋体" w:hAnsi="宋体"/>
          <w:b/>
          <w:bCs/>
          <w:sz w:val="72"/>
          <w:szCs w:val="72"/>
        </w:rPr>
      </w:pPr>
      <w:r>
        <w:rPr>
          <w:rFonts w:hint="eastAsia" w:ascii="宋体" w:hAnsi="宋体"/>
          <w:b/>
          <w:bCs/>
          <w:sz w:val="72"/>
          <w:szCs w:val="72"/>
        </w:rPr>
        <w:t>文</w:t>
      </w:r>
    </w:p>
    <w:p>
      <w:pPr>
        <w:snapToGrid w:val="0"/>
        <w:spacing w:line="360" w:lineRule="auto"/>
        <w:jc w:val="center"/>
        <w:rPr>
          <w:rFonts w:ascii="宋体" w:hAnsi="宋体"/>
          <w:b/>
          <w:bCs/>
          <w:sz w:val="72"/>
          <w:szCs w:val="72"/>
        </w:rPr>
      </w:pPr>
      <w:r>
        <w:rPr>
          <w:rFonts w:hint="eastAsia" w:ascii="宋体" w:hAnsi="宋体"/>
          <w:b/>
          <w:bCs/>
          <w:sz w:val="72"/>
          <w:szCs w:val="72"/>
        </w:rPr>
        <w:t>件</w:t>
      </w:r>
    </w:p>
    <w:p>
      <w:pPr>
        <w:spacing w:line="360" w:lineRule="auto"/>
        <w:ind w:left="1273" w:leftChars="606"/>
        <w:rPr>
          <w:rFonts w:ascii="宋体" w:hAnsi="宋体"/>
          <w:b/>
          <w:bCs/>
          <w:sz w:val="32"/>
          <w:szCs w:val="32"/>
        </w:rPr>
      </w:pPr>
    </w:p>
    <w:p>
      <w:pPr>
        <w:spacing w:line="360" w:lineRule="auto"/>
        <w:ind w:left="1275" w:leftChars="607"/>
        <w:rPr>
          <w:rFonts w:ascii="宋体" w:hAnsi="宋体"/>
          <w:b/>
          <w:bCs/>
          <w:sz w:val="32"/>
          <w:szCs w:val="32"/>
        </w:rPr>
      </w:pPr>
    </w:p>
    <w:p>
      <w:pPr>
        <w:spacing w:line="360" w:lineRule="auto"/>
        <w:ind w:left="1275" w:leftChars="607"/>
        <w:rPr>
          <w:rFonts w:ascii="宋体" w:hAnsi="宋体"/>
          <w:b/>
          <w:bCs/>
          <w:sz w:val="32"/>
          <w:szCs w:val="32"/>
        </w:rPr>
      </w:pPr>
      <w:r>
        <w:rPr>
          <w:rFonts w:hint="eastAsia" w:ascii="宋体" w:hAnsi="宋体"/>
          <w:b/>
          <w:bCs/>
          <w:sz w:val="32"/>
          <w:szCs w:val="32"/>
        </w:rPr>
        <w:t>项目编号：</w:t>
      </w:r>
      <w:r>
        <w:rPr>
          <w:rFonts w:ascii="宋体" w:hAnsi="宋体"/>
          <w:b/>
          <w:bCs/>
          <w:sz w:val="32"/>
          <w:szCs w:val="32"/>
        </w:rPr>
        <w:t>0835P246002751</w:t>
      </w:r>
    </w:p>
    <w:p>
      <w:pPr>
        <w:spacing w:line="360" w:lineRule="auto"/>
        <w:ind w:left="1275" w:leftChars="607"/>
        <w:rPr>
          <w:rFonts w:ascii="宋体" w:hAnsi="宋体"/>
          <w:b/>
          <w:bCs/>
          <w:sz w:val="32"/>
          <w:szCs w:val="32"/>
        </w:rPr>
      </w:pPr>
      <w:r>
        <w:rPr>
          <w:rFonts w:hint="eastAsia" w:ascii="宋体" w:hAnsi="宋体"/>
          <w:b/>
          <w:bCs/>
          <w:sz w:val="32"/>
          <w:szCs w:val="32"/>
        </w:rPr>
        <w:t>采购单位：广东省从化监狱工会委员会</w:t>
      </w:r>
    </w:p>
    <w:p>
      <w:pPr>
        <w:spacing w:line="360" w:lineRule="auto"/>
        <w:ind w:left="1275" w:leftChars="607"/>
        <w:rPr>
          <w:rFonts w:ascii="宋体" w:hAnsi="宋体"/>
          <w:b/>
          <w:bCs/>
          <w:sz w:val="32"/>
          <w:szCs w:val="32"/>
        </w:rPr>
      </w:pPr>
      <w:r>
        <w:rPr>
          <w:rFonts w:hint="eastAsia" w:ascii="宋体" w:hAnsi="宋体"/>
          <w:b/>
          <w:bCs/>
          <w:sz w:val="32"/>
          <w:szCs w:val="32"/>
        </w:rPr>
        <w:t>采购代理机构：广东元正招标采购有限公司</w:t>
      </w:r>
    </w:p>
    <w:p>
      <w:pPr>
        <w:spacing w:line="360" w:lineRule="auto"/>
        <w:ind w:left="1275" w:leftChars="607"/>
        <w:rPr>
          <w:rFonts w:ascii="宋体" w:hAnsi="宋体"/>
          <w:b/>
          <w:bCs/>
          <w:sz w:val="32"/>
          <w:szCs w:val="32"/>
        </w:rPr>
      </w:pPr>
      <w:r>
        <w:rPr>
          <w:rFonts w:hint="eastAsia" w:ascii="宋体" w:hAnsi="宋体"/>
          <w:b/>
          <w:bCs/>
          <w:sz w:val="32"/>
          <w:szCs w:val="32"/>
        </w:rPr>
        <w:t>发布日期：</w:t>
      </w:r>
      <w:r>
        <w:rPr>
          <w:rFonts w:ascii="宋体" w:hAnsi="宋体"/>
          <w:b/>
          <w:bCs/>
          <w:sz w:val="32"/>
          <w:szCs w:val="32"/>
        </w:rPr>
        <w:t>2024</w:t>
      </w:r>
      <w:r>
        <w:rPr>
          <w:rFonts w:hint="eastAsia" w:ascii="宋体" w:hAnsi="宋体"/>
          <w:b/>
          <w:bCs/>
          <w:sz w:val="32"/>
          <w:szCs w:val="32"/>
        </w:rPr>
        <w:t>年 月 日</w:t>
      </w:r>
    </w:p>
    <w:p>
      <w:pPr>
        <w:spacing w:line="360" w:lineRule="auto"/>
        <w:jc w:val="center"/>
        <w:rPr>
          <w:rFonts w:ascii="宋体" w:hAnsi="宋体"/>
          <w:b/>
          <w:bCs/>
          <w:sz w:val="32"/>
          <w:szCs w:val="32"/>
        </w:rPr>
      </w:pPr>
      <w:r>
        <w:rPr>
          <w:rFonts w:ascii="宋体" w:hAnsi="宋体"/>
          <w:sz w:val="24"/>
        </w:rPr>
        <w:br w:type="page"/>
      </w:r>
      <w:bookmarkStart w:id="0" w:name="_Hlk184389147"/>
      <w:r>
        <w:rPr>
          <w:rFonts w:hint="eastAsia" w:ascii="宋体" w:hAnsi="宋体"/>
          <w:b/>
          <w:bCs/>
          <w:sz w:val="32"/>
          <w:szCs w:val="32"/>
        </w:rPr>
        <w:t>温馨提示</w:t>
      </w:r>
    </w:p>
    <w:p>
      <w:pPr>
        <w:pStyle w:val="30"/>
        <w:widowControl/>
        <w:numPr>
          <w:ilvl w:val="0"/>
          <w:numId w:val="1"/>
        </w:numPr>
        <w:tabs>
          <w:tab w:val="left" w:pos="1200"/>
        </w:tabs>
        <w:snapToGrid w:val="0"/>
        <w:spacing w:line="360" w:lineRule="auto"/>
        <w:ind w:firstLineChars="0"/>
        <w:textAlignment w:val="baseline"/>
        <w:rPr>
          <w:rStyle w:val="39"/>
          <w:rFonts w:ascii="宋体" w:hAnsi="宋体"/>
          <w:color w:val="000000" w:themeColor="text1"/>
          <w:sz w:val="24"/>
          <w14:textFill>
            <w14:solidFill>
              <w14:schemeClr w14:val="tx1"/>
            </w14:solidFill>
          </w14:textFill>
        </w:rPr>
      </w:pPr>
      <w:r>
        <w:rPr>
          <w:rStyle w:val="39"/>
          <w:rFonts w:ascii="宋体" w:hAnsi="宋体"/>
          <w:color w:val="000000" w:themeColor="text1"/>
          <w:sz w:val="24"/>
          <w:u w:val="single"/>
          <w14:textFill>
            <w14:solidFill>
              <w14:schemeClr w14:val="tx1"/>
            </w14:solidFill>
          </w14:textFill>
        </w:rPr>
        <w:t>本项目采取全程网上竞价模式</w:t>
      </w:r>
      <w:r>
        <w:rPr>
          <w:rStyle w:val="39"/>
          <w:rFonts w:ascii="宋体" w:hAnsi="宋体"/>
          <w:color w:val="000000" w:themeColor="text1"/>
          <w:sz w:val="24"/>
          <w14:textFill>
            <w14:solidFill>
              <w14:schemeClr w14:val="tx1"/>
            </w14:solidFill>
          </w14:textFill>
        </w:rPr>
        <w:t>，</w:t>
      </w:r>
      <w:r>
        <w:rPr>
          <w:rStyle w:val="39"/>
          <w:rFonts w:hint="eastAsia" w:ascii="宋体" w:hAnsi="宋体"/>
          <w:color w:val="000000" w:themeColor="text1"/>
          <w:sz w:val="24"/>
          <w14:textFill>
            <w14:solidFill>
              <w14:schemeClr w14:val="tx1"/>
            </w14:solidFill>
          </w14:textFill>
        </w:rPr>
        <w:t>竞价人首次在我司参与竞价项目的，请在南方采购交易平台（http://j.eebidding.com）免费注册，关于注册和报名，请详细阅读南方采购交易平台的使用指南之《注册指引及报名指南》，操作过程如遇到技术问题，请咨询平台技术支持，电话：020-87258495-925、926、927</w:t>
      </w:r>
      <w:r>
        <w:rPr>
          <w:rStyle w:val="39"/>
          <w:rFonts w:ascii="宋体" w:hAnsi="宋体"/>
          <w:color w:val="000000" w:themeColor="text1"/>
          <w:sz w:val="24"/>
          <w14:textFill>
            <w14:solidFill>
              <w14:schemeClr w14:val="tx1"/>
            </w14:solidFill>
          </w14:textFill>
        </w:rPr>
        <w:t>。</w:t>
      </w:r>
    </w:p>
    <w:p>
      <w:pPr>
        <w:pStyle w:val="30"/>
        <w:numPr>
          <w:ilvl w:val="0"/>
          <w:numId w:val="1"/>
        </w:numPr>
        <w:spacing w:line="360" w:lineRule="auto"/>
        <w:ind w:firstLineChars="0"/>
        <w:rPr>
          <w:rFonts w:ascii="宋体" w:hAnsi="宋体"/>
          <w:sz w:val="24"/>
        </w:rPr>
      </w:pPr>
      <w:r>
        <w:rPr>
          <w:rFonts w:hint="eastAsia" w:ascii="宋体" w:hAnsi="宋体"/>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pPr>
        <w:pStyle w:val="30"/>
        <w:numPr>
          <w:ilvl w:val="0"/>
          <w:numId w:val="1"/>
        </w:numPr>
        <w:spacing w:line="360" w:lineRule="auto"/>
        <w:ind w:firstLineChars="0"/>
        <w:rPr>
          <w:rFonts w:ascii="宋体" w:hAnsi="宋体"/>
          <w:sz w:val="24"/>
        </w:rPr>
      </w:pPr>
      <w:r>
        <w:rPr>
          <w:rFonts w:hint="eastAsia" w:ascii="宋体" w:hAnsi="宋体"/>
          <w:sz w:val="24"/>
        </w:rPr>
        <w:t>项目如需缴纳报名费的，竞价人通过平台在线支付方式缴纳报名费。项目如需递交保证金的，竞价人通过平台在线</w:t>
      </w:r>
      <w:r>
        <w:rPr>
          <w:rFonts w:hint="eastAsia" w:ascii="宋体" w:hAnsi="宋体"/>
          <w:color w:val="000000" w:themeColor="text1"/>
          <w:sz w:val="24"/>
          <w14:textFill>
            <w14:solidFill>
              <w14:schemeClr w14:val="tx1"/>
            </w14:solidFill>
          </w14:textFill>
        </w:rPr>
        <w:t>扫码</w:t>
      </w:r>
      <w:r>
        <w:rPr>
          <w:rFonts w:hint="eastAsia" w:ascii="宋体" w:hAnsi="宋体"/>
          <w:sz w:val="24"/>
        </w:rPr>
        <w:t>支付方式递交保证金，保证金在竞价活动结束后按原支付路径无息退回。</w:t>
      </w:r>
    </w:p>
    <w:p>
      <w:pPr>
        <w:pStyle w:val="30"/>
        <w:numPr>
          <w:ilvl w:val="0"/>
          <w:numId w:val="1"/>
        </w:numPr>
        <w:adjustRightInd w:val="0"/>
        <w:spacing w:line="360" w:lineRule="auto"/>
        <w:ind w:firstLineChars="0"/>
        <w:rPr>
          <w:rFonts w:ascii="宋体" w:hAnsi="宋体"/>
          <w:sz w:val="24"/>
        </w:rPr>
      </w:pPr>
      <w:r>
        <w:rPr>
          <w:rFonts w:hint="eastAsia" w:ascii="宋体" w:hAnsi="宋体"/>
          <w:sz w:val="24"/>
        </w:rPr>
        <w:t>项目如需提交竞价方案的，竞价人应根据竞价文件“竞价方案格式”的要求，提前编制好竞价方案，网上竞价时先提交方案后报价，没有上传竞价方案的不允许报价。</w:t>
      </w:r>
    </w:p>
    <w:p>
      <w:pPr>
        <w:pStyle w:val="30"/>
        <w:widowControl/>
        <w:numPr>
          <w:ilvl w:val="0"/>
          <w:numId w:val="1"/>
        </w:numPr>
        <w:tabs>
          <w:tab w:val="left" w:pos="1200"/>
        </w:tabs>
        <w:adjustRightInd w:val="0"/>
        <w:spacing w:line="360" w:lineRule="auto"/>
        <w:ind w:firstLineChars="0"/>
        <w:textAlignment w:val="baseline"/>
        <w:rPr>
          <w:rStyle w:val="39"/>
          <w:rFonts w:ascii="宋体" w:hAnsi="宋体"/>
          <w:color w:val="000000" w:themeColor="text1"/>
          <w:sz w:val="24"/>
          <w14:textFill>
            <w14:solidFill>
              <w14:schemeClr w14:val="tx1"/>
            </w14:solidFill>
          </w14:textFill>
        </w:rPr>
      </w:pPr>
      <w:r>
        <w:rPr>
          <w:rStyle w:val="39"/>
          <w:rFonts w:hint="eastAsia" w:ascii="宋体" w:hAnsi="宋体"/>
          <w:color w:val="000000" w:themeColor="text1"/>
          <w:sz w:val="24"/>
          <w14:textFill>
            <w14:solidFill>
              <w14:schemeClr w14:val="tx1"/>
            </w14:solidFill>
          </w14:textFill>
        </w:rPr>
        <w:t>竞价人应密切关注南方采购交易平台（http://j.eebidding.com）和广东元正招标采购有限公司网站（www.gdbidding.com）上发布的澄清公告（如有）。</w:t>
      </w:r>
    </w:p>
    <w:p>
      <w:pPr>
        <w:pStyle w:val="30"/>
        <w:numPr>
          <w:ilvl w:val="0"/>
          <w:numId w:val="1"/>
        </w:numPr>
        <w:spacing w:line="360" w:lineRule="auto"/>
        <w:ind w:firstLineChars="0"/>
        <w:rPr>
          <w:rFonts w:ascii="宋体" w:hAnsi="宋体"/>
          <w:sz w:val="24"/>
        </w:rPr>
      </w:pPr>
      <w:r>
        <w:rPr>
          <w:rFonts w:hint="eastAsia" w:ascii="宋体" w:hAnsi="宋体"/>
          <w:sz w:val="24"/>
        </w:rPr>
        <w:t>网上报价大厅将于竞价开始前</w:t>
      </w:r>
      <w:r>
        <w:rPr>
          <w:rFonts w:ascii="宋体" w:hAnsi="宋体"/>
          <w:sz w:val="24"/>
        </w:rPr>
        <w:t>30</w:t>
      </w:r>
      <w:r>
        <w:rPr>
          <w:rFonts w:hint="eastAsia" w:ascii="宋体" w:hAnsi="宋体"/>
          <w:sz w:val="24"/>
        </w:rPr>
        <w:t>分钟向符合条件的竞价人开放，如无另行说明，竞价人在竞价开始前</w:t>
      </w:r>
      <w:r>
        <w:rPr>
          <w:rFonts w:ascii="宋体" w:hAnsi="宋体"/>
          <w:sz w:val="24"/>
        </w:rPr>
        <w:t>15</w:t>
      </w:r>
      <w:r>
        <w:rPr>
          <w:rFonts w:hint="eastAsia" w:ascii="宋体" w:hAnsi="宋体"/>
          <w:sz w:val="24"/>
        </w:rPr>
        <w:t>分钟内务必进入网上报价大厅，做好竞价准备。</w:t>
      </w:r>
    </w:p>
    <w:p>
      <w:pPr>
        <w:pStyle w:val="30"/>
        <w:numPr>
          <w:ilvl w:val="0"/>
          <w:numId w:val="1"/>
        </w:numPr>
        <w:spacing w:line="360" w:lineRule="auto"/>
        <w:ind w:firstLineChars="0"/>
        <w:rPr>
          <w:rFonts w:ascii="宋体" w:hAnsi="宋体"/>
          <w:sz w:val="24"/>
        </w:rPr>
      </w:pPr>
      <w:r>
        <w:rPr>
          <w:rFonts w:hint="eastAsia" w:ascii="宋体" w:hAnsi="宋体"/>
          <w:sz w:val="24"/>
        </w:rPr>
        <w:t>南方采购交易平台记载了用户参与项目竞价的全部操作记录，其中包含用户名、机器码、</w:t>
      </w:r>
      <w:r>
        <w:rPr>
          <w:rFonts w:ascii="宋体" w:hAnsi="宋体"/>
          <w:sz w:val="24"/>
        </w:rPr>
        <w:t>IP</w:t>
      </w:r>
      <w:r>
        <w:rPr>
          <w:rFonts w:hint="eastAsia" w:ascii="宋体" w:hAnsi="宋体"/>
          <w:sz w:val="24"/>
        </w:rPr>
        <w:t>地址、微信或支付宝的支付号（如需要缴纳报名费或递交保证金的）。</w:t>
      </w:r>
    </w:p>
    <w:p>
      <w:pPr>
        <w:pStyle w:val="30"/>
        <w:numPr>
          <w:ilvl w:val="0"/>
          <w:numId w:val="1"/>
        </w:numPr>
        <w:spacing w:line="360" w:lineRule="auto"/>
        <w:ind w:firstLineChars="0"/>
        <w:rPr>
          <w:rFonts w:ascii="宋体" w:hAnsi="宋体"/>
          <w:sz w:val="24"/>
        </w:rPr>
      </w:pPr>
      <w:r>
        <w:rPr>
          <w:rFonts w:hint="eastAsia" w:ascii="宋体" w:hAnsi="宋体"/>
          <w:sz w:val="24"/>
        </w:rPr>
        <w:t>代理机构的法律地位决定了其对竞价人上传的报名文件（如需要）、竞价方案（如需要）的相关资料真伪不做出判断，如竞价人发现相关资料被盗用或复制，建议竞价人遵循法律途径解决，追究侵权者责任。</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（本提示内容非竞价文件的组成部分，仅为善意提醒。如有不一致，以竞价文件为准）</w:t>
      </w:r>
    </w:p>
    <w:p>
      <w:pPr>
        <w:rPr>
          <w:rFonts w:ascii="宋体" w:hAnsi="宋体"/>
          <w:sz w:val="24"/>
        </w:rPr>
      </w:pPr>
    </w:p>
    <w:bookmarkEnd w:id="0"/>
    <w:p>
      <w:pPr>
        <w:rPr>
          <w:rFonts w:ascii="宋体" w:hAnsi="宋体"/>
          <w:sz w:val="24"/>
        </w:rPr>
        <w:sectPr>
          <w:headerReference r:id="rId3" w:type="default"/>
          <w:footerReference r:id="rId4" w:type="default"/>
          <w:type w:val="continuous"/>
          <w:pgSz w:w="11906" w:h="16838"/>
          <w:pgMar w:top="1418" w:right="1418" w:bottom="1418" w:left="1418" w:header="851" w:footer="992" w:gutter="0"/>
          <w:pgNumType w:start="0"/>
          <w:cols w:space="425" w:num="1"/>
          <w:titlePg/>
          <w:docGrid w:type="lines" w:linePitch="312" w:charSpace="0"/>
        </w:sectPr>
      </w:pPr>
    </w:p>
    <w:p>
      <w:pPr>
        <w:spacing w:line="360" w:lineRule="auto"/>
        <w:jc w:val="center"/>
        <w:rPr>
          <w:rFonts w:ascii="宋体" w:hAnsi="宋体"/>
          <w:b/>
          <w:bCs/>
          <w:sz w:val="56"/>
          <w:szCs w:val="56"/>
        </w:rPr>
      </w:pPr>
      <w:bookmarkStart w:id="1" w:name="_Toc117840064"/>
      <w:bookmarkStart w:id="2" w:name="_Toc129250294"/>
      <w:bookmarkStart w:id="3" w:name="_Toc118102382"/>
      <w:bookmarkStart w:id="4" w:name="_Toc101712354"/>
      <w:bookmarkStart w:id="5" w:name="_Toc76479598"/>
      <w:bookmarkStart w:id="6" w:name="_Toc99027660"/>
      <w:bookmarkStart w:id="7" w:name="_Toc76480345"/>
      <w:bookmarkStart w:id="8" w:name="_Toc76479170"/>
      <w:bookmarkStart w:id="9" w:name="_Toc76547618"/>
      <w:bookmarkStart w:id="10" w:name="_Toc129250215"/>
      <w:bookmarkStart w:id="11" w:name="_Toc76547885"/>
      <w:bookmarkStart w:id="12" w:name="_Toc101799660"/>
      <w:bookmarkStart w:id="13" w:name="_Toc76549419"/>
      <w:r>
        <w:rPr>
          <w:rFonts w:hint="eastAsia" w:ascii="宋体" w:hAnsi="宋体"/>
          <w:b/>
          <w:bCs/>
          <w:sz w:val="56"/>
          <w:szCs w:val="56"/>
        </w:rPr>
        <w:t>目录</w:t>
      </w:r>
      <w:bookmarkEnd w:id="1"/>
      <w:bookmarkEnd w:id="2"/>
      <w:bookmarkEnd w:id="3"/>
      <w:bookmarkEnd w:id="4"/>
      <w:bookmarkEnd w:id="5"/>
      <w:bookmarkEnd w:id="6"/>
      <w:bookmarkEnd w:id="7"/>
      <w:bookmarkEnd w:id="8"/>
      <w:bookmarkEnd w:id="9"/>
      <w:bookmarkEnd w:id="10"/>
      <w:bookmarkEnd w:id="11"/>
      <w:bookmarkEnd w:id="12"/>
      <w:bookmarkEnd w:id="13"/>
    </w:p>
    <w:p>
      <w:pPr>
        <w:pStyle w:val="15"/>
        <w:rPr>
          <w:rFonts w:cstheme="minorBidi"/>
          <w:szCs w:val="28"/>
        </w:rPr>
      </w:pPr>
      <w:bookmarkStart w:id="14" w:name="_Toc312332984"/>
      <w:r>
        <w:fldChar w:fldCharType="begin"/>
      </w:r>
      <w:r>
        <w:instrText xml:space="preserve"> TOC \o "1-2" \h \z \u </w:instrText>
      </w:r>
      <w:r>
        <w:fldChar w:fldCharType="separate"/>
      </w:r>
      <w:r>
        <w:fldChar w:fldCharType="begin"/>
      </w:r>
      <w:r>
        <w:instrText xml:space="preserve"> HYPERLINK \l "_Toc184390510" </w:instrText>
      </w:r>
      <w:r>
        <w:fldChar w:fldCharType="separate"/>
      </w:r>
      <w:r>
        <w:rPr>
          <w:rStyle w:val="20"/>
        </w:rPr>
        <w:t>第一章  竞价邀请函</w:t>
      </w:r>
      <w:r>
        <w:tab/>
      </w:r>
      <w:r>
        <w:fldChar w:fldCharType="begin"/>
      </w:r>
      <w:r>
        <w:instrText xml:space="preserve"> PAGEREF _Toc184390510 \h </w:instrText>
      </w:r>
      <w:r>
        <w:fldChar w:fldCharType="separate"/>
      </w:r>
      <w:r>
        <w:t>3</w:t>
      </w:r>
      <w:r>
        <w:fldChar w:fldCharType="end"/>
      </w:r>
      <w:r>
        <w:fldChar w:fldCharType="end"/>
      </w:r>
    </w:p>
    <w:p>
      <w:pPr>
        <w:pStyle w:val="15"/>
        <w:rPr>
          <w:rFonts w:cstheme="minorBidi"/>
          <w:szCs w:val="28"/>
        </w:rPr>
      </w:pPr>
      <w:r>
        <w:fldChar w:fldCharType="begin"/>
      </w:r>
      <w:r>
        <w:instrText xml:space="preserve"> HYPERLINK \l "_Toc184390511" </w:instrText>
      </w:r>
      <w:r>
        <w:fldChar w:fldCharType="separate"/>
      </w:r>
      <w:r>
        <w:rPr>
          <w:rStyle w:val="20"/>
        </w:rPr>
        <w:t>第二章  竞价人须知</w:t>
      </w:r>
      <w:r>
        <w:tab/>
      </w:r>
      <w:r>
        <w:fldChar w:fldCharType="begin"/>
      </w:r>
      <w:r>
        <w:instrText xml:space="preserve"> PAGEREF _Toc184390511 \h </w:instrText>
      </w:r>
      <w:r>
        <w:fldChar w:fldCharType="separate"/>
      </w:r>
      <w:r>
        <w:t>6</w:t>
      </w:r>
      <w:r>
        <w:fldChar w:fldCharType="end"/>
      </w:r>
      <w:r>
        <w:fldChar w:fldCharType="end"/>
      </w:r>
    </w:p>
    <w:p>
      <w:pPr>
        <w:pStyle w:val="17"/>
        <w:tabs>
          <w:tab w:val="right" w:leader="dot" w:pos="9060"/>
        </w:tabs>
        <w:spacing w:line="480" w:lineRule="auto"/>
        <w:rPr>
          <w:rFonts w:ascii="宋体" w:hAnsi="宋体" w:cstheme="minorBidi"/>
          <w:sz w:val="24"/>
          <w:szCs w:val="28"/>
        </w:rPr>
      </w:pPr>
      <w:r>
        <w:fldChar w:fldCharType="begin"/>
      </w:r>
      <w:r>
        <w:instrText xml:space="preserve"> HYPERLINK \l "_Toc184390512" </w:instrText>
      </w:r>
      <w:r>
        <w:fldChar w:fldCharType="separate"/>
      </w:r>
      <w:r>
        <w:rPr>
          <w:rStyle w:val="20"/>
          <w:rFonts w:ascii="宋体" w:hAnsi="宋体"/>
          <w:sz w:val="24"/>
          <w:szCs w:val="32"/>
        </w:rPr>
        <w:t>一、 竞价规定及方法</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_Toc184390512 \h </w:instrText>
      </w:r>
      <w:r>
        <w:rPr>
          <w:rFonts w:ascii="宋体" w:hAnsi="宋体"/>
          <w:sz w:val="24"/>
          <w:szCs w:val="32"/>
        </w:rPr>
        <w:fldChar w:fldCharType="separate"/>
      </w:r>
      <w:r>
        <w:rPr>
          <w:rFonts w:ascii="宋体" w:hAnsi="宋体"/>
          <w:sz w:val="24"/>
          <w:szCs w:val="32"/>
        </w:rPr>
        <w:t>6</w:t>
      </w:r>
      <w:r>
        <w:rPr>
          <w:rFonts w:ascii="宋体" w:hAnsi="宋体"/>
          <w:sz w:val="24"/>
          <w:szCs w:val="32"/>
        </w:rPr>
        <w:fldChar w:fldCharType="end"/>
      </w:r>
      <w:r>
        <w:rPr>
          <w:rFonts w:ascii="宋体" w:hAnsi="宋体"/>
          <w:sz w:val="24"/>
          <w:szCs w:val="32"/>
        </w:rPr>
        <w:fldChar w:fldCharType="end"/>
      </w:r>
    </w:p>
    <w:p>
      <w:pPr>
        <w:pStyle w:val="17"/>
        <w:tabs>
          <w:tab w:val="right" w:leader="dot" w:pos="9060"/>
        </w:tabs>
        <w:spacing w:line="480" w:lineRule="auto"/>
        <w:rPr>
          <w:rFonts w:ascii="宋体" w:hAnsi="宋体" w:cstheme="minorBidi"/>
          <w:sz w:val="24"/>
          <w:szCs w:val="28"/>
        </w:rPr>
      </w:pPr>
      <w:r>
        <w:fldChar w:fldCharType="begin"/>
      </w:r>
      <w:r>
        <w:instrText xml:space="preserve"> HYPERLINK \l "_Toc184390513" </w:instrText>
      </w:r>
      <w:r>
        <w:fldChar w:fldCharType="separate"/>
      </w:r>
      <w:r>
        <w:rPr>
          <w:rStyle w:val="20"/>
          <w:rFonts w:ascii="宋体" w:hAnsi="宋体"/>
          <w:sz w:val="24"/>
          <w:szCs w:val="32"/>
        </w:rPr>
        <w:t>二、 无效报价的认定</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_Toc184390513 \h </w:instrText>
      </w:r>
      <w:r>
        <w:rPr>
          <w:rFonts w:ascii="宋体" w:hAnsi="宋体"/>
          <w:sz w:val="24"/>
          <w:szCs w:val="32"/>
        </w:rPr>
        <w:fldChar w:fldCharType="separate"/>
      </w:r>
      <w:r>
        <w:rPr>
          <w:rFonts w:ascii="宋体" w:hAnsi="宋体"/>
          <w:sz w:val="24"/>
          <w:szCs w:val="32"/>
        </w:rPr>
        <w:t>6</w:t>
      </w:r>
      <w:r>
        <w:rPr>
          <w:rFonts w:ascii="宋体" w:hAnsi="宋体"/>
          <w:sz w:val="24"/>
          <w:szCs w:val="32"/>
        </w:rPr>
        <w:fldChar w:fldCharType="end"/>
      </w:r>
      <w:r>
        <w:rPr>
          <w:rFonts w:ascii="宋体" w:hAnsi="宋体"/>
          <w:sz w:val="24"/>
          <w:szCs w:val="32"/>
        </w:rPr>
        <w:fldChar w:fldCharType="end"/>
      </w:r>
    </w:p>
    <w:p>
      <w:pPr>
        <w:pStyle w:val="17"/>
        <w:tabs>
          <w:tab w:val="right" w:leader="dot" w:pos="9060"/>
        </w:tabs>
        <w:spacing w:line="480" w:lineRule="auto"/>
        <w:rPr>
          <w:rFonts w:ascii="宋体" w:hAnsi="宋体" w:cstheme="minorBidi"/>
          <w:sz w:val="24"/>
          <w:szCs w:val="28"/>
        </w:rPr>
      </w:pPr>
      <w:r>
        <w:fldChar w:fldCharType="begin"/>
      </w:r>
      <w:r>
        <w:instrText xml:space="preserve"> HYPERLINK \l "_Toc184390514" </w:instrText>
      </w:r>
      <w:r>
        <w:fldChar w:fldCharType="separate"/>
      </w:r>
      <w:r>
        <w:rPr>
          <w:rStyle w:val="20"/>
          <w:rFonts w:ascii="宋体" w:hAnsi="宋体"/>
          <w:sz w:val="24"/>
          <w:szCs w:val="32"/>
        </w:rPr>
        <w:t>三、 成交候选人的推荐</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_Toc184390514 \h </w:instrText>
      </w:r>
      <w:r>
        <w:rPr>
          <w:rFonts w:ascii="宋体" w:hAnsi="宋体"/>
          <w:sz w:val="24"/>
          <w:szCs w:val="32"/>
        </w:rPr>
        <w:fldChar w:fldCharType="separate"/>
      </w:r>
      <w:r>
        <w:rPr>
          <w:rFonts w:ascii="宋体" w:hAnsi="宋体"/>
          <w:sz w:val="24"/>
          <w:szCs w:val="32"/>
        </w:rPr>
        <w:t>7</w:t>
      </w:r>
      <w:r>
        <w:rPr>
          <w:rFonts w:ascii="宋体" w:hAnsi="宋体"/>
          <w:sz w:val="24"/>
          <w:szCs w:val="32"/>
        </w:rPr>
        <w:fldChar w:fldCharType="end"/>
      </w:r>
      <w:r>
        <w:rPr>
          <w:rFonts w:ascii="宋体" w:hAnsi="宋体"/>
          <w:sz w:val="24"/>
          <w:szCs w:val="32"/>
        </w:rPr>
        <w:fldChar w:fldCharType="end"/>
      </w:r>
    </w:p>
    <w:p>
      <w:pPr>
        <w:pStyle w:val="17"/>
        <w:tabs>
          <w:tab w:val="right" w:leader="dot" w:pos="9060"/>
        </w:tabs>
        <w:spacing w:line="480" w:lineRule="auto"/>
        <w:rPr>
          <w:rFonts w:ascii="宋体" w:hAnsi="宋体" w:cstheme="minorBidi"/>
          <w:sz w:val="24"/>
          <w:szCs w:val="28"/>
        </w:rPr>
      </w:pPr>
      <w:r>
        <w:fldChar w:fldCharType="begin"/>
      </w:r>
      <w:r>
        <w:instrText xml:space="preserve"> HYPERLINK \l "_Toc184390515" </w:instrText>
      </w:r>
      <w:r>
        <w:fldChar w:fldCharType="separate"/>
      </w:r>
      <w:r>
        <w:rPr>
          <w:rStyle w:val="20"/>
          <w:rFonts w:ascii="宋体" w:hAnsi="宋体"/>
          <w:sz w:val="24"/>
          <w:szCs w:val="32"/>
        </w:rPr>
        <w:t>四、 竞价说明</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_Toc184390515 \h </w:instrText>
      </w:r>
      <w:r>
        <w:rPr>
          <w:rFonts w:ascii="宋体" w:hAnsi="宋体"/>
          <w:sz w:val="24"/>
          <w:szCs w:val="32"/>
        </w:rPr>
        <w:fldChar w:fldCharType="separate"/>
      </w:r>
      <w:r>
        <w:rPr>
          <w:rFonts w:ascii="宋体" w:hAnsi="宋体"/>
          <w:sz w:val="24"/>
          <w:szCs w:val="32"/>
        </w:rPr>
        <w:t>7</w:t>
      </w:r>
      <w:r>
        <w:rPr>
          <w:rFonts w:ascii="宋体" w:hAnsi="宋体"/>
          <w:sz w:val="24"/>
          <w:szCs w:val="32"/>
        </w:rPr>
        <w:fldChar w:fldCharType="end"/>
      </w:r>
      <w:r>
        <w:rPr>
          <w:rFonts w:ascii="宋体" w:hAnsi="宋体"/>
          <w:sz w:val="24"/>
          <w:szCs w:val="32"/>
        </w:rPr>
        <w:fldChar w:fldCharType="end"/>
      </w:r>
    </w:p>
    <w:p>
      <w:pPr>
        <w:pStyle w:val="17"/>
        <w:tabs>
          <w:tab w:val="right" w:leader="dot" w:pos="9060"/>
        </w:tabs>
        <w:spacing w:line="480" w:lineRule="auto"/>
        <w:rPr>
          <w:rFonts w:ascii="宋体" w:hAnsi="宋体" w:cstheme="minorBidi"/>
          <w:sz w:val="24"/>
          <w:szCs w:val="28"/>
        </w:rPr>
      </w:pPr>
      <w:r>
        <w:fldChar w:fldCharType="begin"/>
      </w:r>
      <w:r>
        <w:instrText xml:space="preserve"> HYPERLINK \l "_Toc184390516" </w:instrText>
      </w:r>
      <w:r>
        <w:fldChar w:fldCharType="separate"/>
      </w:r>
      <w:r>
        <w:rPr>
          <w:rStyle w:val="20"/>
          <w:rFonts w:ascii="宋体" w:hAnsi="宋体"/>
          <w:sz w:val="24"/>
          <w:szCs w:val="32"/>
        </w:rPr>
        <w:t>五、 竞价文件的澄清或修改</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_Toc184390516 \h </w:instrText>
      </w:r>
      <w:r>
        <w:rPr>
          <w:rFonts w:ascii="宋体" w:hAnsi="宋体"/>
          <w:sz w:val="24"/>
          <w:szCs w:val="32"/>
        </w:rPr>
        <w:fldChar w:fldCharType="separate"/>
      </w:r>
      <w:r>
        <w:rPr>
          <w:rFonts w:ascii="宋体" w:hAnsi="宋体"/>
          <w:sz w:val="24"/>
          <w:szCs w:val="32"/>
        </w:rPr>
        <w:t>8</w:t>
      </w:r>
      <w:r>
        <w:rPr>
          <w:rFonts w:ascii="宋体" w:hAnsi="宋体"/>
          <w:sz w:val="24"/>
          <w:szCs w:val="32"/>
        </w:rPr>
        <w:fldChar w:fldCharType="end"/>
      </w:r>
      <w:r>
        <w:rPr>
          <w:rFonts w:ascii="宋体" w:hAnsi="宋体"/>
          <w:sz w:val="24"/>
          <w:szCs w:val="32"/>
        </w:rPr>
        <w:fldChar w:fldCharType="end"/>
      </w:r>
    </w:p>
    <w:p>
      <w:pPr>
        <w:pStyle w:val="17"/>
        <w:tabs>
          <w:tab w:val="right" w:leader="dot" w:pos="9060"/>
        </w:tabs>
        <w:spacing w:line="480" w:lineRule="auto"/>
        <w:rPr>
          <w:rFonts w:ascii="宋体" w:hAnsi="宋体" w:cstheme="minorBidi"/>
          <w:sz w:val="24"/>
          <w:szCs w:val="28"/>
        </w:rPr>
      </w:pPr>
      <w:r>
        <w:fldChar w:fldCharType="begin"/>
      </w:r>
      <w:r>
        <w:instrText xml:space="preserve"> HYPERLINK \l "_Toc184390517" </w:instrText>
      </w:r>
      <w:r>
        <w:fldChar w:fldCharType="separate"/>
      </w:r>
      <w:r>
        <w:rPr>
          <w:rStyle w:val="20"/>
          <w:rFonts w:ascii="宋体" w:hAnsi="宋体"/>
          <w:sz w:val="24"/>
          <w:szCs w:val="32"/>
        </w:rPr>
        <w:t>六、 竞价保证金</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_Toc184390517 \h </w:instrText>
      </w:r>
      <w:r>
        <w:rPr>
          <w:rFonts w:ascii="宋体" w:hAnsi="宋体"/>
          <w:sz w:val="24"/>
          <w:szCs w:val="32"/>
        </w:rPr>
        <w:fldChar w:fldCharType="separate"/>
      </w:r>
      <w:r>
        <w:rPr>
          <w:rFonts w:ascii="宋体" w:hAnsi="宋体"/>
          <w:sz w:val="24"/>
          <w:szCs w:val="32"/>
        </w:rPr>
        <w:t>8</w:t>
      </w:r>
      <w:r>
        <w:rPr>
          <w:rFonts w:ascii="宋体" w:hAnsi="宋体"/>
          <w:sz w:val="24"/>
          <w:szCs w:val="32"/>
        </w:rPr>
        <w:fldChar w:fldCharType="end"/>
      </w:r>
      <w:r>
        <w:rPr>
          <w:rFonts w:ascii="宋体" w:hAnsi="宋体"/>
          <w:sz w:val="24"/>
          <w:szCs w:val="32"/>
        </w:rPr>
        <w:fldChar w:fldCharType="end"/>
      </w:r>
    </w:p>
    <w:p>
      <w:pPr>
        <w:pStyle w:val="17"/>
        <w:tabs>
          <w:tab w:val="right" w:leader="dot" w:pos="9060"/>
        </w:tabs>
        <w:spacing w:line="480" w:lineRule="auto"/>
        <w:rPr>
          <w:rFonts w:ascii="宋体" w:hAnsi="宋体" w:cstheme="minorBidi"/>
          <w:sz w:val="24"/>
          <w:szCs w:val="28"/>
        </w:rPr>
      </w:pPr>
      <w:r>
        <w:fldChar w:fldCharType="begin"/>
      </w:r>
      <w:r>
        <w:instrText xml:space="preserve"> HYPERLINK \l "_Toc184390518" </w:instrText>
      </w:r>
      <w:r>
        <w:fldChar w:fldCharType="separate"/>
      </w:r>
      <w:r>
        <w:rPr>
          <w:rStyle w:val="20"/>
          <w:rFonts w:ascii="宋体" w:hAnsi="宋体"/>
          <w:sz w:val="24"/>
          <w:szCs w:val="32"/>
        </w:rPr>
        <w:t>七、 成交服务费</w:t>
      </w:r>
      <w:r>
        <w:rPr>
          <w:rFonts w:ascii="宋体" w:hAnsi="宋体"/>
          <w:sz w:val="24"/>
          <w:szCs w:val="32"/>
        </w:rPr>
        <w:tab/>
      </w:r>
      <w:r>
        <w:rPr>
          <w:rFonts w:ascii="宋体" w:hAnsi="宋体"/>
          <w:sz w:val="24"/>
          <w:szCs w:val="32"/>
        </w:rPr>
        <w:fldChar w:fldCharType="begin"/>
      </w:r>
      <w:r>
        <w:rPr>
          <w:rFonts w:ascii="宋体" w:hAnsi="宋体"/>
          <w:sz w:val="24"/>
          <w:szCs w:val="32"/>
        </w:rPr>
        <w:instrText xml:space="preserve"> PAGEREF _Toc184390518 \h </w:instrText>
      </w:r>
      <w:r>
        <w:rPr>
          <w:rFonts w:ascii="宋体" w:hAnsi="宋体"/>
          <w:sz w:val="24"/>
          <w:szCs w:val="32"/>
        </w:rPr>
        <w:fldChar w:fldCharType="separate"/>
      </w:r>
      <w:r>
        <w:rPr>
          <w:rFonts w:ascii="宋体" w:hAnsi="宋体"/>
          <w:sz w:val="24"/>
          <w:szCs w:val="32"/>
        </w:rPr>
        <w:t>8</w:t>
      </w:r>
      <w:r>
        <w:rPr>
          <w:rFonts w:ascii="宋体" w:hAnsi="宋体"/>
          <w:sz w:val="24"/>
          <w:szCs w:val="32"/>
        </w:rPr>
        <w:fldChar w:fldCharType="end"/>
      </w:r>
      <w:r>
        <w:rPr>
          <w:rFonts w:ascii="宋体" w:hAnsi="宋体"/>
          <w:sz w:val="24"/>
          <w:szCs w:val="32"/>
        </w:rPr>
        <w:fldChar w:fldCharType="end"/>
      </w:r>
    </w:p>
    <w:p>
      <w:pPr>
        <w:pStyle w:val="15"/>
        <w:rPr>
          <w:rFonts w:cstheme="minorBidi"/>
          <w:szCs w:val="28"/>
        </w:rPr>
      </w:pPr>
      <w:r>
        <w:fldChar w:fldCharType="begin"/>
      </w:r>
      <w:r>
        <w:instrText xml:space="preserve"> HYPERLINK \l "_Toc184390519" </w:instrText>
      </w:r>
      <w:r>
        <w:fldChar w:fldCharType="separate"/>
      </w:r>
      <w:r>
        <w:rPr>
          <w:rStyle w:val="20"/>
        </w:rPr>
        <w:t>第三章  采购项目内容</w:t>
      </w:r>
      <w:r>
        <w:tab/>
      </w:r>
      <w:r>
        <w:fldChar w:fldCharType="begin"/>
      </w:r>
      <w:r>
        <w:instrText xml:space="preserve"> PAGEREF _Toc184390519 \h </w:instrText>
      </w:r>
      <w:r>
        <w:fldChar w:fldCharType="separate"/>
      </w:r>
      <w:r>
        <w:t>10</w:t>
      </w:r>
      <w:r>
        <w:fldChar w:fldCharType="end"/>
      </w:r>
      <w:r>
        <w:fldChar w:fldCharType="end"/>
      </w:r>
    </w:p>
    <w:p>
      <w:pPr>
        <w:pStyle w:val="15"/>
        <w:rPr>
          <w:rFonts w:cstheme="minorBidi"/>
          <w:szCs w:val="28"/>
        </w:rPr>
      </w:pPr>
      <w:r>
        <w:fldChar w:fldCharType="begin"/>
      </w:r>
      <w:r>
        <w:instrText xml:space="preserve"> HYPERLINK \l "_Toc184390520" </w:instrText>
      </w:r>
      <w:r>
        <w:fldChar w:fldCharType="separate"/>
      </w:r>
      <w:r>
        <w:rPr>
          <w:rStyle w:val="20"/>
        </w:rPr>
        <w:t>第四章  报名文件格式</w:t>
      </w:r>
      <w:r>
        <w:tab/>
      </w:r>
      <w:r>
        <w:fldChar w:fldCharType="begin"/>
      </w:r>
      <w:r>
        <w:instrText xml:space="preserve"> PAGEREF _Toc184390520 \h </w:instrText>
      </w:r>
      <w:r>
        <w:fldChar w:fldCharType="separate"/>
      </w:r>
      <w:r>
        <w:t>20</w:t>
      </w:r>
      <w:r>
        <w:fldChar w:fldCharType="end"/>
      </w:r>
      <w:r>
        <w:fldChar w:fldCharType="end"/>
      </w:r>
    </w:p>
    <w:p>
      <w:pPr>
        <w:pStyle w:val="15"/>
        <w:rPr>
          <w:rFonts w:cstheme="minorBidi"/>
          <w:szCs w:val="28"/>
        </w:rPr>
      </w:pPr>
      <w:r>
        <w:fldChar w:fldCharType="begin"/>
      </w:r>
      <w:r>
        <w:instrText xml:space="preserve"> HYPERLINK \l "_Toc184390521" </w:instrText>
      </w:r>
      <w:r>
        <w:fldChar w:fldCharType="separate"/>
      </w:r>
      <w:r>
        <w:rPr>
          <w:rStyle w:val="20"/>
        </w:rPr>
        <w:t>第五章  竞价方案格式</w:t>
      </w:r>
      <w:r>
        <w:tab/>
      </w:r>
      <w:r>
        <w:fldChar w:fldCharType="begin"/>
      </w:r>
      <w:r>
        <w:instrText xml:space="preserve"> PAGEREF _Toc184390521 \h </w:instrText>
      </w:r>
      <w:r>
        <w:fldChar w:fldCharType="separate"/>
      </w:r>
      <w:r>
        <w:t>30</w:t>
      </w:r>
      <w:r>
        <w:fldChar w:fldCharType="end"/>
      </w:r>
      <w:r>
        <w:fldChar w:fldCharType="end"/>
      </w:r>
    </w:p>
    <w:p>
      <w:pPr>
        <w:pStyle w:val="15"/>
        <w:rPr>
          <w:rFonts w:cstheme="minorBidi"/>
          <w:szCs w:val="28"/>
        </w:rPr>
      </w:pPr>
      <w:r>
        <w:fldChar w:fldCharType="begin"/>
      </w:r>
      <w:r>
        <w:instrText xml:space="preserve"> HYPERLINK \l "_Toc184390522" </w:instrText>
      </w:r>
      <w:r>
        <w:fldChar w:fldCharType="separate"/>
      </w:r>
      <w:r>
        <w:rPr>
          <w:rStyle w:val="20"/>
        </w:rPr>
        <w:t>第六章  合同书格式</w:t>
      </w:r>
      <w:r>
        <w:tab/>
      </w:r>
      <w:r>
        <w:fldChar w:fldCharType="begin"/>
      </w:r>
      <w:r>
        <w:instrText xml:space="preserve"> PAGEREF _Toc184390522 \h </w:instrText>
      </w:r>
      <w:r>
        <w:fldChar w:fldCharType="separate"/>
      </w:r>
      <w:r>
        <w:t>32</w:t>
      </w:r>
      <w:r>
        <w:fldChar w:fldCharType="end"/>
      </w:r>
      <w:r>
        <w:fldChar w:fldCharType="end"/>
      </w:r>
    </w:p>
    <w:p>
      <w:pPr>
        <w:spacing w:line="480" w:lineRule="auto"/>
        <w:jc w:val="center"/>
        <w:outlineLvl w:val="0"/>
        <w:rPr>
          <w:rFonts w:ascii="宋体" w:hAnsi="宋体"/>
          <w:b/>
          <w:bCs/>
          <w:sz w:val="24"/>
        </w:rPr>
      </w:pPr>
      <w:r>
        <w:rPr>
          <w:rFonts w:ascii="宋体" w:hAnsi="宋体"/>
          <w:sz w:val="24"/>
        </w:rPr>
        <w:fldChar w:fldCharType="end"/>
      </w:r>
      <w:r>
        <w:rPr>
          <w:rFonts w:ascii="宋体" w:hAnsi="宋体"/>
          <w:sz w:val="24"/>
        </w:rPr>
        <w:br w:type="page"/>
      </w:r>
      <w:bookmarkEnd w:id="14"/>
      <w:bookmarkStart w:id="15" w:name="_Toc184390510"/>
      <w:r>
        <w:rPr>
          <w:rFonts w:hint="eastAsia" w:ascii="宋体" w:hAnsi="宋体"/>
          <w:b/>
          <w:bCs/>
          <w:sz w:val="32"/>
          <w:szCs w:val="32"/>
        </w:rPr>
        <w:t>第一章 竞价邀请函</w:t>
      </w:r>
      <w:bookmarkEnd w:id="15"/>
    </w:p>
    <w:p>
      <w:pPr>
        <w:widowControl/>
        <w:shd w:val="clear" w:color="auto" w:fill="FFFFFF"/>
        <w:spacing w:line="360" w:lineRule="auto"/>
        <w:jc w:val="left"/>
        <w:rPr>
          <w:rFonts w:ascii="宋体" w:hAnsi="宋体" w:cs="宋体"/>
          <w:b/>
          <w:bCs/>
          <w:kern w:val="0"/>
          <w:sz w:val="24"/>
        </w:rPr>
      </w:pPr>
      <w:bookmarkStart w:id="16" w:name="_Toc312332985"/>
      <w:r>
        <w:rPr>
          <w:rFonts w:hint="eastAsia" w:ascii="宋体" w:hAnsi="宋体" w:cs="宋体"/>
          <w:b/>
          <w:bCs/>
          <w:kern w:val="0"/>
          <w:sz w:val="24"/>
        </w:rPr>
        <w:t>一、项目基本情况</w:t>
      </w:r>
    </w:p>
    <w:p>
      <w:pPr>
        <w:spacing w:line="360" w:lineRule="auto"/>
        <w:rPr>
          <w:rFonts w:ascii="宋体" w:hAnsi="宋体"/>
          <w:sz w:val="24"/>
        </w:rPr>
      </w:pPr>
      <w:r>
        <w:rPr>
          <w:rFonts w:hint="eastAsia" w:ascii="宋体" w:hAnsi="宋体"/>
          <w:sz w:val="24"/>
        </w:rPr>
        <w:t>项目编号：</w:t>
      </w:r>
      <w:r>
        <w:rPr>
          <w:rFonts w:ascii="宋体" w:hAnsi="宋体"/>
          <w:sz w:val="24"/>
        </w:rPr>
        <w:t>0835P246002751</w:t>
      </w:r>
    </w:p>
    <w:p>
      <w:pPr>
        <w:spacing w:line="360" w:lineRule="auto"/>
        <w:rPr>
          <w:rFonts w:ascii="宋体" w:hAnsi="宋体"/>
          <w:sz w:val="24"/>
        </w:rPr>
      </w:pPr>
      <w:r>
        <w:rPr>
          <w:rFonts w:hint="eastAsia" w:ascii="宋体" w:hAnsi="宋体"/>
          <w:sz w:val="24"/>
        </w:rPr>
        <w:t>项目名称：</w:t>
      </w:r>
      <w:r>
        <w:rPr>
          <w:rFonts w:ascii="宋体" w:hAnsi="宋体"/>
          <w:sz w:val="24"/>
        </w:rPr>
        <w:t>2025年度会员（春节、游园、座谈会等）慰问物品采购项目</w:t>
      </w:r>
    </w:p>
    <w:p>
      <w:pPr>
        <w:spacing w:line="360" w:lineRule="auto"/>
        <w:rPr>
          <w:rFonts w:ascii="宋体" w:hAnsi="宋体"/>
          <w:sz w:val="24"/>
        </w:rPr>
      </w:pPr>
      <w:r>
        <w:rPr>
          <w:rFonts w:hint="eastAsia" w:ascii="宋体" w:hAnsi="宋体"/>
          <w:sz w:val="24"/>
        </w:rPr>
        <w:t>采购需求：详见本项目《竞价文件》第二部分“采购项目内容”</w:t>
      </w:r>
    </w:p>
    <w:p>
      <w:pPr>
        <w:spacing w:line="360" w:lineRule="auto"/>
        <w:rPr>
          <w:rFonts w:ascii="宋体" w:hAnsi="宋体"/>
          <w:sz w:val="24"/>
        </w:rPr>
      </w:pPr>
      <w:r>
        <w:rPr>
          <w:rFonts w:hint="eastAsia" w:ascii="宋体" w:hAnsi="宋体"/>
          <w:sz w:val="24"/>
        </w:rPr>
        <w:t>最高限价（采购预算）：人民币</w:t>
      </w:r>
      <w:r>
        <w:rPr>
          <w:rFonts w:ascii="宋体" w:hAnsi="宋体"/>
          <w:sz w:val="24"/>
        </w:rPr>
        <w:t>608000.00</w:t>
      </w:r>
      <w:r>
        <w:rPr>
          <w:rFonts w:hint="eastAsia" w:ascii="宋体" w:hAnsi="宋体"/>
          <w:sz w:val="24"/>
        </w:rPr>
        <w:t>元</w:t>
      </w:r>
    </w:p>
    <w:tbl>
      <w:tblPr>
        <w:tblStyle w:val="22"/>
        <w:tblW w:w="945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935"/>
        <w:gridCol w:w="851"/>
        <w:gridCol w:w="3543"/>
        <w:gridCol w:w="21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513" w:hRule="atLeast"/>
          <w:jc w:val="center"/>
        </w:trPr>
        <w:tc>
          <w:tcPr>
            <w:tcW w:w="2935" w:type="dxa"/>
            <w:shd w:val="clear" w:color="auto" w:fill="EEECE1"/>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851" w:type="dxa"/>
            <w:shd w:val="clear" w:color="auto" w:fill="EEECE1"/>
            <w:vAlign w:val="center"/>
          </w:tcPr>
          <w:p>
            <w:pPr>
              <w:spacing w:line="360" w:lineRule="auto"/>
              <w:jc w:val="center"/>
              <w:rPr>
                <w:rFonts w:ascii="宋体" w:hAnsi="宋体" w:cs="宋体"/>
                <w:b/>
                <w:sz w:val="24"/>
              </w:rPr>
            </w:pPr>
            <w:r>
              <w:rPr>
                <w:rFonts w:hint="eastAsia" w:ascii="宋体" w:hAnsi="宋体" w:cs="宋体"/>
                <w:b/>
                <w:sz w:val="24"/>
              </w:rPr>
              <w:t>数量</w:t>
            </w:r>
          </w:p>
        </w:tc>
        <w:tc>
          <w:tcPr>
            <w:tcW w:w="3543" w:type="dxa"/>
            <w:shd w:val="clear" w:color="auto" w:fill="EEECE1"/>
            <w:vAlign w:val="center"/>
          </w:tcPr>
          <w:p>
            <w:pPr>
              <w:spacing w:line="360" w:lineRule="auto"/>
              <w:jc w:val="center"/>
              <w:rPr>
                <w:rFonts w:ascii="宋体" w:hAnsi="宋体" w:cs="宋体"/>
                <w:b/>
                <w:sz w:val="24"/>
              </w:rPr>
            </w:pPr>
            <w:r>
              <w:rPr>
                <w:rFonts w:hint="eastAsia" w:ascii="宋体" w:hAnsi="宋体"/>
                <w:b/>
                <w:sz w:val="24"/>
              </w:rPr>
              <w:t>合同期</w:t>
            </w:r>
          </w:p>
        </w:tc>
        <w:tc>
          <w:tcPr>
            <w:tcW w:w="2127" w:type="dxa"/>
            <w:shd w:val="clear" w:color="auto" w:fill="EEECE1"/>
            <w:vAlign w:val="center"/>
          </w:tcPr>
          <w:p>
            <w:pPr>
              <w:spacing w:line="360" w:lineRule="auto"/>
              <w:jc w:val="center"/>
              <w:rPr>
                <w:rFonts w:ascii="宋体" w:hAnsi="宋体" w:cs="宋体"/>
                <w:sz w:val="24"/>
              </w:rPr>
            </w:pPr>
            <w:r>
              <w:rPr>
                <w:rFonts w:hint="eastAsia" w:ascii="宋体" w:hAnsi="宋体" w:cs="宋体"/>
                <w:b/>
                <w:sz w:val="24"/>
              </w:rPr>
              <w:t>预算金额（元）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1314" w:hRule="atLeast"/>
          <w:jc w:val="center"/>
        </w:trPr>
        <w:tc>
          <w:tcPr>
            <w:tcW w:w="2935" w:type="dxa"/>
            <w:vAlign w:val="center"/>
          </w:tcPr>
          <w:p>
            <w:pPr>
              <w:jc w:val="center"/>
              <w:rPr>
                <w:rFonts w:ascii="宋体" w:hAnsi="宋体" w:cs="宋体"/>
                <w:sz w:val="24"/>
              </w:rPr>
            </w:pPr>
            <w:r>
              <w:rPr>
                <w:rFonts w:hint="eastAsia" w:ascii="宋体" w:hAnsi="宋体" w:cs="宋体"/>
                <w:sz w:val="24"/>
              </w:rPr>
              <w:t>2025年度会员（春节、游园、座谈会等）慰问物品采购项目</w:t>
            </w:r>
          </w:p>
        </w:tc>
        <w:tc>
          <w:tcPr>
            <w:tcW w:w="851" w:type="dxa"/>
            <w:vAlign w:val="center"/>
          </w:tcPr>
          <w:p>
            <w:pPr>
              <w:jc w:val="center"/>
              <w:rPr>
                <w:rFonts w:ascii="宋体" w:hAnsi="宋体" w:cs="宋体"/>
                <w:bCs/>
                <w:sz w:val="24"/>
              </w:rPr>
            </w:pPr>
            <w:r>
              <w:rPr>
                <w:rFonts w:ascii="宋体" w:hAnsi="宋体" w:cs="宋体"/>
                <w:bCs/>
                <w:sz w:val="24"/>
              </w:rPr>
              <w:t>1</w:t>
            </w:r>
            <w:r>
              <w:rPr>
                <w:rFonts w:hint="eastAsia" w:ascii="宋体" w:hAnsi="宋体" w:cs="宋体"/>
                <w:bCs/>
                <w:sz w:val="24"/>
              </w:rPr>
              <w:t>批</w:t>
            </w:r>
          </w:p>
        </w:tc>
        <w:tc>
          <w:tcPr>
            <w:tcW w:w="3543" w:type="dxa"/>
            <w:vAlign w:val="center"/>
          </w:tcPr>
          <w:p>
            <w:pPr>
              <w:spacing w:before="156" w:beforeLines="50"/>
              <w:jc w:val="center"/>
              <w:rPr>
                <w:rFonts w:ascii="宋体" w:hAnsi="宋体" w:cs="宋体"/>
                <w:sz w:val="24"/>
              </w:rPr>
            </w:pPr>
            <w:r>
              <w:rPr>
                <w:rFonts w:hint="eastAsia" w:cs="宋体" w:asciiTheme="minorEastAsia" w:hAnsiTheme="minorEastAsia"/>
                <w:kern w:val="0"/>
                <w:sz w:val="24"/>
              </w:rPr>
              <w:t>自合同签订之日起一年</w:t>
            </w:r>
            <w:r>
              <w:rPr>
                <w:rFonts w:hint="eastAsia" w:ascii="宋体" w:hAnsi="宋体" w:cs="宋体"/>
                <w:iCs/>
                <w:color w:val="000000"/>
                <w:kern w:val="24"/>
                <w:sz w:val="24"/>
              </w:rPr>
              <w:t>或采购人累计采购量达到预算金额后合同期限结束，以先到者为准</w:t>
            </w:r>
          </w:p>
        </w:tc>
        <w:tc>
          <w:tcPr>
            <w:tcW w:w="2127" w:type="dxa"/>
            <w:vAlign w:val="center"/>
          </w:tcPr>
          <w:p>
            <w:pPr>
              <w:pStyle w:val="8"/>
              <w:spacing w:before="156" w:beforeLines="50" w:line="240" w:lineRule="auto"/>
              <w:ind w:firstLine="0"/>
              <w:jc w:val="center"/>
              <w:rPr>
                <w:rFonts w:ascii="宋体" w:hAnsi="宋体" w:cs="宋体"/>
                <w:sz w:val="24"/>
              </w:rPr>
            </w:pPr>
            <w:r>
              <w:rPr>
                <w:rFonts w:hint="eastAsia" w:ascii="宋体" w:hAnsi="宋体" w:cs="宋体"/>
                <w:sz w:val="24"/>
              </w:rPr>
              <w:t>人民币608000.00元</w:t>
            </w:r>
          </w:p>
        </w:tc>
      </w:tr>
    </w:tbl>
    <w:p>
      <w:pPr>
        <w:spacing w:before="156" w:beforeLines="50" w:line="360" w:lineRule="auto"/>
        <w:rPr>
          <w:rFonts w:ascii="宋体" w:hAnsi="宋体"/>
          <w:b/>
          <w:bCs/>
          <w:sz w:val="24"/>
        </w:rPr>
      </w:pPr>
      <w:r>
        <w:rPr>
          <w:rFonts w:hint="eastAsia" w:ascii="宋体" w:hAnsi="宋体"/>
          <w:b/>
          <w:bCs/>
          <w:sz w:val="24"/>
        </w:rPr>
        <w:t>注：竞价人必须对全部内容进行报价，不得只对部分内容进行报价。</w:t>
      </w:r>
    </w:p>
    <w:p>
      <w:pPr>
        <w:widowControl/>
        <w:numPr>
          <w:ilvl w:val="0"/>
          <w:numId w:val="2"/>
        </w:numPr>
        <w:shd w:val="clear" w:color="auto" w:fill="FFFFFF"/>
        <w:spacing w:line="360" w:lineRule="auto"/>
        <w:jc w:val="left"/>
        <w:rPr>
          <w:rFonts w:hint="eastAsia" w:ascii="宋体" w:hAnsi="宋体" w:cs="宋体"/>
          <w:b/>
          <w:bCs/>
          <w:kern w:val="0"/>
          <w:sz w:val="24"/>
        </w:rPr>
      </w:pPr>
      <w:r>
        <w:rPr>
          <w:rFonts w:hint="eastAsia" w:ascii="宋体" w:hAnsi="宋体" w:cs="宋体"/>
          <w:b/>
          <w:bCs/>
          <w:kern w:val="0"/>
          <w:sz w:val="24"/>
        </w:rPr>
        <w:t>申请人的资格要求</w:t>
      </w:r>
    </w:p>
    <w:p>
      <w:pPr>
        <w:snapToGrid w:val="0"/>
        <w:spacing w:line="360" w:lineRule="auto"/>
        <w:ind w:firstLine="480" w:firstLineChars="200"/>
        <w:rPr>
          <w:rFonts w:hint="eastAsia" w:ascii="宋体" w:hAnsi="宋体" w:cs="Times New Roman"/>
          <w:color w:val="auto"/>
          <w:sz w:val="24"/>
          <w:lang w:val="en-US" w:eastAsia="zh-CN"/>
        </w:rPr>
      </w:pPr>
      <w:r>
        <w:rPr>
          <w:rFonts w:hint="eastAsia" w:ascii="宋体" w:hAnsi="宋体" w:cs="Times New Roman"/>
          <w:color w:val="auto"/>
          <w:sz w:val="24"/>
          <w:lang w:val="en-US" w:eastAsia="zh-CN"/>
        </w:rPr>
        <w:t>1、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规定。（分支机构参与竞价，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snapToGrid w:val="0"/>
        <w:spacing w:line="360" w:lineRule="auto"/>
        <w:ind w:firstLine="480" w:firstLineChars="200"/>
        <w:rPr>
          <w:rFonts w:hint="eastAsia" w:ascii="宋体" w:hAnsi="宋体" w:cs="Times New Roman"/>
          <w:color w:val="auto"/>
          <w:sz w:val="24"/>
          <w:lang w:val="en-US" w:eastAsia="zh-CN"/>
        </w:rPr>
      </w:pPr>
      <w:r>
        <w:rPr>
          <w:rFonts w:hint="eastAsia" w:ascii="宋体" w:hAnsi="宋体" w:cs="Times New Roman"/>
          <w:color w:val="auto"/>
          <w:sz w:val="24"/>
          <w:lang w:val="en-US" w:eastAsia="zh-CN"/>
        </w:rPr>
        <w:t>2、报名供应商须是：具有良好的商业信誉和健全的财务会计制度；有依法缴纳税收和社会保障资金的良好记录；具有履行合同所必需的货物、设备和专业技术能力；参加采购活动前3年内在经营活动中没有重大违法记录的书面声明；具备法律、行政法规规定的其他条件；在本项目中不允许分包且不接受联合竞价；法定代表人或单位负责人与所参投的本项目其他供应商的法定代表人或单位负责人不为同一人且与其他供应商之间不存在直接控股、管理关系；</w:t>
      </w:r>
    </w:p>
    <w:p>
      <w:pPr>
        <w:snapToGrid w:val="0"/>
        <w:spacing w:line="360" w:lineRule="auto"/>
        <w:ind w:firstLine="480" w:firstLineChars="200"/>
        <w:rPr>
          <w:rFonts w:hint="eastAsia" w:ascii="宋体" w:hAnsi="宋体" w:eastAsia="宋体" w:cs="宋体"/>
          <w:b/>
          <w:color w:val="auto"/>
          <w:sz w:val="24"/>
          <w:szCs w:val="24"/>
        </w:rPr>
      </w:pPr>
      <w:r>
        <w:rPr>
          <w:rFonts w:hint="eastAsia" w:ascii="宋体" w:hAnsi="宋体" w:cs="Times New Roman"/>
          <w:color w:val="auto"/>
          <w:sz w:val="24"/>
          <w:lang w:val="en-US" w:eastAsia="zh-CN"/>
        </w:rPr>
        <w:t>3、响应供应商未被列入“信用中国”网站(www.creditchina.gov.cn) 以下任何记录名单之一：①失信被执行人；②重大税收违法失信主体；③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①失信被执行人；②重大税收违法失信主体；③政府采购严重违法失信行为）以上四类查询分别截图加盖公章扫描为一个PDF文件上传。</w:t>
      </w:r>
    </w:p>
    <w:p>
      <w:pPr>
        <w:snapToGrid w:val="0"/>
        <w:spacing w:line="360" w:lineRule="auto"/>
        <w:ind w:firstLine="480" w:firstLineChars="200"/>
        <w:rPr>
          <w:rFonts w:hint="eastAsia" w:ascii="宋体" w:hAnsi="宋体" w:cs="宋体"/>
          <w:b/>
          <w:bCs/>
          <w:color w:val="auto"/>
          <w:kern w:val="0"/>
          <w:sz w:val="24"/>
        </w:rPr>
      </w:pPr>
      <w:r>
        <w:rPr>
          <w:rFonts w:hint="eastAsia" w:ascii="宋体" w:hAnsi="宋体"/>
          <w:color w:val="auto"/>
          <w:sz w:val="24"/>
          <w:lang w:val="en-US" w:eastAsia="zh-CN"/>
        </w:rPr>
        <w:t>4、</w:t>
      </w:r>
      <w:r>
        <w:rPr>
          <w:rFonts w:hint="eastAsia" w:ascii="宋体" w:hAnsi="宋体"/>
          <w:color w:val="auto"/>
          <w:sz w:val="24"/>
        </w:rPr>
        <w:t>供应商完全响应本项目采购需求的条款、内容及要求的，提供采购需求书响应声明函即可</w:t>
      </w:r>
      <w:r>
        <w:rPr>
          <w:rFonts w:hint="eastAsia" w:ascii="宋体" w:hAnsi="宋体"/>
          <w:b/>
          <w:bCs/>
          <w:color w:val="auto"/>
          <w:sz w:val="24"/>
          <w:lang w:eastAsia="zh-CN"/>
        </w:rPr>
        <w:t>（</w:t>
      </w:r>
      <w:r>
        <w:rPr>
          <w:rFonts w:hint="eastAsia" w:ascii="宋体" w:hAnsi="宋体"/>
          <w:b/>
          <w:bCs/>
          <w:color w:val="auto"/>
          <w:sz w:val="24"/>
          <w:lang w:val="en-US" w:eastAsia="zh-CN"/>
        </w:rPr>
        <w:t>格式详见附件</w:t>
      </w:r>
      <w:r>
        <w:rPr>
          <w:rFonts w:hint="eastAsia" w:ascii="宋体" w:hAnsi="宋体"/>
          <w:b/>
          <w:bCs/>
          <w:color w:val="auto"/>
          <w:sz w:val="24"/>
          <w:lang w:eastAsia="zh-CN"/>
        </w:rPr>
        <w:t>）</w:t>
      </w:r>
      <w:r>
        <w:rPr>
          <w:rFonts w:hint="eastAsia" w:ascii="宋体" w:hAnsi="宋体"/>
          <w:color w:val="auto"/>
          <w:sz w:val="24"/>
        </w:rPr>
        <w:t>。</w:t>
      </w:r>
    </w:p>
    <w:p>
      <w:pPr>
        <w:spacing w:line="360" w:lineRule="auto"/>
        <w:ind w:firstLine="480" w:firstLineChars="200"/>
        <w:rPr>
          <w:rFonts w:ascii="宋体" w:hAnsi="宋体" w:cs="宋体"/>
          <w:bCs/>
          <w:color w:val="auto"/>
          <w:sz w:val="24"/>
        </w:rPr>
      </w:pPr>
      <w:r>
        <w:rPr>
          <w:rFonts w:hint="eastAsia" w:ascii="宋体" w:hAnsi="宋体" w:cs="宋体"/>
          <w:bCs/>
          <w:color w:val="auto"/>
          <w:sz w:val="24"/>
          <w:lang w:val="en-US" w:eastAsia="zh-CN"/>
        </w:rPr>
        <w:t>5、</w:t>
      </w:r>
      <w:r>
        <w:rPr>
          <w:rFonts w:hint="eastAsia" w:ascii="宋体" w:hAnsi="宋体" w:cs="宋体"/>
          <w:bCs/>
          <w:color w:val="auto"/>
          <w:sz w:val="24"/>
        </w:rPr>
        <w:t>供应商具备并提供监管部门颁发的有效《食品经营许可证》或《食品生产许可证》（提供有效期内的证书复印件）。如已多证合一，需提供市场监督管理局相关查询截图或证明。如国家另有规定，则适用其规定（如满足法律、法规规定的不需要取得食品经营许可的情形等）。</w:t>
      </w:r>
    </w:p>
    <w:p>
      <w:pPr>
        <w:widowControl/>
        <w:shd w:val="clear" w:color="auto" w:fill="FFFFFF"/>
        <w:spacing w:line="360" w:lineRule="auto"/>
        <w:jc w:val="left"/>
        <w:rPr>
          <w:rFonts w:ascii="宋体" w:hAnsi="宋体" w:cs="宋体"/>
          <w:b/>
          <w:bCs/>
          <w:kern w:val="0"/>
          <w:sz w:val="24"/>
        </w:rPr>
      </w:pPr>
      <w:r>
        <w:rPr>
          <w:rFonts w:hint="eastAsia" w:ascii="宋体" w:hAnsi="宋体" w:cs="宋体"/>
          <w:b/>
          <w:bCs/>
          <w:kern w:val="0"/>
          <w:sz w:val="24"/>
        </w:rPr>
        <w:t>三、获取报名文件</w:t>
      </w:r>
    </w:p>
    <w:p>
      <w:pPr>
        <w:spacing w:line="360" w:lineRule="auto"/>
        <w:ind w:firstLine="480" w:firstLineChars="200"/>
        <w:rPr>
          <w:rFonts w:ascii="宋体" w:hAnsi="宋体"/>
          <w:sz w:val="24"/>
        </w:rPr>
      </w:pPr>
      <w:r>
        <w:rPr>
          <w:rFonts w:hint="eastAsia" w:ascii="宋体" w:hAnsi="宋体"/>
          <w:sz w:val="24"/>
        </w:rPr>
        <w:t>各（潜在）竞价人应在南方采购交易平台（</w:t>
      </w:r>
      <w:r>
        <w:rPr>
          <w:rFonts w:ascii="宋体" w:hAnsi="宋体"/>
          <w:sz w:val="24"/>
        </w:rPr>
        <w:t>http://j.eebidding.com</w:t>
      </w:r>
      <w:r>
        <w:rPr>
          <w:rFonts w:hint="eastAsia" w:ascii="宋体" w:hAnsi="宋体"/>
          <w:sz w:val="24"/>
        </w:rPr>
        <w:t>）报名（如未注册应先注册），报名须按竞价文件“</w:t>
      </w:r>
      <w:r>
        <w:rPr>
          <w:rFonts w:hint="eastAsia" w:ascii="宋体" w:hAnsi="宋体"/>
          <w:b/>
          <w:bCs/>
          <w:sz w:val="24"/>
        </w:rPr>
        <w:t>第四部分报名文件格式</w:t>
      </w:r>
      <w:r>
        <w:rPr>
          <w:rFonts w:hint="eastAsia" w:ascii="宋体" w:hAnsi="宋体"/>
          <w:sz w:val="24"/>
        </w:rPr>
        <w:t>”要求提供盖章资料，并对上传的报名文件资料承担责任，报名审核通过后即可参与本项目竞价活动。</w:t>
      </w:r>
    </w:p>
    <w:p>
      <w:pPr>
        <w:spacing w:line="360" w:lineRule="auto"/>
        <w:ind w:firstLine="480" w:firstLineChars="200"/>
        <w:rPr>
          <w:rFonts w:ascii="宋体" w:hAnsi="宋体"/>
          <w:sz w:val="24"/>
        </w:rPr>
      </w:pPr>
      <w:r>
        <w:rPr>
          <w:rFonts w:hint="eastAsia" w:ascii="宋体" w:hAnsi="宋体"/>
          <w:sz w:val="24"/>
        </w:rPr>
        <w:t>报名方式：线上报名。</w:t>
      </w:r>
    </w:p>
    <w:p>
      <w:pPr>
        <w:spacing w:line="360" w:lineRule="auto"/>
        <w:ind w:firstLine="480" w:firstLineChars="200"/>
        <w:rPr>
          <w:rFonts w:ascii="宋体" w:hAnsi="宋体"/>
          <w:sz w:val="24"/>
        </w:rPr>
      </w:pPr>
      <w:r>
        <w:rPr>
          <w:rFonts w:hint="eastAsia" w:ascii="宋体" w:hAnsi="宋体"/>
          <w:sz w:val="24"/>
        </w:rPr>
        <w:t>报名费：免费报名。</w:t>
      </w:r>
    </w:p>
    <w:p>
      <w:pPr>
        <w:spacing w:line="360" w:lineRule="auto"/>
        <w:ind w:firstLine="480" w:firstLineChars="200"/>
        <w:rPr>
          <w:rFonts w:ascii="宋体" w:hAnsi="宋体"/>
          <w:sz w:val="24"/>
        </w:rPr>
      </w:pPr>
      <w:r>
        <w:rPr>
          <w:rFonts w:hint="eastAsia" w:ascii="宋体" w:hAnsi="宋体"/>
          <w:sz w:val="24"/>
        </w:rPr>
        <w:t>关于注册和报名，请详细阅读南方采购交易平台的使用指南之《注册指引及报名指南》。</w:t>
      </w:r>
    </w:p>
    <w:p>
      <w:pPr>
        <w:widowControl/>
        <w:shd w:val="clear" w:color="auto" w:fill="FFFFFF"/>
        <w:spacing w:line="360" w:lineRule="auto"/>
        <w:jc w:val="left"/>
        <w:rPr>
          <w:rFonts w:ascii="宋体" w:hAnsi="宋体" w:cs="宋体"/>
          <w:b/>
          <w:bCs/>
          <w:kern w:val="0"/>
          <w:sz w:val="24"/>
        </w:rPr>
      </w:pPr>
      <w:r>
        <w:rPr>
          <w:rFonts w:hint="eastAsia" w:ascii="宋体" w:hAnsi="宋体" w:cs="宋体"/>
          <w:b/>
          <w:bCs/>
          <w:kern w:val="0"/>
          <w:sz w:val="24"/>
        </w:rPr>
        <w:t>四、报名及提交报名附件截止时间</w:t>
      </w:r>
    </w:p>
    <w:p>
      <w:pPr>
        <w:spacing w:line="360" w:lineRule="auto"/>
        <w:ind w:firstLine="480" w:firstLineChars="200"/>
        <w:rPr>
          <w:rFonts w:ascii="宋体" w:hAnsi="宋体"/>
          <w:sz w:val="24"/>
        </w:rPr>
      </w:pPr>
      <w:r>
        <w:rPr>
          <w:rFonts w:hint="eastAsia" w:ascii="宋体" w:hAnsi="宋体"/>
          <w:sz w:val="24"/>
        </w:rPr>
        <w:t>竞价人请于</w:t>
      </w:r>
      <w:r>
        <w:rPr>
          <w:rFonts w:ascii="宋体" w:hAnsi="宋体"/>
          <w:sz w:val="24"/>
        </w:rPr>
        <w:t>2024</w:t>
      </w:r>
      <w:r>
        <w:rPr>
          <w:rFonts w:hint="eastAsia" w:ascii="宋体" w:hAnsi="宋体"/>
          <w:sz w:val="24"/>
        </w:rPr>
        <w:t>年 月 日 时 分至 月 日</w:t>
      </w:r>
      <w:r>
        <w:rPr>
          <w:rFonts w:ascii="宋体" w:hAnsi="宋体"/>
          <w:sz w:val="24"/>
        </w:rPr>
        <w:t>17</w:t>
      </w:r>
      <w:r>
        <w:rPr>
          <w:rFonts w:hint="eastAsia" w:ascii="宋体" w:hAnsi="宋体"/>
          <w:sz w:val="24"/>
        </w:rPr>
        <w:t>时</w:t>
      </w:r>
      <w:r>
        <w:rPr>
          <w:rFonts w:ascii="宋体" w:hAnsi="宋体"/>
          <w:sz w:val="24"/>
        </w:rPr>
        <w:t>30</w:t>
      </w:r>
      <w:r>
        <w:rPr>
          <w:rFonts w:hint="eastAsia" w:ascii="宋体" w:hAnsi="宋体"/>
          <w:sz w:val="24"/>
        </w:rPr>
        <w:t>分前通过平台报名。</w:t>
      </w:r>
    </w:p>
    <w:p>
      <w:pPr>
        <w:widowControl/>
        <w:shd w:val="clear" w:color="auto" w:fill="FFFFFF"/>
        <w:spacing w:line="360" w:lineRule="auto"/>
        <w:jc w:val="left"/>
        <w:rPr>
          <w:rFonts w:ascii="宋体" w:hAnsi="宋体" w:cs="宋体"/>
          <w:b/>
          <w:bCs/>
          <w:kern w:val="0"/>
          <w:sz w:val="24"/>
        </w:rPr>
      </w:pPr>
      <w:r>
        <w:rPr>
          <w:rFonts w:hint="eastAsia" w:ascii="宋体" w:hAnsi="宋体" w:cs="宋体"/>
          <w:b/>
          <w:bCs/>
          <w:kern w:val="0"/>
          <w:sz w:val="24"/>
        </w:rPr>
        <w:t>五、竞价时间</w:t>
      </w:r>
    </w:p>
    <w:p>
      <w:pPr>
        <w:spacing w:line="360" w:lineRule="auto"/>
        <w:ind w:firstLine="480" w:firstLineChars="200"/>
        <w:rPr>
          <w:rFonts w:ascii="宋体" w:hAnsi="宋体"/>
          <w:sz w:val="24"/>
        </w:rPr>
      </w:pPr>
      <w:r>
        <w:rPr>
          <w:rFonts w:hint="eastAsia" w:ascii="宋体" w:hAnsi="宋体"/>
          <w:sz w:val="24"/>
        </w:rPr>
        <w:t>项目竞价时间为：</w:t>
      </w:r>
      <w:r>
        <w:rPr>
          <w:rFonts w:ascii="宋体" w:hAnsi="宋体"/>
          <w:sz w:val="24"/>
        </w:rPr>
        <w:t>2024</w:t>
      </w:r>
      <w:r>
        <w:rPr>
          <w:rFonts w:hint="eastAsia" w:ascii="宋体" w:hAnsi="宋体"/>
          <w:sz w:val="24"/>
        </w:rPr>
        <w:t>年 月 日</w:t>
      </w:r>
      <w:r>
        <w:rPr>
          <w:rFonts w:ascii="宋体" w:hAnsi="宋体"/>
          <w:sz w:val="24"/>
        </w:rPr>
        <w:t>9</w:t>
      </w:r>
      <w:r>
        <w:rPr>
          <w:rFonts w:hint="eastAsia" w:ascii="宋体" w:hAnsi="宋体"/>
          <w:sz w:val="24"/>
        </w:rPr>
        <w:t>时</w:t>
      </w:r>
      <w:r>
        <w:rPr>
          <w:rFonts w:ascii="宋体" w:hAnsi="宋体"/>
          <w:sz w:val="24"/>
        </w:rPr>
        <w:t>00</w:t>
      </w:r>
      <w:r>
        <w:rPr>
          <w:rFonts w:hint="eastAsia" w:ascii="宋体" w:hAnsi="宋体"/>
          <w:sz w:val="24"/>
        </w:rPr>
        <w:t>分至</w:t>
      </w:r>
      <w:r>
        <w:rPr>
          <w:rFonts w:ascii="宋体" w:hAnsi="宋体"/>
          <w:sz w:val="24"/>
        </w:rPr>
        <w:t>17</w:t>
      </w:r>
      <w:r>
        <w:rPr>
          <w:rFonts w:hint="eastAsia" w:ascii="宋体" w:hAnsi="宋体"/>
          <w:sz w:val="24"/>
        </w:rPr>
        <w:t>时</w:t>
      </w:r>
      <w:r>
        <w:rPr>
          <w:rFonts w:ascii="宋体" w:hAnsi="宋体"/>
          <w:sz w:val="24"/>
        </w:rPr>
        <w:t>00</w:t>
      </w:r>
      <w:r>
        <w:rPr>
          <w:rFonts w:hint="eastAsia" w:ascii="宋体" w:hAnsi="宋体"/>
          <w:sz w:val="24"/>
        </w:rPr>
        <w:t>分（北京时间），请竞价人提前</w:t>
      </w:r>
      <w:r>
        <w:rPr>
          <w:rFonts w:ascii="宋体" w:hAnsi="宋体"/>
          <w:sz w:val="24"/>
        </w:rPr>
        <w:t>15</w:t>
      </w:r>
      <w:r>
        <w:rPr>
          <w:rFonts w:hint="eastAsia" w:ascii="宋体" w:hAnsi="宋体"/>
          <w:sz w:val="24"/>
        </w:rPr>
        <w:t>分钟进入网上报价大厅，做好竞价准备。</w:t>
      </w:r>
    </w:p>
    <w:p>
      <w:pPr>
        <w:widowControl/>
        <w:shd w:val="clear" w:color="auto" w:fill="FFFFFF"/>
        <w:spacing w:line="360" w:lineRule="auto"/>
        <w:jc w:val="left"/>
        <w:rPr>
          <w:rFonts w:ascii="宋体" w:hAnsi="宋体" w:cs="宋体"/>
          <w:b/>
          <w:bCs/>
          <w:kern w:val="0"/>
          <w:sz w:val="24"/>
        </w:rPr>
      </w:pPr>
      <w:r>
        <w:rPr>
          <w:rFonts w:hint="eastAsia" w:ascii="宋体" w:hAnsi="宋体" w:cs="宋体"/>
          <w:b/>
          <w:bCs/>
          <w:kern w:val="0"/>
          <w:sz w:val="24"/>
        </w:rPr>
        <w:t>六、对本次竞价提出询问，请按以下方式联系</w:t>
      </w:r>
    </w:p>
    <w:p>
      <w:pPr>
        <w:spacing w:line="360" w:lineRule="auto"/>
        <w:ind w:firstLine="424" w:firstLineChars="177"/>
        <w:rPr>
          <w:rFonts w:ascii="宋体" w:hAnsi="宋体"/>
          <w:sz w:val="24"/>
        </w:rPr>
      </w:pPr>
      <w:r>
        <w:rPr>
          <w:rFonts w:ascii="宋体" w:hAnsi="宋体"/>
          <w:sz w:val="24"/>
        </w:rPr>
        <w:t>1</w:t>
      </w:r>
      <w:r>
        <w:rPr>
          <w:rFonts w:hint="eastAsia" w:ascii="宋体" w:hAnsi="宋体"/>
          <w:sz w:val="24"/>
        </w:rPr>
        <w:t>、采购人联系人：</w:t>
      </w:r>
    </w:p>
    <w:p>
      <w:pPr>
        <w:spacing w:line="360" w:lineRule="auto"/>
        <w:ind w:firstLine="424" w:firstLineChars="177"/>
        <w:rPr>
          <w:rFonts w:ascii="宋体" w:hAnsi="宋体"/>
          <w:sz w:val="24"/>
        </w:rPr>
      </w:pPr>
      <w:r>
        <w:rPr>
          <w:rFonts w:hint="eastAsia" w:ascii="宋体" w:hAnsi="宋体"/>
          <w:sz w:val="24"/>
        </w:rPr>
        <w:t>单位名称：广东省从化监狱工会委员会</w:t>
      </w:r>
    </w:p>
    <w:p>
      <w:pPr>
        <w:spacing w:line="360" w:lineRule="auto"/>
        <w:ind w:firstLine="424" w:firstLineChars="177"/>
        <w:rPr>
          <w:rFonts w:ascii="宋体" w:hAnsi="宋体"/>
          <w:sz w:val="24"/>
        </w:rPr>
      </w:pPr>
      <w:r>
        <w:rPr>
          <w:rFonts w:hint="eastAsia" w:ascii="宋体" w:hAnsi="宋体"/>
          <w:sz w:val="24"/>
        </w:rPr>
        <w:t>联系人：黄警官</w:t>
      </w:r>
    </w:p>
    <w:p>
      <w:pPr>
        <w:spacing w:line="360" w:lineRule="auto"/>
        <w:ind w:firstLine="424" w:firstLineChars="177"/>
        <w:rPr>
          <w:rFonts w:ascii="宋体" w:hAnsi="宋体"/>
          <w:sz w:val="24"/>
        </w:rPr>
      </w:pPr>
      <w:r>
        <w:rPr>
          <w:rFonts w:ascii="宋体" w:hAnsi="宋体"/>
          <w:sz w:val="24"/>
        </w:rPr>
        <w:t>2</w:t>
      </w:r>
      <w:r>
        <w:rPr>
          <w:rFonts w:hint="eastAsia" w:ascii="宋体" w:hAnsi="宋体"/>
          <w:sz w:val="24"/>
        </w:rPr>
        <w:t>、项目负责人：</w:t>
      </w:r>
    </w:p>
    <w:p>
      <w:pPr>
        <w:spacing w:line="360" w:lineRule="auto"/>
        <w:ind w:firstLine="424" w:firstLineChars="177"/>
        <w:rPr>
          <w:rFonts w:ascii="宋体" w:hAnsi="宋体"/>
          <w:sz w:val="24"/>
        </w:rPr>
      </w:pPr>
      <w:r>
        <w:rPr>
          <w:rFonts w:hint="eastAsia" w:ascii="宋体" w:hAnsi="宋体"/>
          <w:sz w:val="24"/>
        </w:rPr>
        <w:t>名称：广东元正招标采购有限公司</w:t>
      </w:r>
    </w:p>
    <w:p>
      <w:pPr>
        <w:spacing w:line="360" w:lineRule="auto"/>
        <w:ind w:firstLine="424" w:firstLineChars="177"/>
        <w:rPr>
          <w:rFonts w:ascii="宋体" w:hAnsi="宋体"/>
          <w:sz w:val="24"/>
        </w:rPr>
      </w:pPr>
      <w:r>
        <w:rPr>
          <w:rFonts w:hint="eastAsia" w:ascii="宋体" w:hAnsi="宋体"/>
          <w:sz w:val="24"/>
        </w:rPr>
        <w:t>地址：广州市越秀区先烈中路</w:t>
      </w:r>
      <w:r>
        <w:rPr>
          <w:rFonts w:ascii="宋体" w:hAnsi="宋体"/>
          <w:sz w:val="24"/>
        </w:rPr>
        <w:t>102</w:t>
      </w:r>
      <w:r>
        <w:rPr>
          <w:rFonts w:hint="eastAsia" w:ascii="宋体" w:hAnsi="宋体"/>
          <w:sz w:val="24"/>
        </w:rPr>
        <w:t>号华盛大厦北塔</w:t>
      </w:r>
      <w:r>
        <w:rPr>
          <w:rFonts w:ascii="宋体" w:hAnsi="宋体"/>
          <w:sz w:val="24"/>
        </w:rPr>
        <w:t>26</w:t>
      </w:r>
      <w:r>
        <w:rPr>
          <w:rFonts w:hint="eastAsia" w:ascii="宋体" w:hAnsi="宋体"/>
          <w:sz w:val="24"/>
        </w:rPr>
        <w:t>楼</w:t>
      </w:r>
    </w:p>
    <w:p>
      <w:pPr>
        <w:spacing w:line="360" w:lineRule="auto"/>
        <w:ind w:firstLine="424" w:firstLineChars="177"/>
        <w:rPr>
          <w:rFonts w:ascii="宋体" w:hAnsi="宋体"/>
          <w:sz w:val="24"/>
        </w:rPr>
      </w:pPr>
      <w:r>
        <w:rPr>
          <w:rFonts w:hint="eastAsia" w:ascii="宋体" w:hAnsi="宋体"/>
          <w:sz w:val="24"/>
        </w:rPr>
        <w:t>联系方式：万先生</w:t>
      </w:r>
      <w:r>
        <w:rPr>
          <w:rFonts w:ascii="宋体" w:hAnsi="宋体"/>
          <w:sz w:val="24"/>
        </w:rPr>
        <w:t xml:space="preserve"> 020-87258495-928</w:t>
      </w:r>
    </w:p>
    <w:p>
      <w:pPr>
        <w:spacing w:line="360" w:lineRule="auto"/>
        <w:ind w:firstLine="424" w:firstLineChars="177"/>
        <w:rPr>
          <w:rFonts w:ascii="宋体" w:hAnsi="宋体"/>
          <w:sz w:val="24"/>
        </w:rPr>
      </w:pPr>
      <w:r>
        <w:rPr>
          <w:rFonts w:hint="eastAsia" w:ascii="宋体" w:hAnsi="宋体"/>
          <w:sz w:val="24"/>
        </w:rPr>
        <w:t>联系邮箱：</w:t>
      </w:r>
      <w:r>
        <w:rPr>
          <w:rFonts w:ascii="宋体" w:hAnsi="宋体"/>
          <w:sz w:val="24"/>
        </w:rPr>
        <w:t>gdyzzblb@163.com</w:t>
      </w:r>
    </w:p>
    <w:p>
      <w:pPr>
        <w:spacing w:line="360" w:lineRule="auto"/>
        <w:ind w:firstLine="424" w:firstLineChars="177"/>
        <w:rPr>
          <w:rFonts w:ascii="宋体" w:hAnsi="宋体"/>
          <w:sz w:val="24"/>
        </w:rPr>
      </w:pPr>
      <w:r>
        <w:rPr>
          <w:rFonts w:ascii="宋体" w:hAnsi="宋体"/>
          <w:sz w:val="24"/>
        </w:rPr>
        <w:t>3</w:t>
      </w:r>
      <w:r>
        <w:rPr>
          <w:rFonts w:hint="eastAsia" w:ascii="宋体" w:hAnsi="宋体"/>
          <w:sz w:val="24"/>
        </w:rPr>
        <w:t>、平台技术支持：</w:t>
      </w:r>
    </w:p>
    <w:p>
      <w:pPr>
        <w:spacing w:line="360" w:lineRule="auto"/>
        <w:ind w:firstLine="424" w:firstLineChars="177"/>
        <w:rPr>
          <w:rFonts w:ascii="宋体" w:hAnsi="宋体"/>
          <w:sz w:val="24"/>
        </w:rPr>
      </w:pPr>
      <w:r>
        <w:rPr>
          <w:rFonts w:hint="eastAsia" w:ascii="宋体" w:hAnsi="宋体"/>
          <w:sz w:val="24"/>
        </w:rPr>
        <w:t>李先生，刘先生，电话：</w:t>
      </w:r>
      <w:r>
        <w:rPr>
          <w:rFonts w:ascii="宋体" w:hAnsi="宋体"/>
          <w:sz w:val="24"/>
        </w:rPr>
        <w:t>020-87258495-926</w:t>
      </w:r>
      <w:r>
        <w:rPr>
          <w:rFonts w:hint="eastAsia" w:ascii="宋体" w:hAnsi="宋体"/>
          <w:sz w:val="24"/>
        </w:rPr>
        <w:t>、</w:t>
      </w:r>
      <w:r>
        <w:rPr>
          <w:rFonts w:ascii="宋体" w:hAnsi="宋体"/>
          <w:sz w:val="24"/>
        </w:rPr>
        <w:t>927</w:t>
      </w:r>
    </w:p>
    <w:p>
      <w:pPr>
        <w:ind w:firstLine="424" w:firstLineChars="177"/>
        <w:rPr>
          <w:rFonts w:ascii="宋体" w:hAnsi="宋体"/>
          <w:sz w:val="24"/>
        </w:rPr>
      </w:pPr>
    </w:p>
    <w:p>
      <w:pPr>
        <w:spacing w:line="360" w:lineRule="auto"/>
        <w:jc w:val="right"/>
        <w:rPr>
          <w:rFonts w:ascii="宋体" w:hAnsi="宋体"/>
          <w:sz w:val="24"/>
        </w:rPr>
      </w:pPr>
      <w:r>
        <w:rPr>
          <w:rFonts w:hint="eastAsia" w:ascii="宋体" w:hAnsi="宋体"/>
          <w:sz w:val="24"/>
        </w:rPr>
        <w:t>广东元正招标采购有限公司</w:t>
      </w:r>
    </w:p>
    <w:p>
      <w:pPr>
        <w:spacing w:line="360" w:lineRule="auto"/>
        <w:jc w:val="right"/>
        <w:rPr>
          <w:rFonts w:ascii="宋体" w:hAnsi="宋体"/>
          <w:sz w:val="24"/>
        </w:rPr>
      </w:pPr>
      <w:r>
        <w:rPr>
          <w:rFonts w:ascii="宋体" w:hAnsi="宋体"/>
          <w:sz w:val="24"/>
        </w:rPr>
        <w:t>2024</w:t>
      </w:r>
      <w:r>
        <w:rPr>
          <w:rFonts w:hint="eastAsia" w:ascii="宋体" w:hAnsi="宋体"/>
          <w:sz w:val="24"/>
        </w:rPr>
        <w:t>年 月 日</w:t>
      </w:r>
    </w:p>
    <w:p>
      <w:pPr>
        <w:snapToGrid w:val="0"/>
        <w:spacing w:line="360" w:lineRule="auto"/>
        <w:jc w:val="center"/>
        <w:outlineLvl w:val="0"/>
        <w:rPr>
          <w:rFonts w:ascii="宋体" w:hAnsi="宋体"/>
          <w:sz w:val="24"/>
        </w:rPr>
      </w:pPr>
      <w:r>
        <w:rPr>
          <w:rFonts w:ascii="宋体" w:hAnsi="宋体"/>
          <w:sz w:val="24"/>
        </w:rPr>
        <w:br w:type="page"/>
      </w:r>
      <w:bookmarkEnd w:id="16"/>
    </w:p>
    <w:p>
      <w:pPr>
        <w:spacing w:line="360" w:lineRule="auto"/>
        <w:jc w:val="center"/>
        <w:outlineLvl w:val="0"/>
        <w:rPr>
          <w:rFonts w:ascii="宋体" w:hAnsi="宋体"/>
          <w:b/>
          <w:bCs/>
          <w:sz w:val="32"/>
          <w:szCs w:val="32"/>
        </w:rPr>
      </w:pPr>
      <w:bookmarkStart w:id="17" w:name="_Toc184390511"/>
      <w:bookmarkStart w:id="18" w:name="_Toc312332988"/>
      <w:r>
        <w:rPr>
          <w:rFonts w:hint="eastAsia" w:ascii="宋体" w:hAnsi="宋体"/>
          <w:b/>
          <w:bCs/>
          <w:sz w:val="32"/>
          <w:szCs w:val="32"/>
        </w:rPr>
        <w:t>第二章 竞价人须知</w:t>
      </w:r>
      <w:bookmarkEnd w:id="17"/>
    </w:p>
    <w:p>
      <w:pPr>
        <w:numPr>
          <w:ilvl w:val="0"/>
          <w:numId w:val="3"/>
        </w:numPr>
        <w:spacing w:line="360" w:lineRule="auto"/>
        <w:ind w:left="567" w:hanging="567"/>
        <w:outlineLvl w:val="1"/>
        <w:rPr>
          <w:rFonts w:ascii="宋体" w:hAnsi="宋体"/>
          <w:b/>
          <w:sz w:val="24"/>
          <w:szCs w:val="28"/>
        </w:rPr>
      </w:pPr>
      <w:bookmarkStart w:id="19" w:name="_Toc104191859"/>
      <w:bookmarkStart w:id="20" w:name="_Toc184390512"/>
      <w:r>
        <w:rPr>
          <w:rFonts w:hint="eastAsia" w:ascii="宋体" w:hAnsi="宋体"/>
          <w:b/>
          <w:sz w:val="24"/>
          <w:szCs w:val="28"/>
        </w:rPr>
        <w:t>竞价规定及方法</w:t>
      </w:r>
      <w:bookmarkEnd w:id="19"/>
      <w:bookmarkEnd w:id="20"/>
    </w:p>
    <w:p>
      <w:pPr>
        <w:numPr>
          <w:ilvl w:val="0"/>
          <w:numId w:val="4"/>
        </w:numPr>
        <w:spacing w:line="360" w:lineRule="auto"/>
        <w:ind w:left="426" w:hanging="426"/>
        <w:rPr>
          <w:rFonts w:ascii="宋体" w:hAnsi="宋体"/>
          <w:sz w:val="24"/>
          <w:szCs w:val="28"/>
        </w:rPr>
      </w:pPr>
      <w:bookmarkStart w:id="21" w:name="_Toc104191860"/>
      <w:r>
        <w:rPr>
          <w:rFonts w:hint="eastAsia" w:ascii="宋体" w:hAnsi="宋体"/>
          <w:sz w:val="24"/>
          <w:szCs w:val="28"/>
          <w:lang w:val="en-US" w:eastAsia="zh-CN"/>
        </w:rPr>
        <w:t xml:space="preserve"> </w:t>
      </w:r>
      <w:r>
        <w:rPr>
          <w:rFonts w:hint="eastAsia" w:ascii="宋体" w:hAnsi="宋体"/>
          <w:sz w:val="24"/>
          <w:szCs w:val="28"/>
        </w:rPr>
        <w:t>竞价人应在竞价开始前15分钟，进入南方采购交易平台（http://j.eebidding.com）的报价大厅。</w:t>
      </w:r>
    </w:p>
    <w:p>
      <w:pPr>
        <w:numPr>
          <w:ilvl w:val="0"/>
          <w:numId w:val="4"/>
        </w:numPr>
        <w:spacing w:line="360" w:lineRule="auto"/>
        <w:ind w:left="426" w:hanging="426"/>
        <w:rPr>
          <w:rFonts w:ascii="宋体" w:hAnsi="宋体"/>
          <w:sz w:val="24"/>
          <w:szCs w:val="28"/>
        </w:rPr>
      </w:pPr>
      <w:r>
        <w:rPr>
          <w:rFonts w:hint="eastAsia" w:ascii="宋体" w:hAnsi="宋体"/>
          <w:sz w:val="24"/>
          <w:szCs w:val="28"/>
        </w:rPr>
        <w:t>本项目不得少于3家竞价人报名参与竞价，本次项目需要上传竞价方案，不得少于3家竞价人递交报价，否则作竞价失败处理，项目负责人终止竞价。</w:t>
      </w:r>
    </w:p>
    <w:p>
      <w:pPr>
        <w:numPr>
          <w:ilvl w:val="0"/>
          <w:numId w:val="4"/>
        </w:numPr>
        <w:spacing w:line="360" w:lineRule="auto"/>
        <w:ind w:left="426" w:hanging="426"/>
        <w:rPr>
          <w:rFonts w:ascii="宋体" w:hAnsi="宋体"/>
          <w:sz w:val="24"/>
          <w:szCs w:val="28"/>
        </w:rPr>
      </w:pPr>
      <w:bookmarkStart w:id="22" w:name="_Hlk184389566"/>
      <w:r>
        <w:rPr>
          <w:rFonts w:hint="eastAsia" w:ascii="宋体" w:hAnsi="宋体"/>
          <w:sz w:val="24"/>
          <w:szCs w:val="28"/>
        </w:rPr>
        <w:t>本项目采用</w:t>
      </w:r>
      <w:r>
        <w:rPr>
          <w:rFonts w:hint="eastAsia" w:ascii="宋体" w:hAnsi="宋体"/>
          <w:b/>
          <w:bCs/>
          <w:sz w:val="24"/>
          <w:szCs w:val="28"/>
          <w:u w:val="single"/>
        </w:rPr>
        <w:t>单价统一下浮率</w:t>
      </w:r>
      <w:r>
        <w:rPr>
          <w:rFonts w:hint="eastAsia" w:ascii="宋体" w:hAnsi="宋体"/>
          <w:sz w:val="24"/>
          <w:szCs w:val="28"/>
        </w:rPr>
        <w:t>报价方式，竞价轮次</w:t>
      </w:r>
      <w:r>
        <w:rPr>
          <w:rFonts w:hint="eastAsia" w:ascii="宋体" w:hAnsi="宋体"/>
          <w:b/>
          <w:bCs/>
          <w:sz w:val="24"/>
          <w:szCs w:val="28"/>
          <w:u w:val="single"/>
        </w:rPr>
        <w:t>单轮</w:t>
      </w:r>
      <w:bookmarkEnd w:id="22"/>
      <w:r>
        <w:rPr>
          <w:rFonts w:hint="eastAsia" w:ascii="宋体" w:hAnsi="宋体"/>
          <w:sz w:val="24"/>
          <w:szCs w:val="28"/>
        </w:rPr>
        <w:t>。竞价人报价务必认真考虑，慎重报价，报价一经提交，不得修改。《竞价报价表》中的报价与网上竞价报价必须一致，如出现竞价人的网上竞价与上传的《竞价报价表》中的报价不一致的，作无效报价处理。</w:t>
      </w:r>
    </w:p>
    <w:p>
      <w:pPr>
        <w:numPr>
          <w:ilvl w:val="0"/>
          <w:numId w:val="4"/>
        </w:numPr>
        <w:spacing w:line="360" w:lineRule="auto"/>
        <w:ind w:left="426" w:hanging="426"/>
        <w:rPr>
          <w:rFonts w:ascii="宋体" w:hAnsi="宋体"/>
          <w:sz w:val="24"/>
          <w:szCs w:val="28"/>
        </w:rPr>
      </w:pPr>
      <w:r>
        <w:rPr>
          <w:rFonts w:hint="eastAsia" w:ascii="宋体" w:hAnsi="宋体"/>
          <w:sz w:val="24"/>
          <w:szCs w:val="28"/>
        </w:rPr>
        <w:t>报价大厅由本项目的项目负责人主持，启动竞价后，请参与本项目的所有竞价人先上传竞价方案后报价，没有上传竞价方案的不允许报价，上传的竞价方案不符合竞价文件要求的报价视同无效报价，特别提醒：竞价方案一经提交，不得修改。</w:t>
      </w:r>
    </w:p>
    <w:p>
      <w:pPr>
        <w:numPr>
          <w:ilvl w:val="0"/>
          <w:numId w:val="4"/>
        </w:numPr>
        <w:spacing w:line="360" w:lineRule="auto"/>
        <w:ind w:left="426" w:hanging="426"/>
        <w:rPr>
          <w:rFonts w:ascii="宋体" w:hAnsi="宋体"/>
          <w:sz w:val="24"/>
          <w:szCs w:val="28"/>
        </w:rPr>
      </w:pPr>
      <w:r>
        <w:rPr>
          <w:rFonts w:hint="eastAsia" w:ascii="宋体" w:hAnsi="宋体"/>
          <w:sz w:val="24"/>
          <w:szCs w:val="28"/>
        </w:rPr>
        <w:t>待所有竞价人报价完成后或已到竞价结束时间，报价大厅报价结束，公布最低报价，竞价人通过“报价一览表”查看报价。竞价过程中提前离开的竞价人，可在竞价结束后登录平台查阅报价一览表。</w:t>
      </w:r>
    </w:p>
    <w:p>
      <w:pPr>
        <w:numPr>
          <w:ilvl w:val="0"/>
          <w:numId w:val="4"/>
        </w:numPr>
        <w:spacing w:line="360" w:lineRule="auto"/>
        <w:ind w:left="426" w:hanging="426"/>
        <w:rPr>
          <w:rFonts w:ascii="宋体" w:hAnsi="宋体"/>
          <w:sz w:val="24"/>
          <w:szCs w:val="28"/>
        </w:rPr>
      </w:pPr>
      <w:r>
        <w:rPr>
          <w:rFonts w:hint="eastAsia" w:ascii="宋体" w:hAnsi="宋体"/>
          <w:sz w:val="24"/>
          <w:szCs w:val="28"/>
        </w:rPr>
        <w:t>竞价主持人结束竞价，竞价人即可离开网上报价大厅，具体竞价结果将在平台公布，请竞价人留意平台公告。</w:t>
      </w:r>
    </w:p>
    <w:p>
      <w:pPr>
        <w:numPr>
          <w:ilvl w:val="0"/>
          <w:numId w:val="3"/>
        </w:numPr>
        <w:spacing w:line="360" w:lineRule="auto"/>
        <w:ind w:left="567" w:hanging="567"/>
        <w:outlineLvl w:val="1"/>
        <w:rPr>
          <w:rFonts w:ascii="宋体" w:hAnsi="宋体"/>
          <w:b/>
          <w:sz w:val="24"/>
          <w:szCs w:val="28"/>
        </w:rPr>
      </w:pPr>
      <w:bookmarkStart w:id="23" w:name="_Toc184390513"/>
      <w:r>
        <w:rPr>
          <w:rFonts w:hint="eastAsia" w:ascii="宋体" w:hAnsi="宋体"/>
          <w:b/>
          <w:sz w:val="24"/>
          <w:szCs w:val="28"/>
        </w:rPr>
        <w:t>无效报价的认定</w:t>
      </w:r>
      <w:bookmarkEnd w:id="23"/>
    </w:p>
    <w:p>
      <w:pPr>
        <w:numPr>
          <w:ilvl w:val="0"/>
          <w:numId w:val="5"/>
        </w:numPr>
        <w:spacing w:line="360" w:lineRule="auto"/>
        <w:ind w:left="426" w:hanging="426"/>
        <w:rPr>
          <w:rFonts w:ascii="宋体" w:hAnsi="宋体"/>
          <w:sz w:val="24"/>
          <w:szCs w:val="28"/>
        </w:rPr>
      </w:pPr>
      <w:r>
        <w:rPr>
          <w:rFonts w:hint="eastAsia" w:ascii="宋体" w:hAnsi="宋体"/>
          <w:sz w:val="24"/>
          <w:szCs w:val="28"/>
        </w:rPr>
        <w:t>参与竞价的供应商报价超过最高限价或低于最低限价或超过项目对应产品单项最高限价的视为无效报价。</w:t>
      </w:r>
    </w:p>
    <w:p>
      <w:pPr>
        <w:numPr>
          <w:ilvl w:val="0"/>
          <w:numId w:val="5"/>
        </w:numPr>
        <w:spacing w:line="360" w:lineRule="auto"/>
        <w:ind w:left="426" w:hanging="426"/>
        <w:rPr>
          <w:rFonts w:ascii="宋体" w:hAnsi="宋体"/>
          <w:sz w:val="24"/>
          <w:szCs w:val="28"/>
        </w:rPr>
      </w:pPr>
      <w:r>
        <w:rPr>
          <w:rFonts w:hint="eastAsia" w:ascii="宋体" w:hAnsi="宋体"/>
          <w:sz w:val="24"/>
          <w:szCs w:val="28"/>
        </w:rPr>
        <w:t>参与竞价的供应商须提供本项目要求的资质文件，如果不按公告规定或竞价文件要求等相关规定提供符合要求的资质文件，将被视为无效报价。</w:t>
      </w:r>
    </w:p>
    <w:p>
      <w:pPr>
        <w:numPr>
          <w:ilvl w:val="0"/>
          <w:numId w:val="5"/>
        </w:numPr>
        <w:spacing w:line="360" w:lineRule="auto"/>
        <w:ind w:left="426" w:hanging="426"/>
        <w:rPr>
          <w:rFonts w:ascii="宋体" w:hAnsi="宋体"/>
          <w:sz w:val="24"/>
          <w:szCs w:val="28"/>
        </w:rPr>
      </w:pPr>
      <w:r>
        <w:rPr>
          <w:rFonts w:hint="eastAsia" w:ascii="宋体" w:hAnsi="宋体"/>
          <w:sz w:val="24"/>
          <w:szCs w:val="28"/>
        </w:rPr>
        <w:t>参与竞价的供应商须对本项目采购内容进行整体报价，任何只对其中一部分内容进行的报价都被视为无效报价。</w:t>
      </w:r>
    </w:p>
    <w:p>
      <w:pPr>
        <w:numPr>
          <w:ilvl w:val="0"/>
          <w:numId w:val="5"/>
        </w:numPr>
        <w:spacing w:line="360" w:lineRule="auto"/>
        <w:ind w:left="426" w:hanging="426"/>
        <w:rPr>
          <w:rFonts w:ascii="宋体" w:hAnsi="宋体"/>
          <w:sz w:val="24"/>
          <w:szCs w:val="28"/>
        </w:rPr>
      </w:pPr>
      <w:r>
        <w:rPr>
          <w:rFonts w:hint="eastAsia" w:ascii="宋体" w:hAnsi="宋体"/>
          <w:sz w:val="24"/>
          <w:szCs w:val="28"/>
        </w:rPr>
        <w:t>报价表以及有报价供应商落款的报价文件必须加盖报价供应商公章，否则视为无效报价。</w:t>
      </w:r>
    </w:p>
    <w:p>
      <w:pPr>
        <w:numPr>
          <w:ilvl w:val="0"/>
          <w:numId w:val="5"/>
        </w:numPr>
        <w:spacing w:line="360" w:lineRule="auto"/>
        <w:ind w:left="426" w:hanging="426"/>
        <w:rPr>
          <w:rFonts w:ascii="宋体" w:hAnsi="宋体"/>
          <w:sz w:val="24"/>
          <w:szCs w:val="28"/>
        </w:rPr>
      </w:pPr>
      <w:r>
        <w:rPr>
          <w:rFonts w:hint="eastAsia" w:ascii="宋体" w:hAnsi="宋体"/>
          <w:sz w:val="24"/>
          <w:szCs w:val="28"/>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numPr>
          <w:ilvl w:val="0"/>
          <w:numId w:val="5"/>
        </w:numPr>
        <w:spacing w:line="360" w:lineRule="auto"/>
        <w:ind w:left="426" w:hanging="426"/>
        <w:rPr>
          <w:rFonts w:ascii="宋体" w:hAnsi="宋体"/>
          <w:sz w:val="24"/>
          <w:szCs w:val="28"/>
        </w:rPr>
      </w:pPr>
      <w:r>
        <w:rPr>
          <w:rFonts w:hint="eastAsia" w:ascii="宋体" w:hAnsi="宋体"/>
          <w:sz w:val="24"/>
          <w:szCs w:val="28"/>
        </w:rPr>
        <w:t>有下列情形之一的，视为串通竞价，其报价无效：</w:t>
      </w:r>
    </w:p>
    <w:p>
      <w:pPr>
        <w:spacing w:line="360" w:lineRule="auto"/>
        <w:ind w:left="-2" w:leftChars="-1" w:firstLine="283" w:firstLineChars="118"/>
        <w:rPr>
          <w:rFonts w:ascii="宋体" w:hAnsi="宋体"/>
          <w:sz w:val="24"/>
          <w:szCs w:val="28"/>
        </w:rPr>
      </w:pPr>
      <w:r>
        <w:rPr>
          <w:rFonts w:hint="eastAsia" w:ascii="宋体" w:hAnsi="宋体"/>
          <w:sz w:val="24"/>
          <w:szCs w:val="28"/>
        </w:rPr>
        <w:t>(</w:t>
      </w:r>
      <w:r>
        <w:rPr>
          <w:rFonts w:ascii="宋体" w:hAnsi="宋体"/>
          <w:sz w:val="24"/>
          <w:szCs w:val="28"/>
        </w:rPr>
        <w:t>a</w:t>
      </w:r>
      <w:r>
        <w:rPr>
          <w:rFonts w:hint="eastAsia" w:ascii="宋体" w:hAnsi="宋体"/>
          <w:sz w:val="24"/>
          <w:szCs w:val="28"/>
        </w:rPr>
        <w:t>)存在单位负责人为同一人或存在控股、管理关系的不同单位参与同一竞价项目；</w:t>
      </w:r>
    </w:p>
    <w:p>
      <w:pPr>
        <w:spacing w:line="360" w:lineRule="auto"/>
        <w:ind w:left="-2" w:leftChars="-1" w:firstLine="283" w:firstLineChars="118"/>
        <w:rPr>
          <w:rFonts w:ascii="宋体" w:hAnsi="宋体"/>
          <w:sz w:val="24"/>
          <w:szCs w:val="28"/>
        </w:rPr>
      </w:pPr>
      <w:r>
        <w:rPr>
          <w:rFonts w:hint="eastAsia" w:ascii="宋体" w:hAnsi="宋体"/>
          <w:sz w:val="24"/>
          <w:szCs w:val="28"/>
        </w:rPr>
        <w:t>(</w:t>
      </w:r>
      <w:r>
        <w:rPr>
          <w:rFonts w:ascii="宋体" w:hAnsi="宋体"/>
          <w:sz w:val="24"/>
          <w:szCs w:val="28"/>
        </w:rPr>
        <w:t>b</w:t>
      </w:r>
      <w:r>
        <w:rPr>
          <w:rFonts w:hint="eastAsia" w:ascii="宋体" w:hAnsi="宋体"/>
          <w:sz w:val="24"/>
          <w:szCs w:val="28"/>
        </w:rPr>
        <w:t>)不同供应商的响应文件由同一单位或者个人编制；</w:t>
      </w:r>
    </w:p>
    <w:p>
      <w:pPr>
        <w:spacing w:line="360" w:lineRule="auto"/>
        <w:ind w:left="-2" w:leftChars="-1" w:firstLine="283" w:firstLineChars="118"/>
        <w:rPr>
          <w:rFonts w:ascii="宋体" w:hAnsi="宋体"/>
          <w:sz w:val="24"/>
          <w:szCs w:val="28"/>
        </w:rPr>
      </w:pPr>
      <w:r>
        <w:rPr>
          <w:rFonts w:hint="eastAsia" w:ascii="宋体" w:hAnsi="宋体"/>
          <w:sz w:val="24"/>
          <w:szCs w:val="28"/>
        </w:rPr>
        <w:t>(</w:t>
      </w:r>
      <w:r>
        <w:rPr>
          <w:rFonts w:ascii="宋体" w:hAnsi="宋体"/>
          <w:sz w:val="24"/>
          <w:szCs w:val="28"/>
        </w:rPr>
        <w:t>c</w:t>
      </w:r>
      <w:r>
        <w:rPr>
          <w:rFonts w:hint="eastAsia" w:ascii="宋体" w:hAnsi="宋体"/>
          <w:sz w:val="24"/>
          <w:szCs w:val="28"/>
        </w:rPr>
        <w:t>)不同供应商委托同一单位或者个人办理竞价事宜；</w:t>
      </w:r>
    </w:p>
    <w:p>
      <w:pPr>
        <w:spacing w:line="360" w:lineRule="auto"/>
        <w:ind w:left="-2" w:leftChars="-1" w:firstLine="283" w:firstLineChars="118"/>
        <w:rPr>
          <w:rFonts w:ascii="宋体" w:hAnsi="宋体"/>
          <w:sz w:val="24"/>
          <w:szCs w:val="28"/>
        </w:rPr>
      </w:pPr>
      <w:r>
        <w:rPr>
          <w:rFonts w:hint="eastAsia" w:ascii="宋体" w:hAnsi="宋体"/>
          <w:sz w:val="24"/>
          <w:szCs w:val="28"/>
        </w:rPr>
        <w:t>(</w:t>
      </w:r>
      <w:r>
        <w:rPr>
          <w:rFonts w:ascii="宋体" w:hAnsi="宋体"/>
          <w:sz w:val="24"/>
          <w:szCs w:val="28"/>
        </w:rPr>
        <w:t>d</w:t>
      </w:r>
      <w:r>
        <w:rPr>
          <w:rFonts w:hint="eastAsia" w:ascii="宋体" w:hAnsi="宋体"/>
          <w:sz w:val="24"/>
          <w:szCs w:val="28"/>
        </w:rPr>
        <w:t>)不同供应商使用同一IP地址参与竞价；</w:t>
      </w:r>
    </w:p>
    <w:p>
      <w:pPr>
        <w:spacing w:line="360" w:lineRule="auto"/>
        <w:ind w:left="-2" w:leftChars="-1" w:firstLine="283" w:firstLineChars="118"/>
        <w:rPr>
          <w:rFonts w:ascii="宋体" w:hAnsi="宋体"/>
          <w:sz w:val="24"/>
          <w:szCs w:val="28"/>
        </w:rPr>
      </w:pPr>
      <w:r>
        <w:rPr>
          <w:rFonts w:hint="eastAsia" w:ascii="宋体" w:hAnsi="宋体"/>
          <w:sz w:val="24"/>
          <w:szCs w:val="28"/>
        </w:rPr>
        <w:t>(</w:t>
      </w:r>
      <w:r>
        <w:rPr>
          <w:rFonts w:ascii="宋体" w:hAnsi="宋体"/>
          <w:sz w:val="24"/>
          <w:szCs w:val="28"/>
        </w:rPr>
        <w:t>e</w:t>
      </w:r>
      <w:r>
        <w:rPr>
          <w:rFonts w:hint="eastAsia" w:ascii="宋体" w:hAnsi="宋体"/>
          <w:sz w:val="24"/>
          <w:szCs w:val="28"/>
        </w:rPr>
        <w:t>)不同供应商的响应文件载明的项目管理成员或者联系人员为同一人；</w:t>
      </w:r>
    </w:p>
    <w:p>
      <w:pPr>
        <w:spacing w:line="360" w:lineRule="auto"/>
        <w:ind w:left="-2" w:leftChars="-1" w:firstLine="283" w:firstLineChars="118"/>
        <w:rPr>
          <w:rFonts w:ascii="宋体" w:hAnsi="宋体"/>
          <w:sz w:val="24"/>
          <w:szCs w:val="28"/>
        </w:rPr>
      </w:pPr>
      <w:r>
        <w:rPr>
          <w:rFonts w:hint="eastAsia" w:ascii="宋体" w:hAnsi="宋体"/>
          <w:sz w:val="24"/>
          <w:szCs w:val="28"/>
        </w:rPr>
        <w:t>(</w:t>
      </w:r>
      <w:r>
        <w:rPr>
          <w:rFonts w:ascii="宋体" w:hAnsi="宋体"/>
          <w:sz w:val="24"/>
          <w:szCs w:val="28"/>
        </w:rPr>
        <w:t>f</w:t>
      </w:r>
      <w:r>
        <w:rPr>
          <w:rFonts w:hint="eastAsia" w:ascii="宋体" w:hAnsi="宋体"/>
          <w:sz w:val="24"/>
          <w:szCs w:val="28"/>
        </w:rPr>
        <w:t>)不同供应商的响应文件异常一致或者报价呈规律性差异；</w:t>
      </w:r>
    </w:p>
    <w:p>
      <w:pPr>
        <w:spacing w:line="360" w:lineRule="auto"/>
        <w:ind w:left="-2" w:leftChars="-1" w:firstLine="283" w:firstLineChars="118"/>
        <w:rPr>
          <w:rFonts w:ascii="宋体" w:hAnsi="宋体"/>
          <w:sz w:val="24"/>
          <w:szCs w:val="28"/>
        </w:rPr>
      </w:pPr>
      <w:r>
        <w:rPr>
          <w:rFonts w:hint="eastAsia" w:ascii="宋体" w:hAnsi="宋体"/>
          <w:sz w:val="24"/>
          <w:szCs w:val="28"/>
        </w:rPr>
        <w:t>(</w:t>
      </w:r>
      <w:r>
        <w:rPr>
          <w:rFonts w:ascii="宋体" w:hAnsi="宋体"/>
          <w:sz w:val="24"/>
          <w:szCs w:val="28"/>
        </w:rPr>
        <w:t>g</w:t>
      </w:r>
      <w:r>
        <w:rPr>
          <w:rFonts w:hint="eastAsia" w:ascii="宋体" w:hAnsi="宋体"/>
          <w:sz w:val="24"/>
          <w:szCs w:val="28"/>
        </w:rPr>
        <w:t>)不同供应商的响应文件相互混淆；</w:t>
      </w:r>
    </w:p>
    <w:p>
      <w:pPr>
        <w:spacing w:line="360" w:lineRule="auto"/>
        <w:ind w:left="-2" w:leftChars="-1" w:firstLine="283" w:firstLineChars="118"/>
        <w:rPr>
          <w:rFonts w:ascii="宋体" w:hAnsi="宋体"/>
          <w:sz w:val="24"/>
          <w:szCs w:val="28"/>
        </w:rPr>
      </w:pPr>
      <w:r>
        <w:rPr>
          <w:rFonts w:hint="eastAsia" w:ascii="宋体" w:hAnsi="宋体"/>
          <w:sz w:val="24"/>
          <w:szCs w:val="28"/>
        </w:rPr>
        <w:t>(</w:t>
      </w:r>
      <w:r>
        <w:rPr>
          <w:rFonts w:ascii="宋体" w:hAnsi="宋体"/>
          <w:sz w:val="24"/>
          <w:szCs w:val="28"/>
        </w:rPr>
        <w:t>h</w:t>
      </w:r>
      <w:r>
        <w:rPr>
          <w:rFonts w:hint="eastAsia" w:ascii="宋体" w:hAnsi="宋体"/>
          <w:sz w:val="24"/>
          <w:szCs w:val="28"/>
        </w:rPr>
        <w:t>)不同供应商的平台使用费从同一单位或者个人的账户转出。</w:t>
      </w:r>
    </w:p>
    <w:p>
      <w:pPr>
        <w:numPr>
          <w:ilvl w:val="0"/>
          <w:numId w:val="5"/>
        </w:numPr>
        <w:spacing w:line="360" w:lineRule="auto"/>
        <w:ind w:left="426" w:hanging="426"/>
        <w:rPr>
          <w:rFonts w:ascii="宋体" w:hAnsi="宋体"/>
          <w:sz w:val="24"/>
          <w:szCs w:val="28"/>
        </w:rPr>
      </w:pPr>
      <w:r>
        <w:rPr>
          <w:rFonts w:ascii="宋体" w:hAnsi="宋体"/>
          <w:sz w:val="24"/>
          <w:szCs w:val="28"/>
        </w:rPr>
        <w:t>按有关法律、法规、规章属于报价无效的。</w:t>
      </w:r>
    </w:p>
    <w:p>
      <w:pPr>
        <w:numPr>
          <w:ilvl w:val="0"/>
          <w:numId w:val="3"/>
        </w:numPr>
        <w:spacing w:line="360" w:lineRule="auto"/>
        <w:ind w:left="567" w:hanging="567"/>
        <w:outlineLvl w:val="1"/>
        <w:rPr>
          <w:rFonts w:ascii="宋体" w:hAnsi="宋体"/>
          <w:b/>
          <w:sz w:val="24"/>
          <w:szCs w:val="28"/>
        </w:rPr>
      </w:pPr>
      <w:bookmarkStart w:id="24" w:name="_Toc184390514"/>
      <w:r>
        <w:rPr>
          <w:rFonts w:hint="eastAsia" w:ascii="宋体" w:hAnsi="宋体"/>
          <w:b/>
          <w:sz w:val="24"/>
          <w:szCs w:val="28"/>
        </w:rPr>
        <w:t>成交候选人的推荐</w:t>
      </w:r>
      <w:bookmarkEnd w:id="21"/>
      <w:bookmarkEnd w:id="24"/>
    </w:p>
    <w:p>
      <w:pPr>
        <w:spacing w:line="360" w:lineRule="auto"/>
        <w:ind w:firstLine="480" w:firstLineChars="200"/>
        <w:rPr>
          <w:rFonts w:ascii="宋体" w:hAnsi="宋体"/>
          <w:sz w:val="24"/>
        </w:rPr>
      </w:pPr>
      <w:bookmarkStart w:id="25" w:name="_Toc104191861"/>
      <w:r>
        <w:rPr>
          <w:rFonts w:hint="eastAsia" w:ascii="宋体" w:hAnsi="宋体"/>
          <w:sz w:val="24"/>
        </w:rPr>
        <w:t>本项目由采购人及采购代理机构对竞价方案进行合格性检查（即符合竞价文件规定为合格），竞价方案检查合格的报价为有效报价，对有效报价采取经核算后最低报价成交原则即经核算后最低价为第一成交候选人，以此类推，推荐</w:t>
      </w:r>
      <w:r>
        <w:rPr>
          <w:rFonts w:ascii="宋体" w:hAnsi="宋体"/>
          <w:sz w:val="24"/>
        </w:rPr>
        <w:t>3</w:t>
      </w:r>
      <w:r>
        <w:rPr>
          <w:rFonts w:hint="eastAsia" w:ascii="宋体" w:hAnsi="宋体"/>
          <w:sz w:val="24"/>
        </w:rPr>
        <w:t>家成交候选人（有效报价不足</w:t>
      </w:r>
      <w:r>
        <w:rPr>
          <w:rFonts w:ascii="宋体" w:hAnsi="宋体"/>
          <w:sz w:val="24"/>
        </w:rPr>
        <w:t>3</w:t>
      </w:r>
      <w:r>
        <w:rPr>
          <w:rFonts w:hint="eastAsia" w:ascii="宋体" w:hAnsi="宋体"/>
          <w:sz w:val="24"/>
        </w:rPr>
        <w:t>家按竞价失败处理），最终确定</w:t>
      </w:r>
      <w:r>
        <w:rPr>
          <w:rFonts w:ascii="宋体" w:hAnsi="宋体"/>
          <w:sz w:val="24"/>
        </w:rPr>
        <w:t>1</w:t>
      </w:r>
      <w:r>
        <w:rPr>
          <w:rFonts w:hint="eastAsia" w:ascii="宋体" w:hAnsi="宋体"/>
          <w:sz w:val="24"/>
        </w:rPr>
        <w:t>家成交人。</w:t>
      </w:r>
    </w:p>
    <w:p>
      <w:pPr>
        <w:spacing w:line="360" w:lineRule="auto"/>
        <w:ind w:firstLine="480" w:firstLineChars="200"/>
        <w:rPr>
          <w:rFonts w:ascii="宋体" w:hAnsi="宋体"/>
          <w:sz w:val="24"/>
        </w:rPr>
      </w:pPr>
      <w:r>
        <w:rPr>
          <w:rFonts w:hint="eastAsia" w:ascii="宋体" w:hAnsi="宋体"/>
          <w:sz w:val="24"/>
        </w:rPr>
        <w:t>如竞价方案合格的多家竞价人的经核算后最低报价相同，均推荐为成交候选人，排名依照报价时间先后，并作为推荐成交候选人的先后顺序。</w:t>
      </w:r>
    </w:p>
    <w:p>
      <w:pPr>
        <w:spacing w:line="360" w:lineRule="auto"/>
        <w:ind w:firstLine="480" w:firstLineChars="200"/>
        <w:rPr>
          <w:rFonts w:ascii="宋体" w:hAnsi="宋体"/>
          <w:sz w:val="24"/>
        </w:rPr>
      </w:pPr>
      <w:r>
        <w:rPr>
          <w:rFonts w:hint="eastAsia" w:ascii="宋体" w:hAnsi="宋体"/>
          <w:sz w:val="24"/>
        </w:rPr>
        <w:t>如成交人放弃成交或者成交资格被依法确认无效的，采购人可以按照排序从其他成交候选人中确定成交人，也可以重新组织采购活动。</w:t>
      </w:r>
    </w:p>
    <w:p>
      <w:pPr>
        <w:numPr>
          <w:ilvl w:val="0"/>
          <w:numId w:val="3"/>
        </w:numPr>
        <w:adjustRightInd w:val="0"/>
        <w:snapToGrid w:val="0"/>
        <w:spacing w:line="360" w:lineRule="auto"/>
        <w:ind w:left="567" w:hanging="567"/>
        <w:outlineLvl w:val="1"/>
        <w:rPr>
          <w:rFonts w:ascii="宋体" w:hAnsi="宋体"/>
          <w:b/>
          <w:sz w:val="24"/>
          <w:szCs w:val="28"/>
        </w:rPr>
      </w:pPr>
      <w:bookmarkStart w:id="26" w:name="_Toc184390515"/>
      <w:r>
        <w:rPr>
          <w:rFonts w:hint="eastAsia" w:ascii="宋体" w:hAnsi="宋体"/>
          <w:b/>
          <w:sz w:val="24"/>
          <w:szCs w:val="28"/>
        </w:rPr>
        <w:t>竞价说明</w:t>
      </w:r>
      <w:bookmarkEnd w:id="26"/>
    </w:p>
    <w:p>
      <w:pPr>
        <w:adjustRightInd w:val="0"/>
        <w:snapToGrid w:val="0"/>
        <w:spacing w:line="360" w:lineRule="auto"/>
        <w:ind w:left="480" w:hanging="480" w:hangingChars="200"/>
        <w:jc w:val="left"/>
        <w:rPr>
          <w:rFonts w:ascii="宋体" w:hAnsi="宋体"/>
          <w:sz w:val="24"/>
        </w:rPr>
      </w:pPr>
      <w:r>
        <w:rPr>
          <w:rFonts w:hint="eastAsia" w:ascii="宋体" w:hAnsi="宋体"/>
          <w:sz w:val="24"/>
        </w:rPr>
        <w:t>（1）竞价供应商需对竞价文件中所有条款进行整体响应，若有一条负偏离或不响应，</w:t>
      </w:r>
      <w:bookmarkStart w:id="74" w:name="_GoBack"/>
      <w:bookmarkEnd w:id="74"/>
      <w:r>
        <w:rPr>
          <w:rFonts w:hint="eastAsia" w:ascii="宋体" w:hAnsi="宋体"/>
          <w:sz w:val="24"/>
        </w:rPr>
        <w:t>不推荐为成交候选人。</w:t>
      </w:r>
    </w:p>
    <w:p>
      <w:pPr>
        <w:adjustRightInd w:val="0"/>
        <w:snapToGrid w:val="0"/>
        <w:spacing w:line="360" w:lineRule="auto"/>
        <w:ind w:left="480" w:hanging="480" w:hanging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）成交供应商因自身原因被取消成交资格，采购人可重新组织采购活动或按竞价公告规定顺延推选符合要求的供应商作为成交供应商。</w:t>
      </w:r>
    </w:p>
    <w:p>
      <w:pPr>
        <w:adjustRightInd w:val="0"/>
        <w:snapToGrid w:val="0"/>
        <w:spacing w:line="360" w:lineRule="auto"/>
        <w:ind w:left="480" w:hanging="480" w:hanging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成交供应商若无正当理由恶意放弃成交资格，采购人有权将拒绝其参加本项目重新组织的竞价采购活动，采购代理机构将不予退还成交服务费。情节严重的供应商连同该供应商同一法人名下所有公司将被列入平台黑名单，永久不得参与平台的项目竞价。</w:t>
      </w:r>
    </w:p>
    <w:p>
      <w:pPr>
        <w:spacing w:line="360" w:lineRule="auto"/>
        <w:ind w:left="566" w:hanging="566" w:hangingChars="236"/>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）成交供应商如因不可抗力放弃成交资格的，应在不可抗力发生后三个工作日内予以通知采购代理机构及采购人并提供相关的证明文件，如未在规定的时间内提交相关证明文件视为无正当理由放弃成交资格。</w:t>
      </w:r>
    </w:p>
    <w:p>
      <w:pPr>
        <w:spacing w:line="360" w:lineRule="auto"/>
        <w:ind w:left="566" w:hanging="566" w:hangingChars="236"/>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）竞价供应商咨询与项目相关的事项，一切以竞价文件规定和竞价公告规定以及本公司的书面文件答复为准，其他一切形式均为个人意见，不代表本公司的意见。</w:t>
      </w:r>
    </w:p>
    <w:p>
      <w:pPr>
        <w:spacing w:line="360" w:lineRule="auto"/>
        <w:ind w:left="566" w:hanging="566" w:hangingChars="236"/>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）采购人有权拒绝接受任何不合格的货物和服务及工程质量要求，由此产生的费用及相关后果均由成交供应商自行承担。</w:t>
      </w:r>
    </w:p>
    <w:p>
      <w:pPr>
        <w:spacing w:line="360" w:lineRule="auto"/>
        <w:ind w:left="566" w:hanging="566" w:hangingChars="236"/>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竞价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有可能导致其竞价被拒绝，或被认定为无效竞价。</w:t>
      </w:r>
    </w:p>
    <w:p>
      <w:pPr>
        <w:spacing w:line="360" w:lineRule="auto"/>
        <w:ind w:left="566" w:hanging="566" w:hangingChars="236"/>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人认为成交供应商的报价明显低于其他通过符合性审查供应商的报价，有可能影响产品质量或者不能诚信履约的，可以要求供应商在合理的时间内提供书面说明，必要时提交相关证明材料；供应商不能证明其报价合理性的，可视为无效竞价。采购人有权取消其成交资格。</w:t>
      </w:r>
    </w:p>
    <w:p>
      <w:pPr>
        <w:numPr>
          <w:ilvl w:val="0"/>
          <w:numId w:val="3"/>
        </w:numPr>
        <w:spacing w:line="360" w:lineRule="auto"/>
        <w:ind w:left="567" w:hanging="567"/>
        <w:outlineLvl w:val="1"/>
        <w:rPr>
          <w:rFonts w:ascii="宋体" w:hAnsi="宋体"/>
          <w:b/>
          <w:sz w:val="24"/>
          <w:szCs w:val="28"/>
        </w:rPr>
      </w:pPr>
      <w:bookmarkStart w:id="27" w:name="_Toc184390516"/>
      <w:r>
        <w:rPr>
          <w:rFonts w:hint="eastAsia" w:ascii="宋体" w:hAnsi="宋体"/>
          <w:b/>
          <w:sz w:val="24"/>
          <w:szCs w:val="28"/>
        </w:rPr>
        <w:t>竞价文件的澄清或修改</w:t>
      </w:r>
      <w:bookmarkEnd w:id="27"/>
    </w:p>
    <w:p>
      <w:pPr>
        <w:spacing w:line="360" w:lineRule="auto"/>
        <w:ind w:left="566" w:hanging="566" w:hangingChars="236"/>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）如竞价文件内容需要澄清或者变更的，内容以发布在平台上的澄清（更正</w:t>
      </w:r>
      <w:r>
        <w:rPr>
          <w:rFonts w:ascii="宋体" w:hAnsi="宋体"/>
          <w:sz w:val="24"/>
        </w:rPr>
        <w:t>/</w:t>
      </w:r>
      <w:r>
        <w:rPr>
          <w:rFonts w:hint="eastAsia" w:ascii="宋体" w:hAnsi="宋体"/>
          <w:sz w:val="24"/>
        </w:rPr>
        <w:t>变更）公告为准。公告一经发出，视为各供应商已获知。</w:t>
      </w:r>
    </w:p>
    <w:p>
      <w:pPr>
        <w:spacing w:line="360" w:lineRule="auto"/>
        <w:ind w:left="566" w:hanging="566" w:hangingChars="236"/>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）无论澄清或者修改的内容是否影响竞价，报名供应商应按要求履行相应的义务。如报名截止时间少于一个工作日的，采购人或者采购代理机构可视项目情况相应顺延报名的截止时间。</w:t>
      </w:r>
    </w:p>
    <w:p>
      <w:pPr>
        <w:spacing w:line="360" w:lineRule="auto"/>
        <w:ind w:left="566" w:hanging="566" w:hangingChars="236"/>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）采购人或者采购代理机构发出的澄清或变更的内容为竞价文件的组成部分，并对供应商具有约束力。</w:t>
      </w:r>
    </w:p>
    <w:p>
      <w:pPr>
        <w:numPr>
          <w:ilvl w:val="0"/>
          <w:numId w:val="3"/>
        </w:numPr>
        <w:spacing w:line="360" w:lineRule="auto"/>
        <w:ind w:left="567" w:hanging="567"/>
        <w:outlineLvl w:val="1"/>
        <w:rPr>
          <w:rFonts w:ascii="宋体" w:hAnsi="宋体"/>
          <w:b/>
          <w:sz w:val="24"/>
          <w:szCs w:val="28"/>
        </w:rPr>
      </w:pPr>
      <w:bookmarkStart w:id="28" w:name="_Toc184390517"/>
      <w:r>
        <w:rPr>
          <w:rFonts w:hint="eastAsia" w:ascii="宋体" w:hAnsi="宋体"/>
          <w:b/>
          <w:sz w:val="24"/>
          <w:szCs w:val="28"/>
        </w:rPr>
        <w:t>竞价保证金</w:t>
      </w:r>
      <w:bookmarkEnd w:id="28"/>
    </w:p>
    <w:p>
      <w:pPr>
        <w:pStyle w:val="10"/>
        <w:spacing w:line="360" w:lineRule="auto"/>
        <w:ind w:firstLine="480" w:firstLineChars="200"/>
        <w:rPr>
          <w:rFonts w:hAnsi="宋体"/>
          <w:sz w:val="24"/>
        </w:rPr>
      </w:pPr>
      <w:r>
        <w:rPr>
          <w:rFonts w:hint="eastAsia" w:hAnsi="宋体"/>
          <w:sz w:val="24"/>
        </w:rPr>
        <w:t>本项目不收取竞价保证金。</w:t>
      </w:r>
    </w:p>
    <w:p>
      <w:pPr>
        <w:numPr>
          <w:ilvl w:val="0"/>
          <w:numId w:val="3"/>
        </w:numPr>
        <w:adjustRightInd w:val="0"/>
        <w:snapToGrid w:val="0"/>
        <w:spacing w:line="360" w:lineRule="auto"/>
        <w:ind w:left="567" w:hanging="567"/>
        <w:outlineLvl w:val="1"/>
        <w:rPr>
          <w:rFonts w:ascii="宋体" w:hAnsi="宋体"/>
          <w:b/>
          <w:sz w:val="24"/>
          <w:szCs w:val="28"/>
        </w:rPr>
      </w:pPr>
      <w:bookmarkStart w:id="29" w:name="_Toc184390518"/>
      <w:r>
        <w:rPr>
          <w:rFonts w:hint="eastAsia" w:ascii="宋体" w:hAnsi="宋体"/>
          <w:b/>
          <w:sz w:val="24"/>
          <w:szCs w:val="28"/>
        </w:rPr>
        <w:t>成交服务费</w:t>
      </w:r>
      <w:bookmarkEnd w:id="25"/>
      <w:bookmarkEnd w:id="29"/>
    </w:p>
    <w:p>
      <w:pPr>
        <w:adjustRightInd w:val="0"/>
        <w:snapToGrid w:val="0"/>
        <w:spacing w:line="360" w:lineRule="auto"/>
        <w:ind w:firstLine="480" w:firstLineChars="200"/>
        <w:rPr>
          <w:rFonts w:ascii="宋体" w:hAnsi="宋体"/>
          <w:sz w:val="24"/>
        </w:rPr>
      </w:pPr>
      <w:r>
        <w:rPr>
          <w:rFonts w:hint="eastAsia" w:ascii="宋体" w:hAnsi="宋体"/>
          <w:sz w:val="24"/>
        </w:rPr>
        <w:t>（一）成交服务费</w:t>
      </w:r>
    </w:p>
    <w:p>
      <w:pPr>
        <w:adjustRightInd w:val="0"/>
        <w:snapToGrid w:val="0"/>
        <w:spacing w:line="360" w:lineRule="auto"/>
        <w:ind w:firstLine="480" w:firstLineChars="200"/>
        <w:rPr>
          <w:rFonts w:ascii="宋体" w:hAnsi="宋体"/>
          <w:sz w:val="24"/>
        </w:rPr>
      </w:pPr>
      <w:r>
        <w:rPr>
          <w:rFonts w:hint="eastAsia" w:ascii="宋体" w:hAnsi="宋体"/>
          <w:sz w:val="24"/>
        </w:rPr>
        <w:t>本次竞价向成交供应商收取的成交服务费，须向采购代理机构缴纳成交服务费。根据国家发展改革委关于进一步放开建设项目专业服务价格的通知发改价格</w:t>
      </w:r>
      <w:r>
        <w:rPr>
          <w:rFonts w:ascii="宋体" w:hAnsi="宋体"/>
          <w:sz w:val="24"/>
        </w:rPr>
        <w:t>[2015] 299</w:t>
      </w:r>
      <w:r>
        <w:rPr>
          <w:rFonts w:hint="eastAsia" w:ascii="宋体" w:hAnsi="宋体"/>
          <w:sz w:val="24"/>
        </w:rPr>
        <w:t>号文规定。费率按以下比例收取，按成交金额的</w:t>
      </w:r>
      <w:r>
        <w:rPr>
          <w:rFonts w:ascii="宋体" w:hAnsi="宋体"/>
          <w:sz w:val="24"/>
        </w:rPr>
        <w:t>1.0%</w:t>
      </w:r>
      <w:r>
        <w:rPr>
          <w:rFonts w:hint="eastAsia" w:ascii="宋体" w:hAnsi="宋体"/>
          <w:sz w:val="24"/>
        </w:rPr>
        <w:t>计算：</w:t>
      </w:r>
    </w:p>
    <w:p>
      <w:pPr>
        <w:spacing w:line="360" w:lineRule="auto"/>
        <w:ind w:firstLine="482" w:firstLineChars="200"/>
        <w:rPr>
          <w:rFonts w:ascii="宋体" w:hAnsi="宋体"/>
          <w:b/>
          <w:bCs/>
          <w:sz w:val="24"/>
        </w:rPr>
      </w:pPr>
      <w:r>
        <w:rPr>
          <w:rFonts w:hint="eastAsia" w:ascii="宋体" w:hAnsi="宋体"/>
          <w:b/>
          <w:bCs/>
          <w:sz w:val="24"/>
        </w:rPr>
        <w:t>成交服务费须采用银行划账形式（须用公账）缴纳至我司账户：</w:t>
      </w:r>
    </w:p>
    <w:p>
      <w:pPr>
        <w:spacing w:line="360" w:lineRule="auto"/>
        <w:ind w:firstLine="482" w:firstLineChars="200"/>
        <w:rPr>
          <w:rFonts w:ascii="宋体" w:hAnsi="宋体"/>
          <w:b/>
          <w:bCs/>
          <w:sz w:val="24"/>
        </w:rPr>
      </w:pPr>
      <w:r>
        <w:rPr>
          <w:rFonts w:hint="eastAsia" w:ascii="宋体" w:hAnsi="宋体"/>
          <w:b/>
          <w:bCs/>
          <w:sz w:val="24"/>
        </w:rPr>
        <w:t>开户名称：广东元正招标采购有限公司</w:t>
      </w:r>
    </w:p>
    <w:p>
      <w:pPr>
        <w:spacing w:line="360" w:lineRule="auto"/>
        <w:ind w:firstLine="482" w:firstLineChars="200"/>
        <w:rPr>
          <w:rFonts w:ascii="宋体" w:hAnsi="宋体"/>
          <w:b/>
          <w:bCs/>
          <w:sz w:val="24"/>
        </w:rPr>
      </w:pPr>
      <w:r>
        <w:rPr>
          <w:rFonts w:hint="eastAsia" w:ascii="宋体" w:hAnsi="宋体"/>
          <w:b/>
          <w:bCs/>
          <w:sz w:val="24"/>
        </w:rPr>
        <w:t>开户银行：农行广州永福南支行</w:t>
      </w:r>
    </w:p>
    <w:p>
      <w:pPr>
        <w:spacing w:line="360" w:lineRule="auto"/>
        <w:ind w:firstLine="482" w:firstLineChars="200"/>
        <w:rPr>
          <w:rFonts w:ascii="宋体" w:hAnsi="宋体"/>
          <w:b/>
          <w:bCs/>
          <w:sz w:val="24"/>
        </w:rPr>
      </w:pPr>
      <w:r>
        <w:rPr>
          <w:rFonts w:hint="eastAsia" w:ascii="宋体" w:hAnsi="宋体"/>
          <w:b/>
          <w:bCs/>
          <w:sz w:val="24"/>
        </w:rPr>
        <w:t>银行账号：</w:t>
      </w:r>
      <w:r>
        <w:rPr>
          <w:rFonts w:ascii="宋体" w:hAnsi="宋体"/>
          <w:b/>
          <w:bCs/>
          <w:sz w:val="24"/>
        </w:rPr>
        <w:t>44034501040004829</w:t>
      </w:r>
    </w:p>
    <w:p>
      <w:pPr>
        <w:spacing w:line="360" w:lineRule="auto"/>
        <w:ind w:firstLine="482" w:firstLineChars="200"/>
        <w:rPr>
          <w:rFonts w:ascii="宋体" w:hAnsi="宋体"/>
          <w:b/>
          <w:bCs/>
          <w:sz w:val="24"/>
        </w:rPr>
      </w:pPr>
      <w:r>
        <w:rPr>
          <w:rFonts w:hint="eastAsia" w:ascii="宋体" w:hAnsi="宋体"/>
          <w:b/>
          <w:bCs/>
          <w:sz w:val="24"/>
        </w:rPr>
        <w:t>注明用途：（0835P246002751）成交服务费</w:t>
      </w:r>
    </w:p>
    <w:p>
      <w:pPr>
        <w:spacing w:line="360" w:lineRule="auto"/>
        <w:ind w:firstLine="480" w:firstLineChars="200"/>
        <w:rPr>
          <w:rFonts w:ascii="宋体" w:hAnsi="宋体"/>
          <w:sz w:val="24"/>
        </w:rPr>
      </w:pPr>
      <w:r>
        <w:rPr>
          <w:rFonts w:hint="eastAsia" w:ascii="宋体" w:hAnsi="宋体"/>
          <w:sz w:val="24"/>
        </w:rPr>
        <w:t>（二）申请发票</w:t>
      </w:r>
    </w:p>
    <w:p>
      <w:pPr>
        <w:spacing w:line="360" w:lineRule="auto"/>
        <w:ind w:firstLine="480" w:firstLineChars="200"/>
        <w:rPr>
          <w:rFonts w:ascii="宋体" w:hAnsi="宋体"/>
          <w:sz w:val="24"/>
        </w:rPr>
      </w:pPr>
      <w:r>
        <w:rPr>
          <w:rFonts w:hint="eastAsia" w:ascii="宋体" w:hAnsi="宋体"/>
          <w:sz w:val="24"/>
        </w:rPr>
        <w:t>成交人登录南方采购交易平台（</w:t>
      </w:r>
      <w:r>
        <w:rPr>
          <w:rFonts w:ascii="宋体" w:hAnsi="宋体"/>
          <w:sz w:val="24"/>
        </w:rPr>
        <w:t>http://j.eebidding.com</w:t>
      </w:r>
      <w:r>
        <w:rPr>
          <w:rFonts w:hint="eastAsia" w:ascii="宋体" w:hAnsi="宋体"/>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pPr>
        <w:spacing w:line="360" w:lineRule="auto"/>
        <w:ind w:firstLine="480" w:firstLineChars="200"/>
        <w:rPr>
          <w:rFonts w:ascii="宋体" w:hAnsi="宋体"/>
          <w:sz w:val="24"/>
        </w:rPr>
      </w:pPr>
      <w:r>
        <w:rPr>
          <w:rFonts w:hint="eastAsia" w:ascii="宋体" w:hAnsi="宋体"/>
          <w:sz w:val="24"/>
        </w:rPr>
        <w:t>（三）成交通知书</w:t>
      </w:r>
    </w:p>
    <w:p>
      <w:pPr>
        <w:spacing w:line="360" w:lineRule="auto"/>
        <w:ind w:firstLine="480" w:firstLineChars="200"/>
        <w:rPr>
          <w:rFonts w:ascii="宋体" w:hAnsi="宋体"/>
          <w:sz w:val="24"/>
        </w:rPr>
      </w:pPr>
      <w:r>
        <w:rPr>
          <w:rFonts w:hint="eastAsia" w:ascii="宋体" w:hAnsi="宋体"/>
          <w:sz w:val="24"/>
        </w:rPr>
        <w:t>成交人登录南方采购交易平台（</w:t>
      </w:r>
      <w:r>
        <w:rPr>
          <w:rFonts w:ascii="宋体" w:hAnsi="宋体"/>
          <w:sz w:val="24"/>
        </w:rPr>
        <w:t>http://j.eebidding.com</w:t>
      </w:r>
      <w:r>
        <w:rPr>
          <w:rFonts w:hint="eastAsia" w:ascii="宋体" w:hAnsi="宋体"/>
          <w:sz w:val="24"/>
        </w:rPr>
        <w:t>），在【工作台】—【成交管理】中找到成交记录，在通知书栏位上点击“领取”，在通知书页面上打印或下载电子成交通知书，凭此通知书与采购人开展合同办理。</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本竞价文件的解释权归“广东元正招标采购有限公司”所有。</w:t>
      </w:r>
    </w:p>
    <w:p>
      <w:pPr>
        <w:snapToGrid w:val="0"/>
        <w:spacing w:line="360" w:lineRule="auto"/>
        <w:jc w:val="center"/>
        <w:outlineLvl w:val="0"/>
        <w:rPr>
          <w:rFonts w:ascii="宋体" w:hAnsi="宋体"/>
          <w:b/>
          <w:bCs/>
          <w:sz w:val="32"/>
          <w:szCs w:val="32"/>
        </w:rPr>
      </w:pPr>
      <w:r>
        <w:rPr>
          <w:rFonts w:ascii="宋体" w:hAnsi="宋体"/>
          <w:sz w:val="24"/>
        </w:rPr>
        <w:br w:type="page"/>
      </w:r>
      <w:bookmarkStart w:id="30" w:name="_Toc184390519"/>
      <w:bookmarkStart w:id="31" w:name="_Toc140591256"/>
      <w:r>
        <w:rPr>
          <w:rFonts w:hint="eastAsia" w:ascii="宋体" w:hAnsi="宋体"/>
          <w:b/>
          <w:bCs/>
          <w:sz w:val="32"/>
          <w:szCs w:val="32"/>
        </w:rPr>
        <w:t>第三章 采购项目内容</w:t>
      </w:r>
      <w:bookmarkEnd w:id="30"/>
    </w:p>
    <w:p>
      <w:pPr>
        <w:pStyle w:val="30"/>
        <w:numPr>
          <w:ilvl w:val="0"/>
          <w:numId w:val="6"/>
        </w:numPr>
        <w:adjustRightInd w:val="0"/>
        <w:snapToGrid w:val="0"/>
        <w:spacing w:line="360" w:lineRule="auto"/>
        <w:ind w:firstLineChars="0"/>
        <w:rPr>
          <w:rFonts w:ascii="宋体" w:hAnsi="宋体"/>
          <w:b/>
          <w:bCs/>
          <w:sz w:val="24"/>
        </w:rPr>
      </w:pPr>
      <w:r>
        <w:rPr>
          <w:rFonts w:hint="eastAsia" w:ascii="宋体" w:hAnsi="宋体"/>
          <w:b/>
          <w:bCs/>
          <w:sz w:val="24"/>
        </w:rPr>
        <w:t>项目一览表</w:t>
      </w:r>
    </w:p>
    <w:tbl>
      <w:tblPr>
        <w:tblStyle w:val="22"/>
        <w:tblW w:w="945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935"/>
        <w:gridCol w:w="851"/>
        <w:gridCol w:w="3543"/>
        <w:gridCol w:w="21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513" w:hRule="atLeast"/>
          <w:jc w:val="center"/>
        </w:trPr>
        <w:tc>
          <w:tcPr>
            <w:tcW w:w="2935" w:type="dxa"/>
            <w:shd w:val="clear" w:color="auto" w:fill="EEECE1"/>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851" w:type="dxa"/>
            <w:shd w:val="clear" w:color="auto" w:fill="EEECE1"/>
            <w:vAlign w:val="center"/>
          </w:tcPr>
          <w:p>
            <w:pPr>
              <w:spacing w:line="360" w:lineRule="auto"/>
              <w:jc w:val="center"/>
              <w:rPr>
                <w:rFonts w:ascii="宋体" w:hAnsi="宋体" w:cs="宋体"/>
                <w:b/>
                <w:sz w:val="24"/>
              </w:rPr>
            </w:pPr>
            <w:r>
              <w:rPr>
                <w:rFonts w:hint="eastAsia" w:ascii="宋体" w:hAnsi="宋体" w:cs="宋体"/>
                <w:b/>
                <w:sz w:val="24"/>
              </w:rPr>
              <w:t>数量</w:t>
            </w:r>
          </w:p>
        </w:tc>
        <w:tc>
          <w:tcPr>
            <w:tcW w:w="3543" w:type="dxa"/>
            <w:shd w:val="clear" w:color="auto" w:fill="EEECE1"/>
            <w:vAlign w:val="center"/>
          </w:tcPr>
          <w:p>
            <w:pPr>
              <w:spacing w:line="360" w:lineRule="auto"/>
              <w:jc w:val="center"/>
              <w:rPr>
                <w:rFonts w:ascii="宋体" w:hAnsi="宋体" w:cs="宋体"/>
                <w:b/>
                <w:sz w:val="24"/>
              </w:rPr>
            </w:pPr>
            <w:r>
              <w:rPr>
                <w:rFonts w:hint="eastAsia" w:ascii="宋体" w:hAnsi="宋体"/>
                <w:b/>
                <w:sz w:val="24"/>
              </w:rPr>
              <w:t>合同期</w:t>
            </w:r>
          </w:p>
        </w:tc>
        <w:tc>
          <w:tcPr>
            <w:tcW w:w="2127" w:type="dxa"/>
            <w:shd w:val="clear" w:color="auto" w:fill="EEECE1"/>
            <w:vAlign w:val="center"/>
          </w:tcPr>
          <w:p>
            <w:pPr>
              <w:spacing w:line="360" w:lineRule="auto"/>
              <w:jc w:val="center"/>
              <w:rPr>
                <w:rFonts w:ascii="宋体" w:hAnsi="宋体" w:cs="宋体"/>
                <w:sz w:val="24"/>
              </w:rPr>
            </w:pPr>
            <w:r>
              <w:rPr>
                <w:rFonts w:hint="eastAsia" w:ascii="宋体" w:hAnsi="宋体" w:cs="宋体"/>
                <w:b/>
                <w:sz w:val="24"/>
              </w:rPr>
              <w:t>预算金额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935" w:type="dxa"/>
            <w:vAlign w:val="center"/>
          </w:tcPr>
          <w:p>
            <w:pPr>
              <w:spacing w:line="360" w:lineRule="auto"/>
              <w:jc w:val="center"/>
              <w:rPr>
                <w:rFonts w:ascii="宋体" w:hAnsi="宋体" w:cs="宋体"/>
                <w:sz w:val="24"/>
              </w:rPr>
            </w:pPr>
            <w:r>
              <w:rPr>
                <w:rFonts w:hint="eastAsia" w:ascii="宋体" w:hAnsi="宋体" w:cs="宋体"/>
                <w:sz w:val="24"/>
              </w:rPr>
              <w:t>2025年度会员（春节、游园、座谈会等）慰问物品采购项目</w:t>
            </w:r>
          </w:p>
        </w:tc>
        <w:tc>
          <w:tcPr>
            <w:tcW w:w="851" w:type="dxa"/>
            <w:vAlign w:val="center"/>
          </w:tcPr>
          <w:p>
            <w:pPr>
              <w:spacing w:line="460" w:lineRule="exact"/>
              <w:jc w:val="center"/>
              <w:rPr>
                <w:rFonts w:ascii="宋体" w:hAnsi="宋体" w:cs="宋体"/>
                <w:bCs/>
                <w:sz w:val="24"/>
              </w:rPr>
            </w:pPr>
            <w:r>
              <w:rPr>
                <w:rFonts w:ascii="宋体" w:hAnsi="宋体" w:cs="宋体"/>
                <w:bCs/>
                <w:sz w:val="24"/>
              </w:rPr>
              <w:t>1</w:t>
            </w:r>
            <w:r>
              <w:rPr>
                <w:rFonts w:hint="eastAsia" w:ascii="宋体" w:hAnsi="宋体" w:cs="宋体"/>
                <w:bCs/>
                <w:sz w:val="24"/>
              </w:rPr>
              <w:t>批</w:t>
            </w:r>
          </w:p>
        </w:tc>
        <w:tc>
          <w:tcPr>
            <w:tcW w:w="3543" w:type="dxa"/>
            <w:vAlign w:val="center"/>
          </w:tcPr>
          <w:p>
            <w:pPr>
              <w:spacing w:before="156" w:beforeLines="50" w:line="360" w:lineRule="auto"/>
              <w:jc w:val="center"/>
              <w:rPr>
                <w:rFonts w:ascii="宋体" w:hAnsi="宋体" w:cs="宋体"/>
                <w:sz w:val="24"/>
              </w:rPr>
            </w:pPr>
            <w:r>
              <w:rPr>
                <w:rFonts w:hint="eastAsia" w:cs="宋体" w:asciiTheme="minorEastAsia" w:hAnsiTheme="minorEastAsia"/>
                <w:kern w:val="0"/>
                <w:sz w:val="24"/>
              </w:rPr>
              <w:t>自合同签订之日起一年</w:t>
            </w:r>
            <w:r>
              <w:rPr>
                <w:rFonts w:hint="eastAsia" w:ascii="宋体" w:hAnsi="宋体" w:cs="宋体"/>
                <w:iCs/>
                <w:color w:val="000000"/>
                <w:kern w:val="24"/>
                <w:sz w:val="24"/>
              </w:rPr>
              <w:t>或采购人累计采购量达到预算金额后合同期限结束，以先到者为准</w:t>
            </w:r>
          </w:p>
        </w:tc>
        <w:tc>
          <w:tcPr>
            <w:tcW w:w="2127" w:type="dxa"/>
            <w:vAlign w:val="center"/>
          </w:tcPr>
          <w:p>
            <w:pPr>
              <w:pStyle w:val="8"/>
              <w:spacing w:before="156" w:beforeLines="50"/>
              <w:ind w:firstLine="0"/>
              <w:jc w:val="center"/>
              <w:rPr>
                <w:rFonts w:ascii="宋体" w:hAnsi="宋体" w:cs="宋体"/>
                <w:sz w:val="24"/>
              </w:rPr>
            </w:pPr>
            <w:r>
              <w:rPr>
                <w:rFonts w:hint="eastAsia" w:ascii="宋体" w:hAnsi="宋体" w:cs="宋体"/>
                <w:sz w:val="24"/>
              </w:rPr>
              <w:t>人民币608000.00元（据实结算）</w:t>
            </w:r>
          </w:p>
        </w:tc>
      </w:tr>
    </w:tbl>
    <w:p>
      <w:pPr>
        <w:pStyle w:val="30"/>
        <w:numPr>
          <w:ilvl w:val="0"/>
          <w:numId w:val="6"/>
        </w:numPr>
        <w:adjustRightInd w:val="0"/>
        <w:snapToGrid w:val="0"/>
        <w:spacing w:line="360" w:lineRule="auto"/>
        <w:ind w:firstLineChars="0"/>
        <w:rPr>
          <w:rFonts w:ascii="宋体" w:hAnsi="宋体"/>
          <w:b/>
          <w:bCs/>
          <w:sz w:val="24"/>
        </w:rPr>
      </w:pPr>
      <w:r>
        <w:rPr>
          <w:rFonts w:hint="eastAsia" w:ascii="宋体" w:hAnsi="宋体"/>
          <w:b/>
          <w:bCs/>
          <w:sz w:val="24"/>
        </w:rPr>
        <w:t>项目概况</w:t>
      </w:r>
    </w:p>
    <w:p>
      <w:pPr>
        <w:adjustRightInd w:val="0"/>
        <w:snapToGrid w:val="0"/>
        <w:spacing w:line="360" w:lineRule="auto"/>
        <w:ind w:firstLine="480" w:firstLineChars="200"/>
        <w:rPr>
          <w:rFonts w:cs="宋体" w:asciiTheme="minorEastAsia" w:hAnsiTheme="minorEastAsia"/>
          <w:sz w:val="24"/>
        </w:rPr>
      </w:pPr>
      <w:r>
        <w:rPr>
          <w:rFonts w:hint="eastAsia" w:cs="宋体" w:asciiTheme="minorEastAsia" w:hAnsiTheme="minorEastAsia"/>
          <w:sz w:val="24"/>
        </w:rPr>
        <w:t>本项目是广东省从化监狱工会购买会员（春节、游园、座谈会等）慰问物品，经费来源为工会经费。</w:t>
      </w:r>
    </w:p>
    <w:p>
      <w:pPr>
        <w:pStyle w:val="30"/>
        <w:numPr>
          <w:ilvl w:val="0"/>
          <w:numId w:val="6"/>
        </w:numPr>
        <w:snapToGrid w:val="0"/>
        <w:spacing w:line="360" w:lineRule="auto"/>
        <w:ind w:firstLineChars="0"/>
        <w:rPr>
          <w:rFonts w:ascii="宋体" w:hAnsi="宋体"/>
          <w:b/>
          <w:bCs/>
          <w:sz w:val="24"/>
        </w:rPr>
      </w:pPr>
      <w:r>
        <w:rPr>
          <w:rFonts w:hint="eastAsia" w:ascii="宋体" w:hAnsi="宋体"/>
          <w:b/>
          <w:bCs/>
          <w:sz w:val="24"/>
        </w:rPr>
        <w:t>项目清单</w:t>
      </w:r>
    </w:p>
    <w:tbl>
      <w:tblPr>
        <w:tblStyle w:val="22"/>
        <w:tblW w:w="9209" w:type="dxa"/>
        <w:tblInd w:w="0" w:type="dxa"/>
        <w:tblLayout w:type="fixed"/>
        <w:tblCellMar>
          <w:top w:w="0" w:type="dxa"/>
          <w:left w:w="108" w:type="dxa"/>
          <w:bottom w:w="0" w:type="dxa"/>
          <w:right w:w="108" w:type="dxa"/>
        </w:tblCellMar>
      </w:tblPr>
      <w:tblGrid>
        <w:gridCol w:w="485"/>
        <w:gridCol w:w="739"/>
        <w:gridCol w:w="1888"/>
        <w:gridCol w:w="3986"/>
        <w:gridCol w:w="2111"/>
      </w:tblGrid>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品类</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条形码</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名称</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单价最高限价（元）</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粮油品类</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6927096516465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太粮靓虾软米5kg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154</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6974022210775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夏日香粒丝苗米5kg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87</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6927096518568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太粮华稻凤鸣五常大米5kg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132</w:t>
            </w:r>
          </w:p>
        </w:tc>
      </w:tr>
      <w:tr>
        <w:tblPrEx>
          <w:tblLayout w:type="fixed"/>
          <w:tblCellMar>
            <w:top w:w="0" w:type="dxa"/>
            <w:left w:w="108" w:type="dxa"/>
            <w:bottom w:w="0" w:type="dxa"/>
            <w:right w:w="108" w:type="dxa"/>
          </w:tblCellMar>
        </w:tblPrEx>
        <w:trPr>
          <w:trHeight w:val="2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6922430911265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金熊百香油粘米5kg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130</w:t>
            </w:r>
          </w:p>
        </w:tc>
      </w:tr>
      <w:tr>
        <w:tblPrEx>
          <w:tblLayout w:type="fixed"/>
          <w:tblCellMar>
            <w:top w:w="0" w:type="dxa"/>
            <w:left w:w="108" w:type="dxa"/>
            <w:bottom w:w="0" w:type="dxa"/>
            <w:right w:w="108" w:type="dxa"/>
          </w:tblCellMar>
        </w:tblPrEx>
        <w:trPr>
          <w:trHeight w:val="2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6959742802400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裕道府 核心产区生态长粒香大米5kg双层真空装</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100</w:t>
            </w:r>
          </w:p>
        </w:tc>
      </w:tr>
      <w:tr>
        <w:tblPrEx>
          <w:tblLayout w:type="fixed"/>
          <w:tblCellMar>
            <w:top w:w="0" w:type="dxa"/>
            <w:left w:w="108" w:type="dxa"/>
            <w:bottom w:w="0" w:type="dxa"/>
            <w:right w:w="108" w:type="dxa"/>
          </w:tblCellMar>
        </w:tblPrEx>
        <w:trPr>
          <w:trHeight w:val="2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6927096514881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太粮华稻农臻选油粘米5kg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50</w:t>
            </w:r>
          </w:p>
        </w:tc>
      </w:tr>
      <w:tr>
        <w:tblPrEx>
          <w:tblLayout w:type="fixed"/>
          <w:tblCellMar>
            <w:top w:w="0" w:type="dxa"/>
            <w:left w:w="108" w:type="dxa"/>
            <w:bottom w:w="0" w:type="dxa"/>
            <w:right w:w="108" w:type="dxa"/>
          </w:tblCellMar>
        </w:tblPrEx>
        <w:trPr>
          <w:trHeight w:val="2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6970093768306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十月稻田东北大米5kg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62</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6948195816775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金龙鱼阳光零反式脂肪甾醇玉米油5L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134</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6948195817741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胡姬花金衣玉食古法花生油5L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190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6948195812616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胡姬花土榨风味古法花生油4L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6916168621695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鲁花香味家族5S压榨一级花生油5L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190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4891388132744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刀唛压榨一级花生油3.5L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129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4898833000825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狮球唛一级玉米油5L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115</w:t>
            </w:r>
          </w:p>
        </w:tc>
      </w:tr>
      <w:tr>
        <w:tblPrEx>
          <w:tblLayout w:type="fixed"/>
          <w:tblCellMar>
            <w:top w:w="0" w:type="dxa"/>
            <w:left w:w="108" w:type="dxa"/>
            <w:bottom w:w="0" w:type="dxa"/>
            <w:right w:w="108" w:type="dxa"/>
          </w:tblCellMar>
        </w:tblPrEx>
        <w:trPr>
          <w:trHeight w:val="2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6930886405566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黎记云吞面1.25kg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26</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6927645507968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想念特一小麦粉2.5kg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32</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6934744524925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启泰香菇盒装200g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79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6934744524932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启泰黑木耳盒装200g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6932041225712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绿帝有机蛹虫草200g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6927645500242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想念龙须挂面袋装150g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6927645508125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想念面条 无盐原味挂面900g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14</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6932041228072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绿帝去皮糯枣礼盒600g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69</w:t>
            </w:r>
          </w:p>
        </w:tc>
      </w:tr>
      <w:tr>
        <w:tblPrEx>
          <w:tblLayout w:type="fixed"/>
          <w:tblCellMar>
            <w:top w:w="0" w:type="dxa"/>
            <w:left w:w="108" w:type="dxa"/>
            <w:bottom w:w="0" w:type="dxa"/>
            <w:right w:w="108" w:type="dxa"/>
          </w:tblCellMar>
        </w:tblPrEx>
        <w:trPr>
          <w:trHeight w:val="122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6932041220663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绿帝七日粥杂粮礼盒1.05kg（绿豆百合粥料150g、糙米莲子粥料150g、红豆薏米粥料150g、紫薯黑米粥料150g、燕麦小米粥料150g、八宝粥料150g、南瓜小米粥料150g）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55</w:t>
            </w:r>
          </w:p>
        </w:tc>
      </w:tr>
      <w:tr>
        <w:tblPrEx>
          <w:tblLayout w:type="fixed"/>
          <w:tblCellMar>
            <w:top w:w="0" w:type="dxa"/>
            <w:left w:w="108" w:type="dxa"/>
            <w:bottom w:w="0" w:type="dxa"/>
            <w:right w:w="108" w:type="dxa"/>
          </w:tblCellMar>
        </w:tblPrEx>
        <w:trPr>
          <w:trHeight w:val="122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6932041225361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绿帝味崇山海菌菇桂圆红枣干货礼盒800g（楼兰枣310g、桂圆干210g、蛹虫草60g、黄花菜50g、小银耳40g、黑木耳40g、鹿茸菇40g、香菇50g）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158</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6901390122232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粤盐湖盐系列加碘雪晶盐250g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w:t>
            </w:r>
          </w:p>
        </w:tc>
      </w:tr>
      <w:tr>
        <w:tblPrEx>
          <w:tblLayout w:type="fixed"/>
          <w:tblCellMar>
            <w:top w:w="0" w:type="dxa"/>
            <w:left w:w="108" w:type="dxa"/>
            <w:bottom w:w="0" w:type="dxa"/>
            <w:right w:w="108" w:type="dxa"/>
          </w:tblCellMar>
        </w:tblPrEx>
        <w:trPr>
          <w:trHeight w:val="16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6941742578041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方家铺子 福运满满干货礼盒1078g（方家铺子 桂圆干500g/袋</w:t>
            </w:r>
            <w:r>
              <w:rPr>
                <w:rFonts w:hint="eastAsia" w:ascii="宋体" w:hAnsi="宋体" w:cs="宋体"/>
                <w:color w:val="000000"/>
                <w:kern w:val="0"/>
                <w:szCs w:val="21"/>
              </w:rPr>
              <w:br w:type="textWrapping"/>
            </w:r>
            <w:r>
              <w:rPr>
                <w:rFonts w:hint="eastAsia" w:ascii="宋体" w:hAnsi="宋体" w:cs="宋体"/>
                <w:color w:val="000000"/>
                <w:kern w:val="0"/>
                <w:szCs w:val="21"/>
              </w:rPr>
              <w:t>方家铺子 四星楼兰灰枣250g/袋</w:t>
            </w:r>
            <w:r>
              <w:rPr>
                <w:rFonts w:hint="eastAsia" w:ascii="宋体" w:hAnsi="宋体" w:cs="宋体"/>
                <w:color w:val="000000"/>
                <w:kern w:val="0"/>
                <w:szCs w:val="21"/>
              </w:rPr>
              <w:br w:type="textWrapping"/>
            </w:r>
            <w:r>
              <w:rPr>
                <w:rFonts w:hint="eastAsia" w:ascii="宋体" w:hAnsi="宋体" w:cs="宋体"/>
                <w:color w:val="000000"/>
                <w:kern w:val="0"/>
                <w:szCs w:val="21"/>
              </w:rPr>
              <w:t>方家铺子 龙口粉丝188g/袋</w:t>
            </w:r>
            <w:r>
              <w:rPr>
                <w:rFonts w:hint="eastAsia" w:ascii="宋体" w:hAnsi="宋体" w:cs="宋体"/>
                <w:color w:val="000000"/>
                <w:kern w:val="0"/>
                <w:szCs w:val="21"/>
              </w:rPr>
              <w:br w:type="textWrapping"/>
            </w:r>
            <w:r>
              <w:rPr>
                <w:rFonts w:hint="eastAsia" w:ascii="宋体" w:hAnsi="宋体" w:cs="宋体"/>
                <w:color w:val="000000"/>
                <w:kern w:val="0"/>
                <w:szCs w:val="21"/>
              </w:rPr>
              <w:t>方家铺子 蛹虫草50g/瓶</w:t>
            </w:r>
            <w:r>
              <w:rPr>
                <w:rFonts w:hint="eastAsia" w:ascii="宋体" w:hAnsi="宋体" w:cs="宋体"/>
                <w:color w:val="000000"/>
                <w:kern w:val="0"/>
                <w:szCs w:val="21"/>
              </w:rPr>
              <w:br w:type="textWrapping"/>
            </w:r>
            <w:r>
              <w:rPr>
                <w:rFonts w:hint="eastAsia" w:ascii="宋体" w:hAnsi="宋体" w:cs="宋体"/>
                <w:color w:val="000000"/>
                <w:kern w:val="0"/>
                <w:szCs w:val="21"/>
              </w:rPr>
              <w:t>方家铺子 鹿茸菇40g/袋</w:t>
            </w:r>
            <w:r>
              <w:rPr>
                <w:rFonts w:hint="eastAsia" w:ascii="宋体" w:hAnsi="宋体" w:cs="宋体"/>
                <w:color w:val="000000"/>
                <w:kern w:val="0"/>
                <w:szCs w:val="21"/>
              </w:rPr>
              <w:br w:type="textWrapping"/>
            </w:r>
            <w:r>
              <w:rPr>
                <w:rFonts w:hint="eastAsia" w:ascii="宋体" w:hAnsi="宋体" w:cs="宋体"/>
                <w:color w:val="000000"/>
                <w:kern w:val="0"/>
                <w:szCs w:val="21"/>
              </w:rPr>
              <w:t>方家铺子 香菇50g/袋</w:t>
            </w:r>
            <w:r>
              <w:rPr>
                <w:rFonts w:hint="eastAsia" w:ascii="宋体" w:hAnsi="宋体" w:cs="宋体"/>
                <w:color w:val="000000"/>
                <w:kern w:val="0"/>
                <w:szCs w:val="21"/>
              </w:rPr>
              <w:br w:type="textWrapping"/>
            </w:r>
            <w:r>
              <w:rPr>
                <w:rFonts w:hint="eastAsia" w:ascii="宋体" w:hAnsi="宋体" w:cs="宋体"/>
                <w:color w:val="000000"/>
                <w:kern w:val="0"/>
                <w:szCs w:val="21"/>
              </w:rPr>
              <w:t>礼盒尺寸：35*14.5*24cm）</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128</w:t>
            </w:r>
          </w:p>
        </w:tc>
      </w:tr>
      <w:tr>
        <w:tblPrEx>
          <w:tblLayout w:type="fixed"/>
          <w:tblCellMar>
            <w:top w:w="0" w:type="dxa"/>
            <w:left w:w="108" w:type="dxa"/>
            <w:bottom w:w="0" w:type="dxa"/>
            <w:right w:w="108" w:type="dxa"/>
          </w:tblCellMar>
        </w:tblPrEx>
        <w:trPr>
          <w:trHeight w:val="14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6971455842030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富锦珍菇如意礼盒1040g（富锦香菇130g</w:t>
            </w:r>
            <w:r>
              <w:rPr>
                <w:rFonts w:hint="eastAsia" w:ascii="宋体" w:hAnsi="宋体" w:cs="宋体"/>
                <w:color w:val="000000"/>
                <w:kern w:val="0"/>
                <w:szCs w:val="21"/>
              </w:rPr>
              <w:br w:type="textWrapping"/>
            </w:r>
            <w:r>
              <w:rPr>
                <w:rFonts w:hint="eastAsia" w:ascii="宋体" w:hAnsi="宋体" w:cs="宋体"/>
                <w:color w:val="000000"/>
                <w:kern w:val="0"/>
                <w:szCs w:val="21"/>
              </w:rPr>
              <w:t>富锦猴头菇120g</w:t>
            </w:r>
            <w:r>
              <w:rPr>
                <w:rFonts w:hint="eastAsia" w:ascii="宋体" w:hAnsi="宋体" w:cs="宋体"/>
                <w:color w:val="000000"/>
                <w:kern w:val="0"/>
                <w:szCs w:val="21"/>
              </w:rPr>
              <w:br w:type="textWrapping"/>
            </w:r>
            <w:r>
              <w:rPr>
                <w:rFonts w:hint="eastAsia" w:ascii="宋体" w:hAnsi="宋体" w:cs="宋体"/>
                <w:color w:val="000000"/>
                <w:kern w:val="0"/>
                <w:szCs w:val="21"/>
              </w:rPr>
              <w:t>富锦蛹虫草100g</w:t>
            </w:r>
            <w:r>
              <w:rPr>
                <w:rFonts w:hint="eastAsia" w:ascii="宋体" w:hAnsi="宋体" w:cs="宋体"/>
                <w:color w:val="000000"/>
                <w:kern w:val="0"/>
                <w:szCs w:val="21"/>
              </w:rPr>
              <w:br w:type="textWrapping"/>
            </w:r>
            <w:r>
              <w:rPr>
                <w:rFonts w:hint="eastAsia" w:ascii="宋体" w:hAnsi="宋体" w:cs="宋体"/>
                <w:color w:val="000000"/>
                <w:kern w:val="0"/>
                <w:szCs w:val="21"/>
              </w:rPr>
              <w:t>富锦雪耳70g</w:t>
            </w:r>
            <w:r>
              <w:rPr>
                <w:rFonts w:hint="eastAsia" w:ascii="宋体" w:hAnsi="宋体" w:cs="宋体"/>
                <w:color w:val="000000"/>
                <w:kern w:val="0"/>
                <w:szCs w:val="21"/>
              </w:rPr>
              <w:br w:type="textWrapping"/>
            </w:r>
            <w:r>
              <w:rPr>
                <w:rFonts w:hint="eastAsia" w:ascii="宋体" w:hAnsi="宋体" w:cs="宋体"/>
                <w:color w:val="000000"/>
                <w:kern w:val="0"/>
                <w:szCs w:val="21"/>
              </w:rPr>
              <w:t>富锦金钱耳170g</w:t>
            </w:r>
            <w:r>
              <w:rPr>
                <w:rFonts w:hint="eastAsia" w:ascii="宋体" w:hAnsi="宋体" w:cs="宋体"/>
                <w:color w:val="000000"/>
                <w:kern w:val="0"/>
                <w:szCs w:val="21"/>
              </w:rPr>
              <w:br w:type="textWrapping"/>
            </w:r>
            <w:r>
              <w:rPr>
                <w:rFonts w:hint="eastAsia" w:ascii="宋体" w:hAnsi="宋体" w:cs="宋体"/>
                <w:color w:val="000000"/>
                <w:kern w:val="0"/>
                <w:szCs w:val="21"/>
              </w:rPr>
              <w:t>富锦红枣450g）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186</w:t>
            </w:r>
          </w:p>
        </w:tc>
      </w:tr>
      <w:tr>
        <w:tblPrEx>
          <w:tblLayout w:type="fixed"/>
          <w:tblCellMar>
            <w:top w:w="0" w:type="dxa"/>
            <w:left w:w="108" w:type="dxa"/>
            <w:bottom w:w="0" w:type="dxa"/>
            <w:right w:w="108" w:type="dxa"/>
          </w:tblCellMar>
        </w:tblPrEx>
        <w:trPr>
          <w:trHeight w:val="14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r>
              <w:rPr>
                <w:rFonts w:hint="eastAsia" w:ascii="宋体" w:hAnsi="宋体" w:cs="宋体"/>
                <w:color w:val="000000"/>
                <w:szCs w:val="21"/>
              </w:rPr>
              <w:t>礼盒</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6902227020035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嘉顿红运礼盒696g（嘉顿利是糖59g</w:t>
            </w:r>
            <w:r>
              <w:rPr>
                <w:rFonts w:hint="eastAsia" w:ascii="宋体" w:hAnsi="宋体" w:cs="宋体"/>
                <w:color w:val="000000"/>
                <w:kern w:val="0"/>
                <w:szCs w:val="21"/>
              </w:rPr>
              <w:br w:type="textWrapping"/>
            </w:r>
            <w:r>
              <w:rPr>
                <w:rFonts w:hint="eastAsia" w:ascii="宋体" w:hAnsi="宋体" w:cs="宋体"/>
                <w:color w:val="000000"/>
                <w:kern w:val="0"/>
                <w:szCs w:val="21"/>
              </w:rPr>
              <w:t>嘉顿椰子酥饼干350g</w:t>
            </w:r>
            <w:r>
              <w:rPr>
                <w:rFonts w:hint="eastAsia" w:ascii="宋体" w:hAnsi="宋体" w:cs="宋体"/>
                <w:color w:val="000000"/>
                <w:kern w:val="0"/>
                <w:szCs w:val="21"/>
              </w:rPr>
              <w:br w:type="textWrapping"/>
            </w:r>
            <w:r>
              <w:rPr>
                <w:rFonts w:hint="eastAsia" w:ascii="宋体" w:hAnsi="宋体" w:cs="宋体"/>
                <w:color w:val="000000"/>
                <w:kern w:val="0"/>
                <w:szCs w:val="21"/>
              </w:rPr>
              <w:t>嘉顿动物饼干45g</w:t>
            </w:r>
            <w:r>
              <w:rPr>
                <w:rFonts w:hint="eastAsia" w:ascii="宋体" w:hAnsi="宋体" w:cs="宋体"/>
                <w:color w:val="000000"/>
                <w:kern w:val="0"/>
                <w:szCs w:val="21"/>
              </w:rPr>
              <w:br w:type="textWrapping"/>
            </w:r>
            <w:r>
              <w:rPr>
                <w:rFonts w:hint="eastAsia" w:ascii="宋体" w:hAnsi="宋体" w:cs="宋体"/>
                <w:color w:val="000000"/>
                <w:kern w:val="0"/>
                <w:szCs w:val="21"/>
              </w:rPr>
              <w:t>嘉顿原味黄油小曲奇96g</w:t>
            </w:r>
            <w:r>
              <w:rPr>
                <w:rFonts w:hint="eastAsia" w:ascii="宋体" w:hAnsi="宋体" w:cs="宋体"/>
                <w:color w:val="000000"/>
                <w:kern w:val="0"/>
                <w:szCs w:val="21"/>
              </w:rPr>
              <w:br w:type="textWrapping"/>
            </w:r>
            <w:r>
              <w:rPr>
                <w:rFonts w:hint="eastAsia" w:ascii="宋体" w:hAnsi="宋体" w:cs="宋体"/>
                <w:color w:val="000000"/>
                <w:kern w:val="0"/>
                <w:szCs w:val="21"/>
              </w:rPr>
              <w:t>嘉顿摩卡巧克力味黄油小曲奇96g</w:t>
            </w:r>
            <w:r>
              <w:rPr>
                <w:rFonts w:hint="eastAsia" w:ascii="宋体" w:hAnsi="宋体" w:cs="宋体"/>
                <w:color w:val="000000"/>
                <w:kern w:val="0"/>
                <w:szCs w:val="21"/>
              </w:rPr>
              <w:br w:type="textWrapping"/>
            </w:r>
            <w:r>
              <w:rPr>
                <w:rFonts w:hint="eastAsia" w:ascii="宋体" w:hAnsi="宋体" w:cs="宋体"/>
                <w:color w:val="000000"/>
                <w:kern w:val="0"/>
                <w:szCs w:val="21"/>
              </w:rPr>
              <w:t>嘉顿海盐芝士一口薄脆50g）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104</w:t>
            </w:r>
          </w:p>
        </w:tc>
      </w:tr>
      <w:tr>
        <w:tblPrEx>
          <w:tblLayout w:type="fixed"/>
          <w:tblCellMar>
            <w:top w:w="0" w:type="dxa"/>
            <w:left w:w="108" w:type="dxa"/>
            <w:bottom w:w="0" w:type="dxa"/>
            <w:right w:w="108" w:type="dxa"/>
          </w:tblCellMar>
        </w:tblPrEx>
        <w:trPr>
          <w:trHeight w:val="162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6914782225824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徐福记全家福糖点福乐礼礼箱783g(可吸果冻110G*2，酥心糖118G*1，果汁橡皮糖100G*1，沙琪玛115G*1，夹心米果卷78G*1，运动力量饼干72G*1，切达芝士玉米球40G*1，南极磷虾玉米球40G*1)</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60</w:t>
            </w:r>
          </w:p>
        </w:tc>
      </w:tr>
      <w:tr>
        <w:tblPrEx>
          <w:tblLayout w:type="fixed"/>
          <w:tblCellMar>
            <w:top w:w="0" w:type="dxa"/>
            <w:left w:w="108" w:type="dxa"/>
            <w:bottom w:w="0" w:type="dxa"/>
            <w:right w:w="108" w:type="dxa"/>
          </w:tblCellMar>
        </w:tblPrEx>
        <w:trPr>
          <w:trHeight w:val="193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6959479307384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沃隆和果礼礼盒送礼1.03kg（开心果100g*1</w:t>
            </w:r>
            <w:r>
              <w:rPr>
                <w:rStyle w:val="46"/>
                <w:rFonts w:hint="default" w:ascii="宋体" w:hAnsi="宋体" w:eastAsia="宋体"/>
                <w:sz w:val="21"/>
                <w:szCs w:val="21"/>
              </w:rPr>
              <w:t>草本味纸皮核桃160g*1</w:t>
            </w:r>
            <w:r>
              <w:rPr>
                <w:rStyle w:val="46"/>
                <w:rFonts w:hint="default" w:ascii="宋体" w:hAnsi="宋体" w:eastAsia="宋体"/>
                <w:sz w:val="21"/>
                <w:szCs w:val="21"/>
              </w:rPr>
              <w:br w:type="textWrapping"/>
            </w:r>
            <w:r>
              <w:rPr>
                <w:rStyle w:val="46"/>
                <w:rFonts w:hint="default" w:ascii="宋体" w:hAnsi="宋体" w:eastAsia="宋体"/>
                <w:sz w:val="21"/>
                <w:szCs w:val="21"/>
              </w:rPr>
              <w:t xml:space="preserve">巴旦木100g*1 </w:t>
            </w:r>
            <w:r>
              <w:rPr>
                <w:rStyle w:val="46"/>
                <w:rFonts w:hint="default" w:ascii="宋体" w:hAnsi="宋体" w:eastAsia="宋体"/>
                <w:sz w:val="21"/>
                <w:szCs w:val="21"/>
              </w:rPr>
              <w:br w:type="textWrapping"/>
            </w:r>
            <w:r>
              <w:rPr>
                <w:rStyle w:val="46"/>
                <w:rFonts w:hint="default" w:ascii="宋体" w:hAnsi="宋体" w:eastAsia="宋体"/>
                <w:sz w:val="21"/>
                <w:szCs w:val="21"/>
              </w:rPr>
              <w:t>小白杏210g*1</w:t>
            </w:r>
            <w:r>
              <w:rPr>
                <w:rStyle w:val="46"/>
                <w:rFonts w:hint="default" w:ascii="宋体" w:hAnsi="宋体" w:eastAsia="宋体"/>
                <w:sz w:val="21"/>
                <w:szCs w:val="21"/>
              </w:rPr>
              <w:br w:type="textWrapping"/>
            </w:r>
            <w:r>
              <w:rPr>
                <w:rStyle w:val="46"/>
                <w:rFonts w:hint="default" w:ascii="宋体" w:hAnsi="宋体" w:eastAsia="宋体"/>
                <w:sz w:val="21"/>
                <w:szCs w:val="21"/>
              </w:rPr>
              <w:t>蟹黄味腰果（裹衣腰果）100g*1</w:t>
            </w:r>
            <w:r>
              <w:rPr>
                <w:rStyle w:val="46"/>
                <w:rFonts w:hint="default" w:ascii="宋体" w:hAnsi="宋体" w:eastAsia="宋体"/>
                <w:sz w:val="21"/>
                <w:szCs w:val="21"/>
              </w:rPr>
              <w:br w:type="textWrapping"/>
            </w:r>
            <w:r>
              <w:rPr>
                <w:rStyle w:val="46"/>
                <w:rFonts w:hint="default" w:ascii="宋体" w:hAnsi="宋体" w:eastAsia="宋体"/>
                <w:sz w:val="21"/>
                <w:szCs w:val="21"/>
              </w:rPr>
              <w:t>提子干260g*1</w:t>
            </w:r>
            <w:r>
              <w:rPr>
                <w:rStyle w:val="46"/>
                <w:rFonts w:hint="default" w:ascii="宋体" w:hAnsi="宋体" w:eastAsia="宋体"/>
                <w:sz w:val="21"/>
                <w:szCs w:val="21"/>
              </w:rPr>
              <w:br w:type="textWrapping"/>
            </w:r>
            <w:r>
              <w:rPr>
                <w:rStyle w:val="46"/>
                <w:rFonts w:hint="default" w:ascii="宋体" w:hAnsi="宋体" w:eastAsia="宋体"/>
                <w:sz w:val="21"/>
                <w:szCs w:val="21"/>
              </w:rPr>
              <w:t>榛子100g*1）</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168</w:t>
            </w:r>
          </w:p>
        </w:tc>
      </w:tr>
      <w:tr>
        <w:tblPrEx>
          <w:tblLayout w:type="fixed"/>
          <w:tblCellMar>
            <w:top w:w="0" w:type="dxa"/>
            <w:left w:w="108" w:type="dxa"/>
            <w:bottom w:w="0" w:type="dxa"/>
            <w:right w:w="108" w:type="dxa"/>
          </w:tblCellMar>
        </w:tblPrEx>
        <w:trPr>
          <w:trHeight w:val="120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6959479305939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沃隆万家欢坚果礼890g（巴旦木 100g*1 袋</w:t>
            </w:r>
            <w:r>
              <w:rPr>
                <w:rFonts w:hint="eastAsia" w:ascii="宋体" w:hAnsi="宋体" w:cs="宋体"/>
                <w:color w:val="000000"/>
                <w:kern w:val="0"/>
                <w:szCs w:val="21"/>
              </w:rPr>
              <w:br w:type="textWrapping"/>
            </w:r>
            <w:r>
              <w:rPr>
                <w:rFonts w:hint="eastAsia" w:ascii="宋体" w:hAnsi="宋体" w:cs="宋体"/>
                <w:color w:val="000000"/>
                <w:kern w:val="0"/>
                <w:szCs w:val="21"/>
              </w:rPr>
              <w:t>纸皮核桃 160g*1 袋</w:t>
            </w:r>
            <w:r>
              <w:rPr>
                <w:rFonts w:hint="eastAsia" w:ascii="宋体" w:hAnsi="宋体" w:cs="宋体"/>
                <w:color w:val="000000"/>
                <w:kern w:val="0"/>
                <w:szCs w:val="21"/>
              </w:rPr>
              <w:br w:type="textWrapping"/>
            </w:r>
            <w:r>
              <w:rPr>
                <w:rFonts w:hint="eastAsia" w:ascii="宋体" w:hAnsi="宋体" w:cs="宋体"/>
                <w:color w:val="000000"/>
                <w:kern w:val="0"/>
                <w:szCs w:val="21"/>
              </w:rPr>
              <w:t>小白杏 210g*1 袋</w:t>
            </w:r>
            <w:r>
              <w:rPr>
                <w:rFonts w:hint="eastAsia" w:ascii="宋体" w:hAnsi="宋体" w:cs="宋体"/>
                <w:color w:val="000000"/>
                <w:kern w:val="0"/>
                <w:szCs w:val="21"/>
              </w:rPr>
              <w:br w:type="textWrapping"/>
            </w:r>
            <w:r>
              <w:rPr>
                <w:rFonts w:hint="eastAsia" w:ascii="宋体" w:hAnsi="宋体" w:cs="宋体"/>
                <w:color w:val="000000"/>
                <w:kern w:val="0"/>
                <w:szCs w:val="21"/>
              </w:rPr>
              <w:t>金提干 260g*1 袋</w:t>
            </w:r>
            <w:r>
              <w:rPr>
                <w:rFonts w:hint="eastAsia" w:ascii="宋体" w:hAnsi="宋体" w:cs="宋体"/>
                <w:color w:val="000000"/>
                <w:kern w:val="0"/>
                <w:szCs w:val="21"/>
              </w:rPr>
              <w:br w:type="textWrapping"/>
            </w:r>
            <w:r>
              <w:rPr>
                <w:rFonts w:hint="eastAsia" w:ascii="宋体" w:hAnsi="宋体" w:cs="宋体"/>
                <w:color w:val="000000"/>
                <w:kern w:val="0"/>
                <w:szCs w:val="21"/>
              </w:rPr>
              <w:t>灰枣 160g*1 袋）</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158</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6914782217980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徐福记新年糖礼盒420g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67</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7622400002052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瑞士三角巧克力制品礼盒248克</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129</w:t>
            </w:r>
          </w:p>
        </w:tc>
      </w:tr>
      <w:tr>
        <w:tblPrEx>
          <w:tblLayout w:type="fixed"/>
          <w:tblCellMar>
            <w:top w:w="0" w:type="dxa"/>
            <w:left w:w="108" w:type="dxa"/>
            <w:bottom w:w="0" w:type="dxa"/>
            <w:right w:w="108" w:type="dxa"/>
          </w:tblCellMar>
        </w:tblPrEx>
        <w:trPr>
          <w:trHeight w:val="14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6976566990946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粒上皇甄心有栗486g（粒上皇板栗仁50g*2袋</w:t>
            </w:r>
            <w:r>
              <w:rPr>
                <w:rFonts w:hint="eastAsia" w:ascii="宋体" w:hAnsi="宋体" w:cs="宋体"/>
                <w:color w:val="000000"/>
                <w:kern w:val="0"/>
                <w:szCs w:val="21"/>
              </w:rPr>
              <w:br w:type="textWrapping"/>
            </w:r>
            <w:r>
              <w:rPr>
                <w:rFonts w:hint="eastAsia" w:ascii="宋体" w:hAnsi="宋体" w:cs="宋体"/>
                <w:color w:val="000000"/>
                <w:kern w:val="0"/>
                <w:szCs w:val="21"/>
              </w:rPr>
              <w:t>粒上皇半边梅88g*1袋</w:t>
            </w:r>
            <w:r>
              <w:rPr>
                <w:rFonts w:hint="eastAsia" w:ascii="宋体" w:hAnsi="宋体" w:cs="宋体"/>
                <w:color w:val="000000"/>
                <w:kern w:val="0"/>
                <w:szCs w:val="21"/>
              </w:rPr>
              <w:br w:type="textWrapping"/>
            </w:r>
            <w:r>
              <w:rPr>
                <w:rFonts w:hint="eastAsia" w:ascii="宋体" w:hAnsi="宋体" w:cs="宋体"/>
                <w:color w:val="000000"/>
                <w:kern w:val="0"/>
                <w:szCs w:val="21"/>
              </w:rPr>
              <w:t>粒上皇糯米蛋黄锅巴60g*1袋</w:t>
            </w:r>
            <w:r>
              <w:rPr>
                <w:rFonts w:hint="eastAsia" w:ascii="宋体" w:hAnsi="宋体" w:cs="宋体"/>
                <w:color w:val="000000"/>
                <w:kern w:val="0"/>
                <w:szCs w:val="21"/>
              </w:rPr>
              <w:br w:type="textWrapping"/>
            </w:r>
            <w:r>
              <w:rPr>
                <w:rFonts w:hint="eastAsia" w:ascii="宋体" w:hAnsi="宋体" w:cs="宋体"/>
                <w:color w:val="000000"/>
                <w:kern w:val="0"/>
                <w:szCs w:val="21"/>
              </w:rPr>
              <w:t>粒上皇葡萄干68g*1袋</w:t>
            </w:r>
            <w:r>
              <w:rPr>
                <w:rFonts w:hint="eastAsia" w:ascii="宋体" w:hAnsi="宋体" w:cs="宋体"/>
                <w:color w:val="000000"/>
                <w:kern w:val="0"/>
                <w:szCs w:val="21"/>
              </w:rPr>
              <w:br w:type="textWrapping"/>
            </w:r>
            <w:r>
              <w:rPr>
                <w:rFonts w:hint="eastAsia" w:ascii="宋体" w:hAnsi="宋体" w:cs="宋体"/>
                <w:color w:val="000000"/>
                <w:kern w:val="0"/>
                <w:szCs w:val="21"/>
              </w:rPr>
              <w:t>粒上皇板栗层层酥120g*1袋</w:t>
            </w:r>
            <w:r>
              <w:rPr>
                <w:rFonts w:hint="eastAsia" w:ascii="宋体" w:hAnsi="宋体" w:cs="宋体"/>
                <w:color w:val="000000"/>
                <w:kern w:val="0"/>
                <w:szCs w:val="21"/>
              </w:rPr>
              <w:br w:type="textWrapping"/>
            </w:r>
            <w:r>
              <w:rPr>
                <w:rFonts w:hint="eastAsia" w:ascii="宋体" w:hAnsi="宋体" w:cs="宋体"/>
                <w:color w:val="000000"/>
                <w:kern w:val="0"/>
                <w:szCs w:val="21"/>
              </w:rPr>
              <w:t>粒上皇苦荞片25g*2袋）</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77</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73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乳品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6923644239961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蒙牛 0乳糖牛奶 200ml*12</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58</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73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6931744233468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天润 浓缩纯牛奶180g*12盒(MINI砖 )</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47</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73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4260290263783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德亚 风味酸牛奶 原味200ml*10盒</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73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6907992639833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伊利欣活金装中老年奶粉调制乳粉 800g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96</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73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6907992514482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伊利 舒化无乳糖牛奶全脂型220ml*12盒</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52</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73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6926444380871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卓牧 盈青中老年羊奶粉 400g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73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6940893100378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安怡 经典中老年配方奶粉 800g*2礼盒装</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136</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腊味</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6972251252160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皇上皇  好事成双腊肠600g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121</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6972251252641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皇上皇发财顺意广式腊味礼盒500g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133</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6902230167734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广州酒家  秋之风 精选五花腊肉 400g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71</w:t>
            </w:r>
          </w:p>
        </w:tc>
      </w:tr>
      <w:tr>
        <w:tblPrEx>
          <w:tblLayout w:type="fixed"/>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6902230163941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广州酒家 大四喜腊味礼盒500g（美味肠150克，咸香肠150克，腊肉100克，蛋黄盏 100克）</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84</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6902230174022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广州酒家 顺意腊肠400g/袋</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37</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饮料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6974348721030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喜茶 轻果茶低糖果汁茶饮料(柚柚铁观音乌龙茶)450ml*15瓶</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71</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6974348720989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喜茶 轻果茶低糖果汁茶饮料(葡萄黑加仑乌龙茶)450ml*15瓶</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81</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6972303252674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佳果源 100%小青柠复合果汁280g*9</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4891599332223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加多宝凉茶310ml*12（礼盒装）</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45</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6971061510200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燃力士电解质饮料海盐葡萄风味600ml*15瓶整箱</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6974491871002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卡乐福100%纯椰子水1L*6瓶整箱</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99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日化用品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6903148034156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佳洁士茶洁清新口气防蛀牙膏含氟牙膏140g*3支</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34</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6920174773927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立白大师香氛内衣洗衣液380g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6920174774160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立白卫仕衣物除菌液1.5L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65</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6940139229238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霸王防脱滋润调理型洗发液750ml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6940139211295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霸王育发防脱洗发液200ml(防脱型)+毛囊滋养原液55ml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49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6940477402003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舒客红花清火牙膏4支共480g薄荷香型</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6928471300419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舒客云感棉柔SSS软毛牙刷1支装</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32</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6925911510322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威露士泡沫抑菌洗手液300ml 多香型选择 健康呵护</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6944750427271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滋源生姜育发防脱洗发水无硅油洗头水强韧滋养修护中干性535ml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94</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6910019027902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超能 自天然洗衣液 香根草香3kg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100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4589896282852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蝶印柔润保湿樱花香氛沐浴露500mL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101</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4589896282821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蝶印水润丝滑沐浴露(甜心白桃味)500mL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101</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6903244957892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4DTD320（提装）心相印商务墨绿三层压花悬挂抽取式面巾纸（4提）不含挂钩</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6922266486463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清风挂抽 悬挂式抽纸 原木金装4层320抽*1提 面巾纸 厕纸大包卫生纸</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6903244984157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心相印经典系列2层面巾纸200抽*3包*2提</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32</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6903244680844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心相印 厨房湿巾18片装*4包 XJB030</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40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6914068039381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洁柔Face加厚4层80抽面巾纸*8包*2 锦鲤款</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58</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6901236345443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Tempo得宝卷纸有芯压花4层160克16卷天然无香卷筒纸</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60</w:t>
            </w:r>
          </w:p>
        </w:tc>
      </w:tr>
      <w:tr>
        <w:tblPrEx>
          <w:tblLayout w:type="fixed"/>
          <w:tblCellMar>
            <w:top w:w="0" w:type="dxa"/>
            <w:left w:w="108" w:type="dxa"/>
            <w:bottom w:w="0" w:type="dxa"/>
            <w:right w:w="108" w:type="dxa"/>
          </w:tblCellMar>
        </w:tblPrEx>
        <w:trPr>
          <w:trHeight w:val="16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游园会、慰问品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6976566990953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粒上皇果果有栗礼盒622g（粒上皇板栗仁50g*2袋</w:t>
            </w:r>
            <w:r>
              <w:rPr>
                <w:rFonts w:hint="eastAsia" w:ascii="宋体" w:hAnsi="宋体" w:cs="宋体"/>
                <w:color w:val="000000"/>
                <w:kern w:val="0"/>
                <w:szCs w:val="21"/>
              </w:rPr>
              <w:br w:type="textWrapping"/>
            </w:r>
            <w:r>
              <w:rPr>
                <w:rFonts w:hint="eastAsia" w:ascii="宋体" w:hAnsi="宋体" w:cs="宋体"/>
                <w:color w:val="000000"/>
                <w:kern w:val="0"/>
                <w:szCs w:val="21"/>
              </w:rPr>
              <w:t>粒上皇香蕉干90g*1袋</w:t>
            </w:r>
            <w:r>
              <w:rPr>
                <w:rFonts w:hint="eastAsia" w:ascii="宋体" w:hAnsi="宋体" w:cs="宋体"/>
                <w:color w:val="000000"/>
                <w:kern w:val="0"/>
                <w:szCs w:val="21"/>
              </w:rPr>
              <w:br w:type="textWrapping"/>
            </w:r>
            <w:r>
              <w:rPr>
                <w:rFonts w:hint="eastAsia" w:ascii="宋体" w:hAnsi="宋体" w:cs="宋体"/>
                <w:color w:val="000000"/>
                <w:kern w:val="0"/>
                <w:szCs w:val="21"/>
              </w:rPr>
              <w:t>粒上皇葡萄干68g*1袋</w:t>
            </w:r>
            <w:r>
              <w:rPr>
                <w:rFonts w:hint="eastAsia" w:ascii="宋体" w:hAnsi="宋体" w:cs="宋体"/>
                <w:color w:val="000000"/>
                <w:kern w:val="0"/>
                <w:szCs w:val="21"/>
              </w:rPr>
              <w:br w:type="textWrapping"/>
            </w:r>
            <w:r>
              <w:rPr>
                <w:rFonts w:hint="eastAsia" w:ascii="宋体" w:hAnsi="宋体" w:cs="宋体"/>
                <w:color w:val="000000"/>
                <w:kern w:val="0"/>
                <w:szCs w:val="21"/>
              </w:rPr>
              <w:t>粒上皇黄桃干108g*1袋</w:t>
            </w:r>
            <w:r>
              <w:rPr>
                <w:rFonts w:hint="eastAsia" w:ascii="宋体" w:hAnsi="宋体" w:cs="宋体"/>
                <w:color w:val="000000"/>
                <w:kern w:val="0"/>
                <w:szCs w:val="21"/>
              </w:rPr>
              <w:br w:type="textWrapping"/>
            </w:r>
            <w:r>
              <w:rPr>
                <w:rFonts w:hint="eastAsia" w:ascii="宋体" w:hAnsi="宋体" w:cs="宋体"/>
                <w:color w:val="000000"/>
                <w:kern w:val="0"/>
                <w:szCs w:val="21"/>
              </w:rPr>
              <w:t>粒上皇芒果干108g*1袋</w:t>
            </w:r>
            <w:r>
              <w:rPr>
                <w:rFonts w:hint="eastAsia" w:ascii="宋体" w:hAnsi="宋体" w:cs="宋体"/>
                <w:color w:val="000000"/>
                <w:kern w:val="0"/>
                <w:szCs w:val="21"/>
              </w:rPr>
              <w:br w:type="textWrapping"/>
            </w:r>
            <w:r>
              <w:rPr>
                <w:rFonts w:hint="eastAsia" w:ascii="宋体" w:hAnsi="宋体" w:cs="宋体"/>
                <w:color w:val="000000"/>
                <w:kern w:val="0"/>
                <w:szCs w:val="21"/>
              </w:rPr>
              <w:t>粒上皇山楂条60g*1袋</w:t>
            </w:r>
            <w:r>
              <w:rPr>
                <w:rFonts w:hint="eastAsia" w:ascii="宋体" w:hAnsi="宋体" w:cs="宋体"/>
                <w:color w:val="000000"/>
                <w:kern w:val="0"/>
                <w:szCs w:val="21"/>
              </w:rPr>
              <w:br w:type="textWrapping"/>
            </w:r>
            <w:r>
              <w:rPr>
                <w:rFonts w:hint="eastAsia" w:ascii="宋体" w:hAnsi="宋体" w:cs="宋体"/>
                <w:color w:val="000000"/>
                <w:kern w:val="0"/>
                <w:szCs w:val="21"/>
              </w:rPr>
              <w:t>粒上皇半边梅88g*1袋）</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99</w:t>
            </w:r>
          </w:p>
        </w:tc>
      </w:tr>
      <w:tr>
        <w:tblPrEx>
          <w:tblLayout w:type="fixed"/>
          <w:tblCellMar>
            <w:top w:w="0" w:type="dxa"/>
            <w:left w:w="108" w:type="dxa"/>
            <w:bottom w:w="0" w:type="dxa"/>
            <w:right w:w="108" w:type="dxa"/>
          </w:tblCellMar>
        </w:tblPrEx>
        <w:trPr>
          <w:trHeight w:val="216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6924107768899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如水大吉大利礼盒25版（如水紫皮腰果100g</w:t>
            </w:r>
            <w:r>
              <w:rPr>
                <w:rFonts w:hint="eastAsia" w:ascii="宋体" w:hAnsi="宋体" w:cs="宋体"/>
                <w:color w:val="000000"/>
                <w:kern w:val="0"/>
                <w:szCs w:val="21"/>
              </w:rPr>
              <w:br w:type="textWrapping"/>
            </w:r>
            <w:r>
              <w:rPr>
                <w:rFonts w:hint="eastAsia" w:ascii="宋体" w:hAnsi="宋体" w:cs="宋体"/>
                <w:color w:val="000000"/>
                <w:kern w:val="0"/>
                <w:szCs w:val="21"/>
              </w:rPr>
              <w:t>如水夏威夷果100g</w:t>
            </w:r>
            <w:r>
              <w:rPr>
                <w:rFonts w:hint="eastAsia" w:ascii="宋体" w:hAnsi="宋体" w:cs="宋体"/>
                <w:color w:val="000000"/>
                <w:kern w:val="0"/>
                <w:szCs w:val="21"/>
              </w:rPr>
              <w:br w:type="textWrapping"/>
            </w:r>
            <w:r>
              <w:rPr>
                <w:rFonts w:hint="eastAsia" w:ascii="宋体" w:hAnsi="宋体" w:cs="宋体"/>
                <w:color w:val="000000"/>
                <w:kern w:val="0"/>
                <w:szCs w:val="21"/>
              </w:rPr>
              <w:t>如水薄皮核桃300g</w:t>
            </w:r>
            <w:r>
              <w:rPr>
                <w:rFonts w:hint="eastAsia" w:ascii="宋体" w:hAnsi="宋体" w:cs="宋体"/>
                <w:color w:val="000000"/>
                <w:kern w:val="0"/>
                <w:szCs w:val="21"/>
              </w:rPr>
              <w:br w:type="textWrapping"/>
            </w:r>
            <w:r>
              <w:rPr>
                <w:rFonts w:hint="eastAsia" w:ascii="宋体" w:hAnsi="宋体" w:cs="宋体"/>
                <w:color w:val="000000"/>
                <w:kern w:val="0"/>
                <w:szCs w:val="21"/>
              </w:rPr>
              <w:t>如水铁山楂200g</w:t>
            </w:r>
            <w:r>
              <w:rPr>
                <w:rFonts w:hint="eastAsia" w:ascii="宋体" w:hAnsi="宋体" w:cs="宋体"/>
                <w:color w:val="000000"/>
                <w:kern w:val="0"/>
                <w:szCs w:val="21"/>
              </w:rPr>
              <w:br w:type="textWrapping"/>
            </w:r>
            <w:r>
              <w:rPr>
                <w:rFonts w:hint="eastAsia" w:ascii="宋体" w:hAnsi="宋体" w:cs="宋体"/>
                <w:color w:val="000000"/>
                <w:kern w:val="0"/>
                <w:szCs w:val="21"/>
              </w:rPr>
              <w:t>如水新疆葡萄干 200g</w:t>
            </w:r>
            <w:r>
              <w:rPr>
                <w:rFonts w:hint="eastAsia" w:ascii="宋体" w:hAnsi="宋体" w:cs="宋体"/>
                <w:color w:val="000000"/>
                <w:kern w:val="0"/>
                <w:szCs w:val="21"/>
              </w:rPr>
              <w:br w:type="textWrapping"/>
            </w:r>
            <w:r>
              <w:rPr>
                <w:rFonts w:hint="eastAsia" w:ascii="宋体" w:hAnsi="宋体" w:cs="宋体"/>
                <w:color w:val="000000"/>
                <w:kern w:val="0"/>
                <w:szCs w:val="21"/>
              </w:rPr>
              <w:t>如水红糖黑芝麻酥120g</w:t>
            </w:r>
            <w:r>
              <w:rPr>
                <w:rFonts w:hint="eastAsia" w:ascii="宋体" w:hAnsi="宋体" w:cs="宋体"/>
                <w:color w:val="000000"/>
                <w:kern w:val="0"/>
                <w:szCs w:val="21"/>
              </w:rPr>
              <w:br w:type="textWrapping"/>
            </w:r>
            <w:r>
              <w:rPr>
                <w:rFonts w:hint="eastAsia" w:ascii="宋体" w:hAnsi="宋体" w:cs="宋体"/>
                <w:color w:val="000000"/>
                <w:kern w:val="0"/>
                <w:szCs w:val="21"/>
              </w:rPr>
              <w:t>如水怪味胡豆100g</w:t>
            </w:r>
            <w:r>
              <w:rPr>
                <w:rFonts w:hint="eastAsia" w:ascii="宋体" w:hAnsi="宋体" w:cs="宋体"/>
                <w:color w:val="000000"/>
                <w:kern w:val="0"/>
                <w:szCs w:val="21"/>
              </w:rPr>
              <w:br w:type="textWrapping"/>
            </w:r>
            <w:r>
              <w:rPr>
                <w:rFonts w:hint="eastAsia" w:ascii="宋体" w:hAnsi="宋体" w:cs="宋体"/>
                <w:color w:val="000000"/>
                <w:kern w:val="0"/>
                <w:szCs w:val="21"/>
              </w:rPr>
              <w:t>如水阿胶蜜枣80g</w:t>
            </w:r>
            <w:r>
              <w:rPr>
                <w:rFonts w:hint="eastAsia" w:ascii="宋体" w:hAnsi="宋体" w:cs="宋体"/>
                <w:color w:val="000000"/>
                <w:kern w:val="0"/>
                <w:szCs w:val="21"/>
              </w:rPr>
              <w:br w:type="textWrapping"/>
            </w:r>
            <w:r>
              <w:rPr>
                <w:rFonts w:hint="eastAsia" w:ascii="宋体" w:hAnsi="宋体" w:cs="宋体"/>
                <w:color w:val="000000"/>
                <w:kern w:val="0"/>
                <w:szCs w:val="21"/>
              </w:rPr>
              <w:t>如水鱼皮花生100g）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160</w:t>
            </w:r>
          </w:p>
        </w:tc>
      </w:tr>
      <w:tr>
        <w:tblPrEx>
          <w:tblLayout w:type="fixed"/>
          <w:tblCellMar>
            <w:top w:w="0" w:type="dxa"/>
            <w:left w:w="108" w:type="dxa"/>
            <w:bottom w:w="0" w:type="dxa"/>
            <w:right w:w="108" w:type="dxa"/>
          </w:tblCellMar>
        </w:tblPrEx>
        <w:trPr>
          <w:trHeight w:val="14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6959479308077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沃隆 坚果星球 坚果团圆礼960g（开心果 50g*1袋</w:t>
            </w:r>
            <w:r>
              <w:rPr>
                <w:rFonts w:hint="eastAsia" w:ascii="宋体" w:hAnsi="宋体" w:cs="宋体"/>
                <w:color w:val="000000"/>
                <w:kern w:val="0"/>
                <w:szCs w:val="21"/>
              </w:rPr>
              <w:br w:type="textWrapping"/>
            </w:r>
            <w:r>
              <w:rPr>
                <w:rFonts w:hint="eastAsia" w:ascii="宋体" w:hAnsi="宋体" w:cs="宋体"/>
                <w:color w:val="000000"/>
                <w:kern w:val="0"/>
                <w:szCs w:val="21"/>
              </w:rPr>
              <w:t>草本味纸皮核桃 100g*1袋</w:t>
            </w:r>
            <w:r>
              <w:rPr>
                <w:rFonts w:hint="eastAsia" w:ascii="宋体" w:hAnsi="宋体" w:cs="宋体"/>
                <w:color w:val="000000"/>
                <w:kern w:val="0"/>
                <w:szCs w:val="21"/>
              </w:rPr>
              <w:br w:type="textWrapping"/>
            </w:r>
            <w:r>
              <w:rPr>
                <w:rFonts w:hint="eastAsia" w:ascii="宋体" w:hAnsi="宋体" w:cs="宋体"/>
                <w:color w:val="000000"/>
                <w:kern w:val="0"/>
                <w:szCs w:val="21"/>
              </w:rPr>
              <w:t>咸香带壳花生 150g*1袋</w:t>
            </w:r>
            <w:r>
              <w:rPr>
                <w:rFonts w:hint="eastAsia" w:ascii="宋体" w:hAnsi="宋体" w:cs="宋体"/>
                <w:color w:val="000000"/>
                <w:kern w:val="0"/>
                <w:szCs w:val="21"/>
              </w:rPr>
              <w:br w:type="textWrapping"/>
            </w:r>
            <w:r>
              <w:rPr>
                <w:rFonts w:hint="eastAsia" w:ascii="宋体" w:hAnsi="宋体" w:cs="宋体"/>
                <w:color w:val="000000"/>
                <w:kern w:val="0"/>
                <w:szCs w:val="21"/>
              </w:rPr>
              <w:t>牛肉味兰花豆 200g*1袋</w:t>
            </w:r>
            <w:r>
              <w:rPr>
                <w:rFonts w:hint="eastAsia" w:ascii="宋体" w:hAnsi="宋体" w:cs="宋体"/>
                <w:color w:val="000000"/>
                <w:kern w:val="0"/>
                <w:szCs w:val="21"/>
              </w:rPr>
              <w:br w:type="textWrapping"/>
            </w:r>
            <w:r>
              <w:rPr>
                <w:rFonts w:hint="eastAsia" w:ascii="宋体" w:hAnsi="宋体" w:cs="宋体"/>
                <w:color w:val="000000"/>
                <w:kern w:val="0"/>
                <w:szCs w:val="21"/>
              </w:rPr>
              <w:t>葡萄干 300g*1袋</w:t>
            </w:r>
            <w:r>
              <w:rPr>
                <w:rFonts w:hint="eastAsia" w:ascii="宋体" w:hAnsi="宋体" w:cs="宋体"/>
                <w:color w:val="000000"/>
                <w:kern w:val="0"/>
                <w:szCs w:val="21"/>
              </w:rPr>
              <w:br w:type="textWrapping"/>
            </w:r>
            <w:r>
              <w:rPr>
                <w:rFonts w:hint="eastAsia" w:ascii="宋体" w:hAnsi="宋体" w:cs="宋体"/>
                <w:color w:val="000000"/>
                <w:kern w:val="0"/>
                <w:szCs w:val="21"/>
              </w:rPr>
              <w:t>灰枣 160g*1袋）</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152</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6925723002244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三胖蛋 内蒙特产新五香瓜子经典168克罐装 葵花籽坚果炒货 休闲零食小吃</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36</w:t>
            </w:r>
          </w:p>
        </w:tc>
      </w:tr>
      <w:tr>
        <w:tblPrEx>
          <w:tblLayout w:type="fixed"/>
          <w:tblCellMar>
            <w:top w:w="0" w:type="dxa"/>
            <w:left w:w="108" w:type="dxa"/>
            <w:bottom w:w="0" w:type="dxa"/>
            <w:right w:w="108" w:type="dxa"/>
          </w:tblCellMar>
        </w:tblPrEx>
        <w:trPr>
          <w:trHeight w:val="72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4570046931157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浅香植物氨基酸洗沐3件套（浅香日本植物氨基酸洗发水750ml*1</w:t>
            </w:r>
            <w:r>
              <w:rPr>
                <w:rFonts w:hint="eastAsia" w:ascii="宋体" w:hAnsi="宋体" w:cs="宋体"/>
                <w:color w:val="000000"/>
                <w:kern w:val="0"/>
                <w:szCs w:val="21"/>
              </w:rPr>
              <w:br w:type="textWrapping"/>
            </w:r>
            <w:r>
              <w:rPr>
                <w:rFonts w:hint="eastAsia" w:ascii="宋体" w:hAnsi="宋体" w:cs="宋体"/>
                <w:color w:val="000000"/>
                <w:kern w:val="0"/>
                <w:szCs w:val="21"/>
              </w:rPr>
              <w:t>浅香日本植物氨基酸护发素700ml*1</w:t>
            </w:r>
            <w:r>
              <w:rPr>
                <w:rFonts w:hint="eastAsia" w:ascii="宋体" w:hAnsi="宋体" w:cs="宋体"/>
                <w:color w:val="000000"/>
                <w:kern w:val="0"/>
                <w:szCs w:val="21"/>
              </w:rPr>
              <w:br w:type="textWrapping"/>
            </w:r>
            <w:r>
              <w:rPr>
                <w:rFonts w:hint="eastAsia" w:ascii="宋体" w:hAnsi="宋体" w:cs="宋体"/>
                <w:color w:val="000000"/>
                <w:kern w:val="0"/>
                <w:szCs w:val="21"/>
              </w:rPr>
              <w:t>浅香日本植物氨基酸沐浴露750ml*1）</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144</w:t>
            </w:r>
          </w:p>
        </w:tc>
      </w:tr>
      <w:tr>
        <w:tblPrEx>
          <w:tblLayout w:type="fixed"/>
          <w:tblCellMar>
            <w:top w:w="0" w:type="dxa"/>
            <w:left w:w="108" w:type="dxa"/>
            <w:bottom w:w="0" w:type="dxa"/>
            <w:right w:w="108" w:type="dxa"/>
          </w:tblCellMar>
        </w:tblPrEx>
        <w:trPr>
          <w:trHeight w:val="96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6971907253018（洗发水）</w:t>
            </w:r>
            <w:r>
              <w:rPr>
                <w:rFonts w:hint="eastAsia" w:ascii="宋体" w:hAnsi="宋体" w:cs="宋体"/>
                <w:color w:val="000000"/>
                <w:kern w:val="0"/>
                <w:szCs w:val="21"/>
              </w:rPr>
              <w:br w:type="textWrapping"/>
            </w:r>
            <w:r>
              <w:rPr>
                <w:rFonts w:hint="eastAsia" w:ascii="宋体" w:hAnsi="宋体" w:cs="宋体"/>
                <w:color w:val="000000"/>
                <w:kern w:val="0"/>
                <w:szCs w:val="21"/>
              </w:rPr>
              <w:t>6971907252202（沐浴露）</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Spes诗裴丝海盐玻尿酸控油洗发水500ml*2+香氛保湿沐浴露500ml</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119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6914782131484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徐福记混合口味新年糖308g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23</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6914782131378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徐福记酥心糖306g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77330012416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丹麦蓝罐曲奇908克</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170</w:t>
            </w:r>
          </w:p>
        </w:tc>
      </w:tr>
      <w:tr>
        <w:tblPrEx>
          <w:tblLayout w:type="fixed"/>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9583415008058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660g永辉甄选礼（纸盒、配礼袋）（传统蛋卷4包（200克）</w:t>
            </w:r>
            <w:r>
              <w:rPr>
                <w:rFonts w:hint="eastAsia" w:ascii="宋体" w:hAnsi="宋体" w:cs="宋体"/>
                <w:color w:val="000000"/>
                <w:kern w:val="0"/>
                <w:szCs w:val="21"/>
              </w:rPr>
              <w:br w:type="textWrapping"/>
            </w:r>
            <w:r>
              <w:rPr>
                <w:rFonts w:hint="eastAsia" w:ascii="宋体" w:hAnsi="宋体" w:cs="宋体"/>
                <w:color w:val="000000"/>
                <w:kern w:val="0"/>
                <w:szCs w:val="21"/>
              </w:rPr>
              <w:t>椰子味凤凰卷4包（160克）肉松紫菜蛋卷4包（140克）杏仁条4包（160克））</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90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9583415006504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澳门永辉400g椰汁凤凰卷    （方铁罐）</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60</w:t>
            </w:r>
          </w:p>
        </w:tc>
      </w:tr>
      <w:tr>
        <w:tblPrEx>
          <w:tblLayout w:type="fixed"/>
          <w:tblCellMar>
            <w:top w:w="0" w:type="dxa"/>
            <w:left w:w="108" w:type="dxa"/>
            <w:bottom w:w="0" w:type="dxa"/>
            <w:right w:w="108" w:type="dxa"/>
          </w:tblCellMar>
        </w:tblPrEx>
        <w:trPr>
          <w:trHeight w:val="14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6971145667967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老德头海味悦宴礼盒570g（老德头干贝100g/包*1</w:t>
            </w:r>
            <w:r>
              <w:rPr>
                <w:rFonts w:hint="eastAsia" w:ascii="宋体" w:hAnsi="宋体" w:cs="宋体"/>
                <w:color w:val="000000"/>
                <w:kern w:val="0"/>
                <w:szCs w:val="21"/>
              </w:rPr>
              <w:br w:type="textWrapping"/>
            </w:r>
            <w:r>
              <w:rPr>
                <w:rFonts w:hint="eastAsia" w:ascii="宋体" w:hAnsi="宋体" w:cs="宋体"/>
                <w:color w:val="000000"/>
                <w:kern w:val="0"/>
                <w:szCs w:val="21"/>
              </w:rPr>
              <w:t>老德头礁岩紫菜50g/包*1</w:t>
            </w:r>
            <w:r>
              <w:rPr>
                <w:rFonts w:hint="eastAsia" w:ascii="宋体" w:hAnsi="宋体" w:cs="宋体"/>
                <w:color w:val="000000"/>
                <w:kern w:val="0"/>
                <w:szCs w:val="21"/>
              </w:rPr>
              <w:br w:type="textWrapping"/>
            </w:r>
            <w:r>
              <w:rPr>
                <w:rFonts w:hint="eastAsia" w:ascii="宋体" w:hAnsi="宋体" w:cs="宋体"/>
                <w:color w:val="000000"/>
                <w:kern w:val="0"/>
                <w:szCs w:val="21"/>
              </w:rPr>
              <w:t>老德头金厢鱿鱼丝70g/包*1</w:t>
            </w:r>
            <w:r>
              <w:rPr>
                <w:rFonts w:hint="eastAsia" w:ascii="宋体" w:hAnsi="宋体" w:cs="宋体"/>
                <w:color w:val="000000"/>
                <w:kern w:val="0"/>
                <w:szCs w:val="21"/>
              </w:rPr>
              <w:br w:type="textWrapping"/>
            </w:r>
            <w:r>
              <w:rPr>
                <w:rFonts w:hint="eastAsia" w:ascii="宋体" w:hAnsi="宋体" w:cs="宋体"/>
                <w:color w:val="000000"/>
                <w:kern w:val="0"/>
                <w:szCs w:val="21"/>
              </w:rPr>
              <w:t>老德头虾皮70g/包*1</w:t>
            </w:r>
            <w:r>
              <w:rPr>
                <w:rFonts w:hint="eastAsia" w:ascii="宋体" w:hAnsi="宋体" w:cs="宋体"/>
                <w:color w:val="000000"/>
                <w:kern w:val="0"/>
                <w:szCs w:val="21"/>
              </w:rPr>
              <w:br w:type="textWrapping"/>
            </w:r>
            <w:r>
              <w:rPr>
                <w:rFonts w:hint="eastAsia" w:ascii="宋体" w:hAnsi="宋体" w:cs="宋体"/>
                <w:color w:val="000000"/>
                <w:kern w:val="0"/>
                <w:szCs w:val="21"/>
              </w:rPr>
              <w:t>老德头虫草花30g/包*1</w:t>
            </w:r>
            <w:r>
              <w:rPr>
                <w:rFonts w:hint="eastAsia" w:ascii="宋体" w:hAnsi="宋体" w:cs="宋体"/>
                <w:color w:val="000000"/>
                <w:kern w:val="0"/>
                <w:szCs w:val="21"/>
              </w:rPr>
              <w:br w:type="textWrapping"/>
            </w:r>
            <w:r>
              <w:rPr>
                <w:rFonts w:hint="eastAsia" w:ascii="宋体" w:hAnsi="宋体" w:cs="宋体"/>
                <w:color w:val="000000"/>
                <w:kern w:val="0"/>
                <w:szCs w:val="21"/>
              </w:rPr>
              <w:t>老德头海丰油粘米250g/罐*1）</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188</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6976781995924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洁丽雅清悦系列毛巾单条装快速吸水EVA袋装家庭装 1条 60g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25</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6976781995955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洁丽雅清悦系列面巾两条装柔软吸水毛巾纯色简约风 60g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46</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6970470552061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尚华士（SHANG HUASHI）高情逸态双层水杯 300ml SHS-30408</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59</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6970470551248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尚华士（SHANG HUASHI）风范真空保温杯 不锈钢水杯办公杯 SHS-1052 400ml 黑色</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190</w:t>
            </w:r>
          </w:p>
        </w:tc>
      </w:tr>
      <w:tr>
        <w:tblPrEx>
          <w:tblLayout w:type="fixed"/>
          <w:tblCellMar>
            <w:top w:w="0" w:type="dxa"/>
            <w:left w:w="108" w:type="dxa"/>
            <w:bottom w:w="0" w:type="dxa"/>
            <w:right w:w="108" w:type="dxa"/>
          </w:tblCellMar>
        </w:tblPrEx>
        <w:trPr>
          <w:trHeight w:val="14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6905014302574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西麦(燕麦礼)礼盒1020g（黑芝麻黑豆34g*5，</w:t>
            </w:r>
            <w:r>
              <w:rPr>
                <w:rFonts w:hint="eastAsia" w:ascii="宋体" w:hAnsi="宋体" w:cs="宋体"/>
                <w:color w:val="000000"/>
                <w:kern w:val="0"/>
                <w:szCs w:val="21"/>
              </w:rPr>
              <w:br w:type="textWrapping"/>
            </w:r>
            <w:r>
              <w:rPr>
                <w:rFonts w:hint="eastAsia" w:ascii="宋体" w:hAnsi="宋体" w:cs="宋体"/>
                <w:color w:val="000000"/>
                <w:kern w:val="0"/>
                <w:szCs w:val="21"/>
              </w:rPr>
              <w:t>高纤黑麦34g*5，</w:t>
            </w:r>
            <w:r>
              <w:rPr>
                <w:rFonts w:hint="eastAsia" w:ascii="宋体" w:hAnsi="宋体" w:cs="宋体"/>
                <w:color w:val="000000"/>
                <w:kern w:val="0"/>
                <w:szCs w:val="21"/>
              </w:rPr>
              <w:br w:type="textWrapping"/>
            </w:r>
            <w:r>
              <w:rPr>
                <w:rFonts w:hint="eastAsia" w:ascii="宋体" w:hAnsi="宋体" w:cs="宋体"/>
                <w:color w:val="000000"/>
                <w:kern w:val="0"/>
                <w:szCs w:val="21"/>
              </w:rPr>
              <w:t>高钙牛奶34g*5，</w:t>
            </w:r>
            <w:r>
              <w:rPr>
                <w:rFonts w:hint="eastAsia" w:ascii="宋体" w:hAnsi="宋体" w:cs="宋体"/>
                <w:color w:val="000000"/>
                <w:kern w:val="0"/>
                <w:szCs w:val="21"/>
              </w:rPr>
              <w:br w:type="textWrapping"/>
            </w:r>
            <w:r>
              <w:rPr>
                <w:rFonts w:hint="eastAsia" w:ascii="宋体" w:hAnsi="宋体" w:cs="宋体"/>
                <w:color w:val="000000"/>
                <w:kern w:val="0"/>
                <w:szCs w:val="21"/>
              </w:rPr>
              <w:t>红枣牛奶34g*5，</w:t>
            </w:r>
            <w:r>
              <w:rPr>
                <w:rFonts w:hint="eastAsia" w:ascii="宋体" w:hAnsi="宋体" w:cs="宋体"/>
                <w:color w:val="000000"/>
                <w:kern w:val="0"/>
                <w:szCs w:val="21"/>
              </w:rPr>
              <w:br w:type="textWrapping"/>
            </w:r>
            <w:r>
              <w:rPr>
                <w:rFonts w:hint="eastAsia" w:ascii="宋体" w:hAnsi="宋体" w:cs="宋体"/>
                <w:color w:val="000000"/>
                <w:kern w:val="0"/>
                <w:szCs w:val="21"/>
              </w:rPr>
              <w:t>高纤原味34g*5，</w:t>
            </w:r>
            <w:r>
              <w:rPr>
                <w:rFonts w:hint="eastAsia" w:ascii="宋体" w:hAnsi="宋体" w:cs="宋体"/>
                <w:color w:val="000000"/>
                <w:kern w:val="0"/>
                <w:szCs w:val="21"/>
              </w:rPr>
              <w:br w:type="textWrapping"/>
            </w:r>
            <w:r>
              <w:rPr>
                <w:rFonts w:hint="eastAsia" w:ascii="宋体" w:hAnsi="宋体" w:cs="宋体"/>
                <w:color w:val="000000"/>
                <w:kern w:val="0"/>
                <w:szCs w:val="21"/>
              </w:rPr>
              <w:t>豆浆燕麦片34g*5）</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138</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6924187850934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洽洽五香味瓜子500g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6924187850996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洽洽原味瓜子500g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6921644301442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富锦袋装甘草黑瓜子288g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38</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6921644314589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富锦袋装红瓜子300g</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30</w:t>
            </w:r>
          </w:p>
        </w:tc>
      </w:tr>
      <w:tr>
        <w:tblPrEx>
          <w:tblLayout w:type="fixed"/>
          <w:tblCellMar>
            <w:top w:w="0" w:type="dxa"/>
            <w:left w:w="108" w:type="dxa"/>
            <w:bottom w:w="0" w:type="dxa"/>
            <w:right w:w="108" w:type="dxa"/>
          </w:tblCellMar>
        </w:tblPrEx>
        <w:trPr>
          <w:trHeight w:val="2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6916749307420 </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旭东百里挑一山核桃味带壳咸干花生独立小包装500g花生</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26</w:t>
            </w:r>
          </w:p>
        </w:tc>
      </w:tr>
    </w:tbl>
    <w:p>
      <w:pPr>
        <w:spacing w:line="360" w:lineRule="auto"/>
        <w:rPr>
          <w:rFonts w:ascii="宋体" w:hAnsi="宋体"/>
          <w:b/>
          <w:bCs/>
          <w:sz w:val="24"/>
        </w:rPr>
      </w:pPr>
      <w:r>
        <w:rPr>
          <w:rFonts w:hint="eastAsia" w:ascii="宋体" w:hAnsi="宋体"/>
          <w:b/>
          <w:bCs/>
          <w:sz w:val="24"/>
        </w:rPr>
        <w:t>说明：</w:t>
      </w:r>
    </w:p>
    <w:p>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本项目报价采用报下浮率的方式进行,下浮率的报价范围：0%≤下浮率&lt;100%。供应商的报价不能超出下浮率的报价范围，否则按报价无效处理。</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结算价＝单价最高限价×（1-成交下浮率）×数量，若单价最高限价×（1-成交下浮率）为非整数，统一四舍五入取整数，保留单位为元。成交供应商需在签订合同时根据《项目清单》及所报的下浮率制作《项目清单价格明细表》，《项目清单价格明细表》作为合同的有效组成部分，与本项目合同具有同等法律效力。</w:t>
      </w:r>
    </w:p>
    <w:p>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供货要求：</w:t>
      </w:r>
      <w:r>
        <w:rPr>
          <w:rFonts w:hint="eastAsia" w:ascii="宋体" w:hAnsi="宋体"/>
          <w:sz w:val="24"/>
        </w:rPr>
        <w:t>供货的每种货物</w:t>
      </w:r>
      <w:r>
        <w:rPr>
          <w:rFonts w:hint="eastAsia" w:ascii="宋体" w:hAnsi="宋体"/>
          <w:sz w:val="24"/>
        </w:rPr>
        <w:t>名称与货物条形码必须与项目清单一致。包装均需列明生产厂家、规格、成分、生产日期等。本项目实际采购金额视采购人的实际情况变化而变化，结算时按下浮后单价（即结算单价）乘以实际采购数量结算，总采购金额不超过本项目的采购预算。</w:t>
      </w:r>
    </w:p>
    <w:p>
      <w:pPr>
        <w:spacing w:line="360" w:lineRule="auto"/>
        <w:ind w:firstLine="480" w:firstLineChars="200"/>
        <w:rPr>
          <w:rFonts w:ascii="宋体" w:hAnsi="宋体"/>
          <w:sz w:val="24"/>
        </w:rPr>
      </w:pPr>
      <w:r>
        <w:rPr>
          <w:rFonts w:hint="eastAsia" w:ascii="宋体" w:hAnsi="宋体"/>
          <w:sz w:val="24"/>
        </w:rPr>
        <w:t>4、项目清单中的货物名称、规格为采购人需求部门市场调查的采购内容，确因厂家停产或无法供应该规格时，成交供应商可在不改变结算单价的情况下，进行相同或更优规格或品质响应。成交供应商选用其他品牌或规格的货物进行响应时，必须先行征得采购人需求部门认可同意（原则上不超过3种）。对于成交供应商实际所提供的</w:t>
      </w:r>
      <w:r>
        <w:rPr>
          <w:rFonts w:ascii="宋体" w:hAnsi="宋体"/>
          <w:sz w:val="24"/>
        </w:rPr>
        <w:t>货物</w:t>
      </w:r>
      <w:r>
        <w:rPr>
          <w:rFonts w:hint="eastAsia" w:ascii="宋体" w:hAnsi="宋体"/>
          <w:sz w:val="24"/>
        </w:rPr>
        <w:t>不同于清单所列品牌及规格的货物，如采购人发现实际货物品质达不到原定采购需求书的货物要求，有权要求成交供应商改按清单标的货物进行配送。</w:t>
      </w:r>
      <w:bookmarkStart w:id="32" w:name="_Toc18939"/>
      <w:bookmarkStart w:id="33" w:name="_Toc5283"/>
    </w:p>
    <w:p>
      <w:pPr>
        <w:pStyle w:val="2"/>
        <w:spacing w:after="0" w:line="360" w:lineRule="auto"/>
        <w:ind w:firstLine="480" w:firstLineChars="200"/>
        <w:rPr>
          <w:rFonts w:ascii="宋体" w:hAnsi="宋体"/>
          <w:sz w:val="24"/>
        </w:rPr>
      </w:pPr>
      <w:r>
        <w:rPr>
          <w:rFonts w:ascii="宋体" w:hAnsi="宋体" w:cs="宋体"/>
          <w:sz w:val="24"/>
        </w:rPr>
        <w:t>5</w:t>
      </w:r>
      <w:r>
        <w:rPr>
          <w:rFonts w:hint="eastAsia" w:ascii="宋体" w:hAnsi="宋体" w:cs="宋体"/>
          <w:sz w:val="24"/>
        </w:rPr>
        <w:t>、游园、座谈会采购的内容以项目清单外货物为主，项目清单外货物由采购人列出计划清单，参照京东商城自营店该品种零售价作为采购单价最高限价；如京东商城自营店无同类货物价格，则由采购人在项目属地进行市场调查，以市场调查最低价作为采购单价最高限价。结算单价=采购单价最高限价×（1-成交下浮率）。</w:t>
      </w:r>
    </w:p>
    <w:bookmarkEnd w:id="32"/>
    <w:bookmarkEnd w:id="33"/>
    <w:p>
      <w:pPr>
        <w:spacing w:line="360" w:lineRule="auto"/>
        <w:ind w:firstLine="241" w:firstLineChars="100"/>
        <w:rPr>
          <w:rFonts w:ascii="宋体" w:hAnsi="宋体"/>
          <w:b/>
          <w:bCs/>
          <w:sz w:val="24"/>
        </w:rPr>
      </w:pPr>
      <w:bookmarkStart w:id="34" w:name="_Toc26987"/>
      <w:bookmarkStart w:id="35" w:name="_Toc4785"/>
      <w:bookmarkStart w:id="36" w:name="_Toc27032"/>
      <w:bookmarkStart w:id="37" w:name="_Toc17290"/>
      <w:bookmarkStart w:id="38" w:name="_Toc28661"/>
      <w:r>
        <w:rPr>
          <w:rFonts w:hint="eastAsia" w:ascii="宋体" w:hAnsi="宋体"/>
          <w:b/>
          <w:bCs/>
          <w:sz w:val="24"/>
        </w:rPr>
        <w:t>四、项目商务要求</w:t>
      </w:r>
      <w:bookmarkEnd w:id="34"/>
      <w:bookmarkEnd w:id="35"/>
      <w:bookmarkEnd w:id="36"/>
      <w:bookmarkEnd w:id="37"/>
      <w:bookmarkEnd w:id="38"/>
    </w:p>
    <w:p>
      <w:pPr>
        <w:tabs>
          <w:tab w:val="left" w:pos="360"/>
        </w:tabs>
        <w:spacing w:line="360" w:lineRule="auto"/>
        <w:ind w:firstLine="480" w:firstLineChars="200"/>
        <w:jc w:val="left"/>
        <w:rPr>
          <w:rFonts w:ascii="宋体" w:hAnsi="宋体" w:cs="宋体"/>
          <w:sz w:val="24"/>
        </w:rPr>
      </w:pPr>
      <w:r>
        <w:rPr>
          <w:rFonts w:hint="eastAsia" w:ascii="宋体" w:hAnsi="宋体" w:cs="宋体"/>
          <w:sz w:val="24"/>
        </w:rPr>
        <w:t>（一）</w:t>
      </w:r>
      <w:r>
        <w:rPr>
          <w:rFonts w:hint="eastAsia" w:ascii="宋体" w:hAnsi="宋体"/>
          <w:color w:val="000000" w:themeColor="text1"/>
          <w:sz w:val="24"/>
          <w14:textFill>
            <w14:solidFill>
              <w14:schemeClr w14:val="tx1"/>
            </w14:solidFill>
          </w14:textFill>
        </w:rPr>
        <w:t>成交供应商</w:t>
      </w:r>
      <w:r>
        <w:rPr>
          <w:rFonts w:hint="eastAsia" w:ascii="宋体" w:hAnsi="宋体" w:cs="宋体"/>
          <w:sz w:val="24"/>
        </w:rPr>
        <w:t>在成交结果公告后的24小时内必须与采购人联系洽商合同事宜。交货时间及地点：会员春节慰问物品在合同签订后</w:t>
      </w:r>
      <w:r>
        <w:rPr>
          <w:rFonts w:hint="eastAsia" w:ascii="宋体" w:hAnsi="宋体" w:cs="宋体"/>
          <w:sz w:val="24"/>
          <w:u w:val="single"/>
        </w:rPr>
        <w:t xml:space="preserve">5 </w:t>
      </w:r>
      <w:r>
        <w:rPr>
          <w:rFonts w:hint="eastAsia" w:ascii="宋体" w:hAnsi="宋体" w:cs="宋体"/>
          <w:sz w:val="24"/>
        </w:rPr>
        <w:t>工作日内完成备货、并以顺丰、京东快递一件到家（全国包邮）快递形式送达到采购人(会员)指定的地点（应分别配送至每个会员的指定地址，如有会员未在规定时间内下单的，须统一寄至采购单位）。游园、座谈会货物，按采购人通知后48小时内完成备货，通常直接配送至采购人单位。</w:t>
      </w:r>
    </w:p>
    <w:p>
      <w:pPr>
        <w:tabs>
          <w:tab w:val="left" w:pos="360"/>
        </w:tabs>
        <w:spacing w:line="360" w:lineRule="auto"/>
        <w:ind w:firstLine="480" w:firstLineChars="200"/>
        <w:jc w:val="left"/>
        <w:rPr>
          <w:rFonts w:ascii="宋体" w:hAnsi="宋体" w:cs="宋体"/>
          <w:color w:val="auto"/>
          <w:sz w:val="24"/>
        </w:rPr>
      </w:pPr>
      <w:r>
        <w:rPr>
          <w:rFonts w:hint="eastAsia" w:ascii="宋体" w:hAnsi="宋体" w:cs="宋体"/>
          <w:color w:val="auto"/>
          <w:sz w:val="24"/>
        </w:rPr>
        <w:t>(二)成交供应商自身必须拥有类似项目</w:t>
      </w:r>
      <w:r>
        <w:rPr>
          <w:rFonts w:hint="eastAsia" w:ascii="宋体" w:hAnsi="宋体"/>
          <w:color w:val="auto"/>
          <w:sz w:val="24"/>
        </w:rPr>
        <w:t>货物</w:t>
      </w:r>
      <w:r>
        <w:rPr>
          <w:rFonts w:hint="eastAsia" w:ascii="宋体" w:hAnsi="宋体" w:cs="宋体"/>
          <w:color w:val="auto"/>
          <w:sz w:val="24"/>
        </w:rPr>
        <w:t>销售的APP、微信小程序或官方网站，且针对该项目开放的APP、微信小程序或网站应提供包含但不限于目录内</w:t>
      </w:r>
      <w:r>
        <w:rPr>
          <w:rFonts w:hint="eastAsia" w:ascii="宋体" w:hAnsi="宋体"/>
          <w:color w:val="auto"/>
          <w:sz w:val="24"/>
        </w:rPr>
        <w:t>货物</w:t>
      </w:r>
      <w:r>
        <w:rPr>
          <w:rFonts w:hint="eastAsia" w:ascii="宋体" w:hAnsi="宋体" w:cs="宋体"/>
          <w:color w:val="auto"/>
          <w:sz w:val="24"/>
        </w:rPr>
        <w:t>，目录内</w:t>
      </w:r>
      <w:r>
        <w:rPr>
          <w:rFonts w:hint="eastAsia" w:ascii="宋体" w:hAnsi="宋体"/>
          <w:color w:val="auto"/>
          <w:sz w:val="24"/>
        </w:rPr>
        <w:t>货物</w:t>
      </w:r>
      <w:r>
        <w:rPr>
          <w:rFonts w:hint="eastAsia" w:ascii="宋体" w:hAnsi="宋体" w:cs="宋体"/>
          <w:color w:val="auto"/>
          <w:sz w:val="24"/>
        </w:rPr>
        <w:t>必须明确标识。成交供应商在合同签订前须向采购人提供货物销售的A</w:t>
      </w:r>
      <w:r>
        <w:rPr>
          <w:rFonts w:ascii="宋体" w:hAnsi="宋体" w:cs="宋体"/>
          <w:color w:val="auto"/>
          <w:sz w:val="24"/>
        </w:rPr>
        <w:t>PP、</w:t>
      </w:r>
      <w:r>
        <w:rPr>
          <w:rFonts w:hint="eastAsia" w:ascii="宋体" w:hAnsi="宋体" w:cs="宋体"/>
          <w:color w:val="auto"/>
          <w:sz w:val="24"/>
        </w:rPr>
        <w:t>微信小程序或官方网站等截图文件。</w:t>
      </w:r>
    </w:p>
    <w:p>
      <w:pPr>
        <w:tabs>
          <w:tab w:val="left" w:pos="360"/>
        </w:tabs>
        <w:spacing w:line="360" w:lineRule="auto"/>
        <w:ind w:firstLine="480" w:firstLineChars="200"/>
        <w:jc w:val="left"/>
        <w:rPr>
          <w:rFonts w:ascii="宋体" w:hAnsi="宋体" w:cs="宋体"/>
          <w:sz w:val="24"/>
        </w:rPr>
      </w:pPr>
      <w:r>
        <w:rPr>
          <w:rFonts w:hint="eastAsia" w:ascii="宋体" w:hAnsi="宋体" w:cs="宋体"/>
          <w:sz w:val="24"/>
        </w:rPr>
        <w:t>（三）春节慰问品会员信息、选择货物情况及收货地址的信息收集和统计、在线支付需由成交供应商开放的APP、微信小程序或者官网完成。（成交供应商需在APP、微信小程序或网站购买页面中展示购买全流程操作说明（包括但不限于文字、图片、短视频、配音解说等形式)；游园和座谈会具体采购内容由采购人统一列出计划清单，具体由采购人通知为准。结算单价=采购单价最高限价×（1-成交下浮率）。</w:t>
      </w:r>
    </w:p>
    <w:p>
      <w:pPr>
        <w:tabs>
          <w:tab w:val="left" w:pos="360"/>
        </w:tabs>
        <w:spacing w:line="360" w:lineRule="auto"/>
        <w:ind w:firstLine="480" w:firstLineChars="200"/>
        <w:jc w:val="left"/>
        <w:rPr>
          <w:rFonts w:ascii="宋体" w:hAnsi="宋体" w:cs="宋体"/>
          <w:sz w:val="24"/>
        </w:rPr>
      </w:pPr>
      <w:r>
        <w:rPr>
          <w:rFonts w:hint="eastAsia" w:ascii="宋体" w:hAnsi="宋体" w:cs="宋体"/>
          <w:sz w:val="24"/>
        </w:rPr>
        <w:t>（四）付款方式：</w:t>
      </w:r>
    </w:p>
    <w:p>
      <w:pPr>
        <w:tabs>
          <w:tab w:val="left" w:pos="360"/>
        </w:tabs>
        <w:spacing w:line="360" w:lineRule="auto"/>
        <w:ind w:firstLine="480" w:firstLineChars="200"/>
        <w:jc w:val="left"/>
        <w:rPr>
          <w:rFonts w:ascii="宋体" w:hAnsi="宋体" w:cs="宋体"/>
          <w:sz w:val="24"/>
        </w:rPr>
      </w:pPr>
      <w:r>
        <w:rPr>
          <w:rFonts w:hint="eastAsia" w:ascii="宋体" w:hAnsi="宋体" w:cs="宋体"/>
          <w:sz w:val="24"/>
        </w:rPr>
        <w:t>会员春节慰问品按会员下单进行采购送货，并全部送达采购人（会员）指定地点并验收后，</w:t>
      </w:r>
      <w:r>
        <w:rPr>
          <w:rFonts w:hint="eastAsia" w:ascii="宋体" w:hAnsi="宋体"/>
          <w:color w:val="000000" w:themeColor="text1"/>
          <w:sz w:val="24"/>
          <w14:textFill>
            <w14:solidFill>
              <w14:schemeClr w14:val="tx1"/>
            </w14:solidFill>
          </w14:textFill>
        </w:rPr>
        <w:t>成交供应商</w:t>
      </w:r>
      <w:r>
        <w:rPr>
          <w:rFonts w:hint="eastAsia" w:ascii="宋体" w:hAnsi="宋体" w:cs="宋体"/>
          <w:sz w:val="24"/>
        </w:rPr>
        <w:t>凭有效文件向采购人申请办理付款手续，并提供物流签收单复印件或扫描件。采购人在确认</w:t>
      </w:r>
      <w:r>
        <w:rPr>
          <w:rFonts w:ascii="宋体" w:hAnsi="宋体" w:cs="宋体"/>
          <w:sz w:val="24"/>
        </w:rPr>
        <w:t>全部会员均收到货后，且收到</w:t>
      </w:r>
      <w:r>
        <w:rPr>
          <w:rFonts w:hint="eastAsia" w:ascii="宋体" w:hAnsi="宋体" w:cs="宋体"/>
          <w:sz w:val="24"/>
        </w:rPr>
        <w:t>成交供应商</w:t>
      </w:r>
      <w:r>
        <w:rPr>
          <w:rFonts w:ascii="宋体" w:hAnsi="宋体" w:cs="宋体"/>
          <w:sz w:val="24"/>
        </w:rPr>
        <w:t>发票后五个工作日内支付合同款项</w:t>
      </w:r>
      <w:r>
        <w:rPr>
          <w:rFonts w:hint="eastAsia" w:ascii="宋体" w:hAnsi="宋体" w:cs="宋体"/>
          <w:sz w:val="24"/>
        </w:rPr>
        <w:t>。</w:t>
      </w:r>
    </w:p>
    <w:p>
      <w:pPr>
        <w:pStyle w:val="2"/>
        <w:spacing w:after="0" w:line="360" w:lineRule="auto"/>
        <w:rPr>
          <w:rFonts w:ascii="宋体" w:hAnsi="宋体"/>
          <w:sz w:val="24"/>
        </w:rPr>
      </w:pPr>
      <w:r>
        <w:rPr>
          <w:rFonts w:hint="eastAsia" w:ascii="宋体" w:hAnsi="宋体" w:cs="宋体"/>
          <w:sz w:val="24"/>
        </w:rPr>
        <w:t xml:space="preserve">      游园、座谈会采购内容按每批次进行结算，每批结算公式：每批货物结算金额=该批（各类订购</w:t>
      </w:r>
      <w:r>
        <w:rPr>
          <w:rFonts w:hint="eastAsia" w:ascii="宋体" w:hAnsi="宋体"/>
          <w:sz w:val="24"/>
        </w:rPr>
        <w:t>货物</w:t>
      </w:r>
      <w:r>
        <w:rPr>
          <w:rFonts w:hint="eastAsia" w:ascii="宋体" w:hAnsi="宋体" w:cs="宋体"/>
          <w:sz w:val="24"/>
        </w:rPr>
        <w:t>结算单价×数量）之和。</w:t>
      </w:r>
    </w:p>
    <w:p>
      <w:pPr>
        <w:spacing w:line="360" w:lineRule="auto"/>
        <w:ind w:firstLine="480" w:firstLineChars="200"/>
        <w:rPr>
          <w:rFonts w:ascii="宋体" w:hAnsi="宋体" w:cs="宋体"/>
          <w:sz w:val="24"/>
        </w:rPr>
      </w:pPr>
      <w:r>
        <w:rPr>
          <w:rFonts w:hint="eastAsia" w:ascii="宋体" w:hAnsi="宋体" w:cs="宋体"/>
          <w:sz w:val="24"/>
        </w:rPr>
        <w:t>（五）</w:t>
      </w:r>
      <w:r>
        <w:rPr>
          <w:rFonts w:hint="eastAsia" w:ascii="宋体" w:hAnsi="宋体" w:cs="宋体"/>
          <w:sz w:val="24"/>
          <w:lang w:val="en-GB"/>
        </w:rPr>
        <w:t>售后服务要求：如货物出现质量问题或错配、少配等问题能在三天内回复并解决，</w:t>
      </w:r>
      <w:r>
        <w:rPr>
          <w:rFonts w:hint="eastAsia" w:ascii="宋体" w:hAnsi="宋体" w:cs="宋体"/>
          <w:sz w:val="24"/>
        </w:rPr>
        <w:t>否则由此造成的一切损失由</w:t>
      </w:r>
      <w:r>
        <w:rPr>
          <w:rFonts w:hint="eastAsia" w:ascii="宋体" w:hAnsi="宋体"/>
          <w:color w:val="000000" w:themeColor="text1"/>
          <w:sz w:val="24"/>
          <w14:textFill>
            <w14:solidFill>
              <w14:schemeClr w14:val="tx1"/>
            </w14:solidFill>
          </w14:textFill>
        </w:rPr>
        <w:t>成交供应商</w:t>
      </w:r>
      <w:r>
        <w:rPr>
          <w:rFonts w:hint="eastAsia" w:ascii="宋体" w:hAnsi="宋体" w:cs="宋体"/>
          <w:sz w:val="24"/>
        </w:rPr>
        <w:t>负责。</w:t>
      </w:r>
    </w:p>
    <w:p>
      <w:pPr>
        <w:adjustRightInd w:val="0"/>
        <w:spacing w:line="360" w:lineRule="auto"/>
        <w:ind w:firstLine="480" w:firstLineChars="200"/>
        <w:rPr>
          <w:rFonts w:ascii="宋体" w:hAnsi="宋体" w:cs="宋体"/>
          <w:sz w:val="24"/>
        </w:rPr>
      </w:pPr>
      <w:r>
        <w:rPr>
          <w:rFonts w:hint="eastAsia" w:ascii="宋体" w:hAnsi="宋体" w:cs="宋体"/>
          <w:sz w:val="24"/>
        </w:rPr>
        <w:t>（六）合同的签订及期限：</w:t>
      </w:r>
    </w:p>
    <w:p>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成交供应商须在采购结果确认之日起</w:t>
      </w:r>
      <w:r>
        <w:rPr>
          <w:rFonts w:hint="eastAsia" w:ascii="宋体" w:hAnsi="宋体"/>
          <w:color w:val="auto"/>
          <w:sz w:val="24"/>
          <w:szCs w:val="32"/>
        </w:rPr>
        <w:t>15个工作日内签订合同，</w:t>
      </w:r>
      <w:r>
        <w:rPr>
          <w:rFonts w:hint="eastAsia" w:ascii="宋体" w:hAnsi="宋体" w:cs="宋体"/>
          <w:color w:val="auto"/>
          <w:sz w:val="24"/>
        </w:rPr>
        <w:t>自合同签订之日起一年或采购人累计采购量达到预算金额后合同期限结束，以先到者为准。</w:t>
      </w:r>
    </w:p>
    <w:p>
      <w:pPr>
        <w:pStyle w:val="30"/>
        <w:adjustRightInd w:val="0"/>
        <w:snapToGrid w:val="0"/>
        <w:spacing w:line="360" w:lineRule="auto"/>
        <w:ind w:firstLine="482"/>
        <w:rPr>
          <w:rFonts w:ascii="宋体" w:hAnsi="宋体"/>
          <w:b/>
          <w:bCs/>
          <w:sz w:val="24"/>
        </w:rPr>
      </w:pPr>
      <w:bookmarkStart w:id="39" w:name="_Toc2532"/>
      <w:bookmarkStart w:id="40" w:name="_Toc19997"/>
      <w:bookmarkStart w:id="41" w:name="_Toc236"/>
      <w:bookmarkStart w:id="42" w:name="_Toc22142"/>
      <w:r>
        <w:rPr>
          <w:rFonts w:hint="eastAsia" w:ascii="宋体" w:hAnsi="宋体"/>
          <w:b/>
          <w:bCs/>
          <w:sz w:val="24"/>
        </w:rPr>
        <w:t>六、</w:t>
      </w:r>
      <w:bookmarkEnd w:id="39"/>
      <w:bookmarkEnd w:id="40"/>
      <w:bookmarkEnd w:id="41"/>
      <w:bookmarkEnd w:id="42"/>
      <w:r>
        <w:rPr>
          <w:rFonts w:hint="eastAsia" w:ascii="宋体" w:hAnsi="宋体"/>
          <w:b/>
          <w:bCs/>
          <w:sz w:val="24"/>
        </w:rPr>
        <w:t>项目服务要求</w:t>
      </w:r>
    </w:p>
    <w:p>
      <w:pPr>
        <w:tabs>
          <w:tab w:val="left" w:pos="0"/>
        </w:tabs>
        <w:adjustRightInd w:val="0"/>
        <w:spacing w:line="360" w:lineRule="auto"/>
        <w:ind w:firstLine="720" w:firstLineChars="300"/>
        <w:rPr>
          <w:rFonts w:ascii="宋体" w:hAnsi="宋体" w:cs="宋体"/>
          <w:sz w:val="24"/>
        </w:rPr>
      </w:pPr>
      <w:r>
        <w:rPr>
          <w:rFonts w:hint="eastAsia" w:ascii="宋体" w:hAnsi="宋体" w:cs="宋体"/>
          <w:sz w:val="24"/>
        </w:rPr>
        <w:t>（一）成交供应商的实际供货价是以其成交下浮率计算得出的结算单价为执行标准。在实际供应过程中不得以任何理由调整价格。春节慰问品如因需要，成交供应商提供项目清单外货物，须经采购人同意，且供货价格下浮率需与成交下浮率一致（货物基价参考京东自营店为准，作为该货物的单价最高限价，结算单价=采购单价最高限价×（1-成交下浮率）。</w:t>
      </w:r>
    </w:p>
    <w:p>
      <w:pPr>
        <w:tabs>
          <w:tab w:val="left" w:pos="0"/>
        </w:tabs>
        <w:adjustRightInd w:val="0"/>
        <w:spacing w:line="360" w:lineRule="auto"/>
        <w:ind w:firstLine="480" w:firstLineChars="200"/>
        <w:rPr>
          <w:rFonts w:ascii="宋体" w:hAnsi="宋体" w:cs="宋体"/>
          <w:sz w:val="24"/>
        </w:rPr>
      </w:pPr>
      <w:r>
        <w:rPr>
          <w:rFonts w:hint="eastAsia" w:ascii="宋体" w:hAnsi="宋体" w:cs="宋体"/>
          <w:sz w:val="24"/>
        </w:rPr>
        <w:t>（二）成交供应商须保证所投货物货源充足，不得缺货。</w:t>
      </w:r>
    </w:p>
    <w:p>
      <w:pPr>
        <w:tabs>
          <w:tab w:val="left" w:pos="0"/>
        </w:tabs>
        <w:spacing w:line="360" w:lineRule="auto"/>
        <w:ind w:firstLine="480" w:firstLineChars="200"/>
        <w:rPr>
          <w:rFonts w:ascii="宋体" w:hAnsi="宋体" w:cs="宋体"/>
          <w:sz w:val="24"/>
        </w:rPr>
      </w:pPr>
      <w:r>
        <w:rPr>
          <w:rFonts w:hint="eastAsia" w:ascii="宋体" w:hAnsi="宋体" w:cs="宋体"/>
          <w:sz w:val="24"/>
        </w:rPr>
        <w:t>（三）货物包装要密封，无破损。凡由于包装不良造成的损失和由此产生的费用均由成交供应商承担。</w:t>
      </w:r>
    </w:p>
    <w:p>
      <w:pPr>
        <w:tabs>
          <w:tab w:val="left" w:pos="0"/>
        </w:tabs>
        <w:spacing w:line="360" w:lineRule="auto"/>
        <w:ind w:firstLine="480" w:firstLineChars="200"/>
        <w:rPr>
          <w:rFonts w:ascii="宋体" w:hAnsi="宋体" w:cs="宋体"/>
          <w:sz w:val="24"/>
        </w:rPr>
      </w:pPr>
      <w:r>
        <w:rPr>
          <w:rFonts w:hint="eastAsia" w:ascii="宋体" w:hAnsi="宋体" w:cs="宋体"/>
          <w:sz w:val="24"/>
        </w:rPr>
        <w:t>（四）成交供应商负责将货物送到现场过程中的全部运输，包括装卸车、货物现场的搬运。</w:t>
      </w:r>
    </w:p>
    <w:p>
      <w:pPr>
        <w:tabs>
          <w:tab w:val="left" w:pos="0"/>
        </w:tabs>
        <w:spacing w:line="360" w:lineRule="auto"/>
        <w:ind w:firstLine="480" w:firstLineChars="200"/>
        <w:rPr>
          <w:rFonts w:ascii="宋体" w:hAnsi="宋体" w:cs="宋体"/>
          <w:sz w:val="24"/>
        </w:rPr>
      </w:pPr>
      <w:r>
        <w:rPr>
          <w:rFonts w:hint="eastAsia" w:ascii="宋体" w:hAnsi="宋体" w:cs="宋体"/>
          <w:sz w:val="24"/>
        </w:rPr>
        <w:t>（五）非采购人人为原因而出现货物质量，由成交供应商负责包换或包退，并承担因此而产生的一切费用。</w:t>
      </w:r>
    </w:p>
    <w:p>
      <w:pPr>
        <w:tabs>
          <w:tab w:val="left" w:pos="0"/>
        </w:tabs>
        <w:spacing w:line="360" w:lineRule="auto"/>
        <w:ind w:firstLine="480" w:firstLineChars="200"/>
        <w:rPr>
          <w:rFonts w:ascii="宋体" w:hAnsi="宋体" w:cs="宋体"/>
          <w:sz w:val="24"/>
        </w:rPr>
      </w:pPr>
      <w:r>
        <w:rPr>
          <w:rFonts w:hint="eastAsia" w:ascii="宋体" w:hAnsi="宋体" w:cs="宋体"/>
          <w:sz w:val="24"/>
        </w:rPr>
        <w:t>（六）成交供应商的</w:t>
      </w:r>
      <w:r>
        <w:rPr>
          <w:rFonts w:ascii="宋体" w:hAnsi="宋体" w:cs="宋体"/>
          <w:sz w:val="24"/>
        </w:rPr>
        <w:t>报价须包含所有货物费用、运输费、质量检测费、包装费、税费等与项目相关的全部费用。</w:t>
      </w:r>
    </w:p>
    <w:p>
      <w:pPr>
        <w:tabs>
          <w:tab w:val="left" w:pos="0"/>
        </w:tabs>
        <w:spacing w:line="360" w:lineRule="auto"/>
        <w:ind w:firstLine="480" w:firstLineChars="200"/>
        <w:rPr>
          <w:rFonts w:ascii="宋体" w:hAnsi="宋体" w:cs="宋体"/>
          <w:sz w:val="24"/>
        </w:rPr>
      </w:pPr>
      <w:r>
        <w:rPr>
          <w:rFonts w:hint="eastAsia" w:ascii="宋体" w:hAnsi="宋体" w:cs="宋体"/>
          <w:sz w:val="24"/>
        </w:rPr>
        <w:t>（七）成交供应商除不可抗力，不得因其他任何理由延迟送货。采购人如遇特殊情况需推迟送货，应提前通知成交供应商。因成交供应商原因延误交货日期的（采购人要求推迟的除外），采购人有权自行采购，并由成交供应商承担由此产生的一切损失和费用。</w:t>
      </w:r>
    </w:p>
    <w:p>
      <w:pPr>
        <w:tabs>
          <w:tab w:val="left" w:pos="0"/>
        </w:tabs>
        <w:spacing w:line="360" w:lineRule="auto"/>
        <w:ind w:firstLine="480" w:firstLineChars="200"/>
        <w:rPr>
          <w:rFonts w:ascii="宋体" w:hAnsi="宋体" w:cs="宋体"/>
          <w:sz w:val="24"/>
        </w:rPr>
      </w:pPr>
      <w:r>
        <w:rPr>
          <w:rFonts w:hint="eastAsia" w:ascii="宋体" w:hAnsi="宋体" w:cs="宋体"/>
          <w:sz w:val="24"/>
        </w:rPr>
        <w:t>（八）成交供应商不得变更供应货物，应严格按竞价文件要求（含商标、名称、产地、规格和重量等）供应，否则，采购人有权拒收。如因市场流通问题确实需变更的，应书面向采购人申请。</w:t>
      </w:r>
    </w:p>
    <w:p>
      <w:pPr>
        <w:tabs>
          <w:tab w:val="left" w:pos="0"/>
        </w:tabs>
        <w:adjustRightInd w:val="0"/>
        <w:spacing w:line="360" w:lineRule="auto"/>
        <w:ind w:firstLine="480" w:firstLineChars="200"/>
        <w:rPr>
          <w:rFonts w:ascii="宋体" w:hAnsi="宋体" w:cs="宋体"/>
          <w:sz w:val="24"/>
        </w:rPr>
      </w:pPr>
      <w:r>
        <w:rPr>
          <w:rFonts w:hint="eastAsia" w:ascii="宋体" w:hAnsi="宋体" w:cs="宋体"/>
          <w:sz w:val="24"/>
        </w:rPr>
        <w:t>（九）采购人按合同对货物进行认真验收，对不符合规格要求的货物，成交供应商必须无条件退货；成交供应商未能履行竞价文件和合同所定事项，或供应不合格的、假冒伪劣、以次充好的货物，采购人退货后将记录在案，并对成交供应商予以处罚，除要承担因此产生的一切损失和费用外，情节严重的可取消其供应资格。</w:t>
      </w:r>
    </w:p>
    <w:p>
      <w:pPr>
        <w:pStyle w:val="30"/>
        <w:adjustRightInd w:val="0"/>
        <w:snapToGrid w:val="0"/>
        <w:spacing w:line="360" w:lineRule="auto"/>
        <w:ind w:firstLine="482"/>
        <w:rPr>
          <w:rFonts w:ascii="宋体" w:hAnsi="宋体"/>
          <w:b/>
          <w:bCs/>
          <w:sz w:val="24"/>
        </w:rPr>
      </w:pPr>
      <w:bookmarkStart w:id="43" w:name="_Toc2985"/>
      <w:bookmarkStart w:id="44" w:name="_Toc18184"/>
      <w:bookmarkStart w:id="45" w:name="_Toc19558"/>
      <w:bookmarkStart w:id="46" w:name="_Toc15682"/>
      <w:bookmarkStart w:id="47" w:name="_Toc30102"/>
      <w:r>
        <w:rPr>
          <w:rFonts w:hint="eastAsia" w:ascii="宋体" w:hAnsi="宋体"/>
          <w:b/>
          <w:bCs/>
          <w:sz w:val="24"/>
        </w:rPr>
        <w:t>七、项目质量要求</w:t>
      </w:r>
      <w:bookmarkEnd w:id="43"/>
      <w:bookmarkEnd w:id="44"/>
      <w:bookmarkEnd w:id="45"/>
      <w:bookmarkEnd w:id="46"/>
      <w:bookmarkEnd w:id="47"/>
    </w:p>
    <w:p>
      <w:pPr>
        <w:pStyle w:val="16"/>
        <w:adjustRightInd w:val="0"/>
        <w:spacing w:after="0" w:line="360" w:lineRule="auto"/>
        <w:ind w:left="0" w:leftChars="0" w:firstLine="240" w:firstLineChars="100"/>
        <w:rPr>
          <w:rFonts w:ascii="宋体" w:hAnsi="宋体" w:cs="宋体"/>
          <w:sz w:val="24"/>
          <w:szCs w:val="24"/>
        </w:rPr>
      </w:pPr>
      <w:r>
        <w:rPr>
          <w:rFonts w:hint="eastAsia" w:ascii="宋体" w:hAnsi="宋体" w:cs="宋体"/>
          <w:sz w:val="24"/>
          <w:szCs w:val="24"/>
        </w:rPr>
        <w:t>（一）货物必须符合国家卫生标准，不得有腐烂、变质、油脂酸败、霉变、生虫、污秽不洁、混有异物或者其他感官性异常，并不得含有可能对人体健康有害的物质。成交供应商在供应过程中，如果发生出现质量问题或造成食物中毒，如变质等情况，经查实后确属成交供应商责任，成交供应商应承担全部责任，主要包括食物中毒人员医疗费、误工费、事故处理费等，直至追究刑事责任。</w:t>
      </w:r>
    </w:p>
    <w:p>
      <w:pPr>
        <w:pStyle w:val="16"/>
        <w:spacing w:after="0" w:line="360" w:lineRule="auto"/>
        <w:ind w:left="0" w:leftChars="0" w:firstLine="240" w:firstLineChars="100"/>
        <w:rPr>
          <w:rFonts w:ascii="宋体" w:hAnsi="宋体" w:cs="宋体"/>
          <w:sz w:val="24"/>
          <w:szCs w:val="24"/>
        </w:rPr>
      </w:pPr>
      <w:r>
        <w:rPr>
          <w:rFonts w:hint="eastAsia" w:ascii="宋体" w:hAnsi="宋体" w:cs="宋体"/>
          <w:sz w:val="24"/>
          <w:szCs w:val="24"/>
        </w:rPr>
        <w:t>（二）所报价货物不允许为散装货物，必须为生产厂家包装货物。</w:t>
      </w:r>
    </w:p>
    <w:p>
      <w:pPr>
        <w:pStyle w:val="16"/>
        <w:spacing w:after="0" w:line="360" w:lineRule="auto"/>
        <w:ind w:left="0" w:leftChars="0" w:firstLine="240" w:firstLineChars="100"/>
        <w:rPr>
          <w:rFonts w:ascii="宋体" w:hAnsi="宋体" w:cs="宋体"/>
          <w:sz w:val="24"/>
          <w:szCs w:val="24"/>
        </w:rPr>
      </w:pPr>
      <w:r>
        <w:rPr>
          <w:rFonts w:hint="eastAsia" w:ascii="宋体" w:hAnsi="宋体" w:cs="宋体"/>
          <w:sz w:val="24"/>
          <w:szCs w:val="24"/>
        </w:rPr>
        <w:t>（三）有保质期限的货物剩余保存期不得少于原有保质期的三分之二。</w:t>
      </w:r>
    </w:p>
    <w:p>
      <w:pPr>
        <w:pStyle w:val="16"/>
        <w:spacing w:after="0" w:line="360" w:lineRule="auto"/>
        <w:ind w:left="0" w:leftChars="0" w:firstLine="240" w:firstLineChars="100"/>
        <w:rPr>
          <w:rFonts w:ascii="宋体" w:hAnsi="宋体" w:cs="宋体"/>
          <w:sz w:val="24"/>
          <w:szCs w:val="24"/>
        </w:rPr>
      </w:pPr>
      <w:r>
        <w:rPr>
          <w:rFonts w:hint="eastAsia" w:ascii="宋体" w:hAnsi="宋体" w:cs="宋体"/>
          <w:sz w:val="24"/>
          <w:szCs w:val="24"/>
        </w:rPr>
        <w:t>（四）成交供应商供应过期货物、以次充好或所供货物的规格、质量标准与合同规定不符，采购人有权拒收，并责令其在规定的时间内重新送货；若无法在规定时间内重新送货，第一次处以当批货物的</w:t>
      </w:r>
      <w:r>
        <w:rPr>
          <w:rFonts w:ascii="宋体" w:hAnsi="宋体" w:cs="宋体"/>
          <w:sz w:val="24"/>
          <w:szCs w:val="24"/>
        </w:rPr>
        <w:t>30%货款作为</w:t>
      </w:r>
      <w:r>
        <w:rPr>
          <w:rFonts w:hint="eastAsia" w:ascii="宋体" w:hAnsi="宋体" w:cs="宋体"/>
          <w:sz w:val="24"/>
          <w:szCs w:val="24"/>
        </w:rPr>
        <w:t>违约金，第二次处以当批货物的</w:t>
      </w:r>
      <w:r>
        <w:rPr>
          <w:rFonts w:ascii="宋体" w:hAnsi="宋体" w:cs="宋体"/>
          <w:sz w:val="24"/>
          <w:szCs w:val="24"/>
        </w:rPr>
        <w:t>60%货款作为</w:t>
      </w:r>
      <w:r>
        <w:rPr>
          <w:rFonts w:hint="eastAsia" w:ascii="宋体" w:hAnsi="宋体" w:cs="宋体"/>
          <w:sz w:val="24"/>
          <w:szCs w:val="24"/>
        </w:rPr>
        <w:t>违约金，合同期内累计达到</w:t>
      </w:r>
      <w:r>
        <w:rPr>
          <w:rFonts w:ascii="宋体" w:hAnsi="宋体" w:cs="宋体"/>
          <w:sz w:val="24"/>
          <w:szCs w:val="24"/>
        </w:rPr>
        <w:t>3次采购人扣罚所有未支付货款并有权终止合同，由此发生的一切损失和费用</w:t>
      </w:r>
      <w:r>
        <w:rPr>
          <w:rFonts w:hint="eastAsia" w:ascii="宋体" w:hAnsi="宋体" w:cs="宋体"/>
          <w:sz w:val="24"/>
          <w:szCs w:val="24"/>
        </w:rPr>
        <w:t>由成交供应商承担。</w:t>
      </w:r>
    </w:p>
    <w:p>
      <w:pPr>
        <w:pStyle w:val="30"/>
        <w:snapToGrid w:val="0"/>
        <w:spacing w:line="360" w:lineRule="auto"/>
        <w:ind w:firstLine="482"/>
        <w:rPr>
          <w:rFonts w:ascii="宋体" w:hAnsi="宋体"/>
          <w:b/>
          <w:bCs/>
          <w:sz w:val="24"/>
        </w:rPr>
      </w:pPr>
      <w:r>
        <w:rPr>
          <w:rFonts w:hint="eastAsia" w:ascii="宋体" w:hAnsi="宋体"/>
          <w:b/>
          <w:bCs/>
          <w:sz w:val="24"/>
        </w:rPr>
        <w:t>八、履约保证金</w:t>
      </w:r>
    </w:p>
    <w:p>
      <w:pPr>
        <w:numPr>
          <w:ilvl w:val="255"/>
          <w:numId w:val="0"/>
        </w:numPr>
        <w:adjustRightInd w:val="0"/>
        <w:snapToGrid w:val="0"/>
        <w:spacing w:line="360" w:lineRule="auto"/>
        <w:ind w:left="142" w:firstLine="720" w:firstLineChars="300"/>
        <w:textAlignment w:val="baseline"/>
        <w:rPr>
          <w:rFonts w:ascii="宋体" w:hAnsi="宋体" w:cs="宋体"/>
          <w:sz w:val="24"/>
        </w:rPr>
      </w:pPr>
      <w:r>
        <w:rPr>
          <w:rFonts w:hint="eastAsia" w:ascii="宋体" w:hAnsi="宋体" w:cs="宋体"/>
          <w:sz w:val="24"/>
        </w:rPr>
        <w:t>本项目无需提交履约保证金。</w:t>
      </w:r>
    </w:p>
    <w:p>
      <w:pPr>
        <w:pStyle w:val="30"/>
        <w:snapToGrid w:val="0"/>
        <w:spacing w:line="360" w:lineRule="auto"/>
        <w:ind w:firstLine="482"/>
        <w:rPr>
          <w:rFonts w:ascii="宋体" w:hAnsi="宋体"/>
          <w:b/>
          <w:bCs/>
          <w:sz w:val="24"/>
        </w:rPr>
      </w:pPr>
      <w:r>
        <w:rPr>
          <w:rFonts w:hint="eastAsia" w:ascii="宋体" w:hAnsi="宋体"/>
          <w:b/>
          <w:bCs/>
          <w:sz w:val="24"/>
        </w:rPr>
        <w:t>九、包装和运输</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（一）成交供应商应提供运至交付地点所需要的包装，包装应符合经济、牢固、美观的要求采取防潮、防晒、防锈、防振及防止其它损坏的必要措施，以防止货物在运转中损坏或变质。</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（二）包装必须要符合相关法律、法规的要求，包括与环境、职业健康和安全有关的法律、法规标准。</w:t>
      </w:r>
    </w:p>
    <w:p>
      <w:pPr>
        <w:pStyle w:val="30"/>
        <w:snapToGrid w:val="0"/>
        <w:spacing w:line="360" w:lineRule="auto"/>
        <w:ind w:firstLine="482"/>
        <w:rPr>
          <w:rFonts w:ascii="宋体" w:hAnsi="宋体"/>
          <w:b/>
          <w:bCs/>
          <w:sz w:val="24"/>
        </w:rPr>
      </w:pPr>
      <w:bookmarkStart w:id="48" w:name="_Toc23193"/>
      <w:bookmarkStart w:id="49" w:name="_Toc25194"/>
      <w:bookmarkStart w:id="50" w:name="_Toc32606"/>
      <w:bookmarkStart w:id="51" w:name="_Toc28687"/>
      <w:bookmarkStart w:id="52" w:name="_Toc10548"/>
      <w:r>
        <w:rPr>
          <w:rFonts w:hint="eastAsia" w:ascii="宋体" w:hAnsi="宋体"/>
          <w:b/>
          <w:bCs/>
          <w:sz w:val="24"/>
        </w:rPr>
        <w:t>十、违约责任</w:t>
      </w:r>
      <w:bookmarkEnd w:id="48"/>
      <w:bookmarkEnd w:id="49"/>
      <w:bookmarkEnd w:id="50"/>
      <w:bookmarkEnd w:id="51"/>
      <w:bookmarkEnd w:id="52"/>
    </w:p>
    <w:p>
      <w:pPr>
        <w:spacing w:line="360" w:lineRule="auto"/>
        <w:ind w:firstLine="240" w:firstLineChars="100"/>
        <w:rPr>
          <w:rFonts w:ascii="宋体" w:hAnsi="宋体" w:cs="宋体"/>
          <w:sz w:val="24"/>
        </w:rPr>
      </w:pPr>
      <w:r>
        <w:rPr>
          <w:rFonts w:hint="eastAsia" w:ascii="宋体" w:hAnsi="宋体" w:cs="宋体"/>
          <w:sz w:val="24"/>
        </w:rPr>
        <w:t>（一）因成交供应商原因未按时提供货物或交货的数量、品种、规格或者质量等不符合合同约定或订货要求的，采购人可以拒收，并向采购人赔付逾期或少交部分货物总值的20%的违约金。</w:t>
      </w:r>
    </w:p>
    <w:p>
      <w:pPr>
        <w:spacing w:line="360" w:lineRule="auto"/>
        <w:ind w:firstLine="240" w:firstLineChars="100"/>
        <w:rPr>
          <w:rFonts w:ascii="宋体" w:hAnsi="宋体" w:cs="宋体"/>
          <w:sz w:val="24"/>
        </w:rPr>
      </w:pPr>
      <w:r>
        <w:rPr>
          <w:rFonts w:hint="eastAsia" w:ascii="宋体" w:hAnsi="宋体" w:cs="宋体"/>
          <w:sz w:val="24"/>
        </w:rPr>
        <w:t>（二）因成交供应商的原因未按时提供货物而使采购人遭受损失或因此扰乱正常管理秩序的，成交供应商承担相应的违约责任。成交供应商须向采购人赔付逾期或少交部分货物总值的20%的违约金。</w:t>
      </w:r>
    </w:p>
    <w:p>
      <w:pPr>
        <w:spacing w:line="360" w:lineRule="auto"/>
        <w:ind w:firstLine="240" w:firstLineChars="100"/>
        <w:rPr>
          <w:rFonts w:ascii="宋体" w:hAnsi="宋体" w:cs="宋体"/>
          <w:sz w:val="24"/>
        </w:rPr>
      </w:pPr>
      <w:r>
        <w:rPr>
          <w:rFonts w:hint="eastAsia" w:ascii="宋体" w:hAnsi="宋体" w:cs="宋体"/>
          <w:sz w:val="24"/>
        </w:rPr>
        <w:t>（三）成交供应商出现供货能力不足的现象以至采购人有证据证明成交供应商无继续履约能力，或成交供应商擅自将与采购人签订的供货项目提供给其他供应商的，成交供应商须按合同暂定总价的10%支付违约金给采购人，同时，采购人有权单方面终止合同。</w:t>
      </w:r>
    </w:p>
    <w:p>
      <w:pPr>
        <w:spacing w:line="360" w:lineRule="auto"/>
        <w:ind w:firstLine="240" w:firstLineChars="100"/>
        <w:rPr>
          <w:rFonts w:ascii="宋体" w:hAnsi="宋体" w:cs="宋体"/>
          <w:sz w:val="24"/>
        </w:rPr>
      </w:pPr>
      <w:r>
        <w:rPr>
          <w:rFonts w:hint="eastAsia" w:ascii="宋体" w:hAnsi="宋体" w:cs="宋体"/>
          <w:sz w:val="24"/>
        </w:rPr>
        <w:t>（四）成交供应商如经有关部门证明确因不可抗力无法按时交货，采购人仍然需要成交供应商交货的，成交供应商可以迟延交货，不按违约处理。</w:t>
      </w:r>
    </w:p>
    <w:p>
      <w:pPr>
        <w:spacing w:line="360" w:lineRule="auto"/>
        <w:ind w:firstLine="240" w:firstLineChars="100"/>
        <w:rPr>
          <w:rFonts w:ascii="宋体" w:hAnsi="宋体" w:cs="宋体"/>
          <w:sz w:val="24"/>
        </w:rPr>
      </w:pPr>
      <w:r>
        <w:rPr>
          <w:rFonts w:hint="eastAsia" w:ascii="宋体" w:hAnsi="宋体" w:cs="宋体"/>
          <w:sz w:val="24"/>
        </w:rPr>
        <w:t>（五）因成交供应商提供的货物导致采购人慰问对象身体出现不适的，经卫生防疫部门确定为成交供应商责任的，成交供应商需承担由此产生的全部费用及相应法律责任。</w:t>
      </w:r>
    </w:p>
    <w:p>
      <w:pPr>
        <w:spacing w:line="360" w:lineRule="auto"/>
        <w:ind w:firstLine="240" w:firstLineChars="100"/>
        <w:rPr>
          <w:rFonts w:ascii="宋体" w:hAnsi="宋体" w:cs="宋体"/>
          <w:sz w:val="24"/>
        </w:rPr>
      </w:pPr>
      <w:r>
        <w:rPr>
          <w:rFonts w:hint="eastAsia" w:ascii="宋体" w:hAnsi="宋体" w:cs="宋体"/>
          <w:sz w:val="24"/>
        </w:rPr>
        <w:t>（六）成交供应商供应的货物若为国家公布的伪劣产品，成交供应商应无条件更换，并承担由此产生的全部费用及相应法律责任。</w:t>
      </w:r>
    </w:p>
    <w:p>
      <w:pPr>
        <w:spacing w:line="360" w:lineRule="auto"/>
        <w:ind w:firstLine="240" w:firstLineChars="100"/>
        <w:rPr>
          <w:rFonts w:ascii="宋体" w:hAnsi="宋体" w:cs="宋体"/>
          <w:sz w:val="24"/>
        </w:rPr>
      </w:pPr>
      <w:r>
        <w:rPr>
          <w:rFonts w:hint="eastAsia" w:ascii="宋体" w:hAnsi="宋体" w:cs="宋体"/>
          <w:sz w:val="24"/>
        </w:rPr>
        <w:t>（七）采购人认为成交供应商供货质量与合同不符的，双方协商不成时，经鉴定成交供应商所供</w:t>
      </w:r>
      <w:r>
        <w:rPr>
          <w:rFonts w:hint="eastAsia" w:ascii="宋体" w:hAnsi="宋体"/>
          <w:sz w:val="24"/>
        </w:rPr>
        <w:t>货物</w:t>
      </w:r>
      <w:r>
        <w:rPr>
          <w:rFonts w:hint="eastAsia" w:ascii="宋体" w:hAnsi="宋体" w:cs="宋体"/>
          <w:sz w:val="24"/>
        </w:rPr>
        <w:t>确为伪劣</w:t>
      </w:r>
      <w:r>
        <w:rPr>
          <w:rFonts w:hint="eastAsia" w:ascii="宋体" w:hAnsi="宋体"/>
          <w:sz w:val="24"/>
        </w:rPr>
        <w:t>产品</w:t>
      </w:r>
      <w:r>
        <w:rPr>
          <w:rFonts w:hint="eastAsia" w:ascii="宋体" w:hAnsi="宋体" w:cs="宋体"/>
          <w:sz w:val="24"/>
        </w:rPr>
        <w:t>的，采购人有权单方面终止合同，成交供应商应承担货物的检测费用及违约责任。</w:t>
      </w:r>
    </w:p>
    <w:p>
      <w:pPr>
        <w:pStyle w:val="30"/>
        <w:snapToGrid w:val="0"/>
        <w:spacing w:line="360" w:lineRule="auto"/>
        <w:ind w:firstLine="482"/>
        <w:rPr>
          <w:rFonts w:ascii="宋体" w:hAnsi="宋体"/>
          <w:b/>
          <w:bCs/>
          <w:sz w:val="24"/>
        </w:rPr>
      </w:pPr>
      <w:r>
        <w:rPr>
          <w:rFonts w:hint="eastAsia" w:ascii="宋体" w:hAnsi="宋体"/>
          <w:b/>
          <w:bCs/>
          <w:sz w:val="24"/>
        </w:rPr>
        <w:t>十一、其他要求</w:t>
      </w:r>
    </w:p>
    <w:p>
      <w:pPr>
        <w:pStyle w:val="30"/>
        <w:numPr>
          <w:ilvl w:val="255"/>
          <w:numId w:val="0"/>
        </w:numPr>
        <w:spacing w:line="360" w:lineRule="auto"/>
        <w:rPr>
          <w:rFonts w:ascii="宋体" w:hAnsi="宋体"/>
          <w:sz w:val="24"/>
        </w:rPr>
      </w:pPr>
      <w:r>
        <w:rPr>
          <w:rFonts w:hint="eastAsia" w:ascii="宋体" w:hAnsi="宋体" w:cs="宋体"/>
          <w:sz w:val="24"/>
        </w:rPr>
        <w:t>（一）成交供应商须严格遵守监狱管理制度和保密制度，不得泄露采购人情况。</w:t>
      </w:r>
    </w:p>
    <w:p>
      <w:pPr>
        <w:pStyle w:val="30"/>
        <w:numPr>
          <w:ilvl w:val="255"/>
          <w:numId w:val="0"/>
        </w:numPr>
        <w:spacing w:line="360" w:lineRule="auto"/>
        <w:rPr>
          <w:rFonts w:ascii="宋体" w:hAnsi="宋体"/>
          <w:sz w:val="24"/>
        </w:rPr>
      </w:pPr>
      <w:r>
        <w:rPr>
          <w:rFonts w:hint="eastAsia" w:ascii="宋体" w:hAnsi="宋体"/>
          <w:sz w:val="24"/>
        </w:rPr>
        <w:t>（二）由于监狱工作的特殊性，成交供应商应遵守监狱出入监门和物品携带等各项规定。</w:t>
      </w:r>
    </w:p>
    <w:p>
      <w:pPr>
        <w:snapToGrid w:val="0"/>
        <w:spacing w:line="360" w:lineRule="auto"/>
        <w:rPr>
          <w:rFonts w:ascii="宋体" w:hAnsi="宋体"/>
          <w:sz w:val="24"/>
        </w:rPr>
      </w:pPr>
      <w:r>
        <w:rPr>
          <w:rFonts w:hint="eastAsia" w:ascii="宋体" w:hAnsi="宋体" w:cs="宋体"/>
          <w:sz w:val="24"/>
        </w:rPr>
        <w:t>（三）成交供应商的行为不得违反广东省纪委近期发布的《关于推动构建新型政商关系的若干意见》的规定，一经发现可立即终止合作，并对不廉洁的竞价供应商及其负责人拉入“黑名单”，确保构建“亲”“清”新型警商关系。</w:t>
      </w:r>
    </w:p>
    <w:p>
      <w:pPr>
        <w:snapToGrid w:val="0"/>
        <w:spacing w:line="360" w:lineRule="auto"/>
        <w:rPr>
          <w:rFonts w:ascii="宋体" w:hAnsi="宋体"/>
          <w:sz w:val="24"/>
        </w:rPr>
      </w:pPr>
    </w:p>
    <w:p>
      <w:pPr>
        <w:snapToGrid w:val="0"/>
        <w:spacing w:line="360" w:lineRule="auto"/>
        <w:rPr>
          <w:rFonts w:ascii="宋体" w:hAnsi="宋体"/>
          <w:sz w:val="24"/>
        </w:rPr>
        <w:sectPr>
          <w:pgSz w:w="11906" w:h="16838"/>
          <w:pgMar w:top="1418" w:right="1418" w:bottom="1418" w:left="1418" w:header="851" w:footer="992" w:gutter="0"/>
          <w:cols w:space="425" w:num="1"/>
          <w:docGrid w:type="lines" w:linePitch="312" w:charSpace="0"/>
        </w:sectPr>
      </w:pPr>
    </w:p>
    <w:bookmarkEnd w:id="31"/>
    <w:p>
      <w:pPr>
        <w:snapToGrid w:val="0"/>
        <w:spacing w:before="624" w:beforeLines="200" w:after="312" w:afterLines="100" w:line="480" w:lineRule="auto"/>
        <w:jc w:val="center"/>
        <w:outlineLvl w:val="0"/>
        <w:rPr>
          <w:rFonts w:ascii="宋体" w:hAnsi="宋体"/>
          <w:b/>
          <w:bCs/>
          <w:sz w:val="36"/>
          <w:szCs w:val="36"/>
        </w:rPr>
      </w:pPr>
      <w:bookmarkStart w:id="53" w:name="_Toc164171797"/>
      <w:bookmarkStart w:id="54" w:name="_Toc184390520"/>
      <w:r>
        <w:rPr>
          <w:rFonts w:hint="eastAsia" w:ascii="宋体" w:hAnsi="宋体"/>
          <w:b/>
          <w:bCs/>
          <w:sz w:val="36"/>
          <w:szCs w:val="36"/>
        </w:rPr>
        <w:t>第四章 报名文件格式</w:t>
      </w:r>
      <w:bookmarkEnd w:id="53"/>
      <w:bookmarkEnd w:id="54"/>
    </w:p>
    <w:p>
      <w:pPr>
        <w:spacing w:line="480" w:lineRule="auto"/>
        <w:jc w:val="center"/>
        <w:rPr>
          <w:rFonts w:ascii="宋体" w:hAnsi="宋体"/>
          <w:b/>
          <w:bCs/>
          <w:sz w:val="28"/>
          <w:szCs w:val="28"/>
        </w:rPr>
      </w:pPr>
      <w:r>
        <w:rPr>
          <w:rFonts w:hint="eastAsia" w:ascii="宋体" w:hAnsi="宋体"/>
          <w:b/>
          <w:bCs/>
          <w:sz w:val="28"/>
          <w:szCs w:val="28"/>
        </w:rPr>
        <w:t>（报名文件按照格式文件要求制作为一份</w:t>
      </w:r>
      <w:r>
        <w:rPr>
          <w:rFonts w:ascii="宋体" w:hAnsi="宋体"/>
          <w:b/>
          <w:bCs/>
          <w:sz w:val="28"/>
          <w:szCs w:val="28"/>
        </w:rPr>
        <w:t>PDF</w:t>
      </w:r>
      <w:r>
        <w:rPr>
          <w:rFonts w:hint="eastAsia" w:ascii="宋体" w:hAnsi="宋体"/>
          <w:b/>
          <w:bCs/>
          <w:sz w:val="28"/>
          <w:szCs w:val="28"/>
        </w:rPr>
        <w:t>文件）</w:t>
      </w:r>
    </w:p>
    <w:p>
      <w:pPr>
        <w:spacing w:line="480" w:lineRule="auto"/>
        <w:jc w:val="left"/>
        <w:rPr>
          <w:rFonts w:ascii="宋体" w:hAnsi="宋体"/>
          <w:b/>
          <w:bCs/>
          <w:sz w:val="28"/>
          <w:szCs w:val="28"/>
        </w:rPr>
      </w:pPr>
    </w:p>
    <w:p>
      <w:pPr>
        <w:spacing w:line="480" w:lineRule="auto"/>
        <w:jc w:val="center"/>
        <w:rPr>
          <w:rFonts w:ascii="宋体" w:hAnsi="宋体"/>
          <w:b/>
          <w:bCs/>
          <w:sz w:val="28"/>
          <w:szCs w:val="28"/>
        </w:rPr>
        <w:sectPr>
          <w:pgSz w:w="11906" w:h="16838"/>
          <w:pgMar w:top="1418" w:right="1418" w:bottom="1418" w:left="1418" w:header="851" w:footer="992" w:gutter="0"/>
          <w:cols w:space="425" w:num="1"/>
          <w:docGrid w:type="lines" w:linePitch="312" w:charSpace="0"/>
        </w:sectPr>
      </w:pPr>
    </w:p>
    <w:p>
      <w:pPr>
        <w:snapToGrid w:val="0"/>
        <w:spacing w:before="624" w:beforeLines="200" w:after="312" w:afterLines="100"/>
        <w:jc w:val="center"/>
        <w:rPr>
          <w:b/>
          <w:bCs/>
          <w:w w:val="110"/>
          <w:sz w:val="72"/>
          <w:szCs w:val="72"/>
        </w:rPr>
      </w:pPr>
      <w:r>
        <w:rPr>
          <w:rFonts w:hint="eastAsia"/>
          <w:b/>
          <w:bCs/>
          <w:w w:val="110"/>
          <w:sz w:val="72"/>
          <w:szCs w:val="72"/>
        </w:rPr>
        <w:t>报名文件</w:t>
      </w:r>
    </w:p>
    <w:p>
      <w:pPr>
        <w:pStyle w:val="10"/>
        <w:adjustRightInd w:val="0"/>
        <w:snapToGrid w:val="0"/>
        <w:spacing w:line="360" w:lineRule="auto"/>
        <w:jc w:val="center"/>
        <w:rPr>
          <w:rFonts w:hAnsi="宋体"/>
          <w:b/>
          <w:sz w:val="52"/>
          <w:szCs w:val="52"/>
        </w:rPr>
      </w:pPr>
    </w:p>
    <w:p>
      <w:pPr>
        <w:pStyle w:val="10"/>
        <w:adjustRightInd w:val="0"/>
        <w:snapToGrid w:val="0"/>
        <w:spacing w:line="360" w:lineRule="auto"/>
        <w:jc w:val="center"/>
        <w:rPr>
          <w:rFonts w:hAnsi="宋体"/>
          <w:b/>
          <w:sz w:val="52"/>
          <w:szCs w:val="52"/>
        </w:rPr>
      </w:pPr>
    </w:p>
    <w:p>
      <w:pPr>
        <w:pStyle w:val="10"/>
        <w:adjustRightInd w:val="0"/>
        <w:snapToGrid w:val="0"/>
        <w:spacing w:line="360" w:lineRule="auto"/>
        <w:jc w:val="center"/>
        <w:rPr>
          <w:rFonts w:hAnsi="宋体"/>
          <w:b/>
          <w:sz w:val="52"/>
          <w:szCs w:val="52"/>
        </w:rPr>
      </w:pPr>
    </w:p>
    <w:p>
      <w:pPr>
        <w:pStyle w:val="10"/>
        <w:adjustRightInd w:val="0"/>
        <w:snapToGrid w:val="0"/>
        <w:spacing w:line="360" w:lineRule="auto"/>
        <w:jc w:val="center"/>
        <w:rPr>
          <w:rFonts w:hAnsi="宋体"/>
          <w:b/>
          <w:sz w:val="52"/>
          <w:szCs w:val="52"/>
        </w:rPr>
      </w:pPr>
    </w:p>
    <w:p>
      <w:pPr>
        <w:pStyle w:val="10"/>
        <w:adjustRightInd w:val="0"/>
        <w:snapToGrid w:val="0"/>
        <w:spacing w:line="360" w:lineRule="auto"/>
        <w:ind w:left="2977" w:leftChars="743" w:hanging="1417" w:hangingChars="504"/>
        <w:rPr>
          <w:rFonts w:hAnsi="宋体"/>
          <w:b/>
          <w:sz w:val="28"/>
          <w:szCs w:val="28"/>
        </w:rPr>
      </w:pPr>
      <w:r>
        <w:rPr>
          <w:rFonts w:hint="eastAsia" w:hAnsi="宋体"/>
          <w:b/>
          <w:sz w:val="28"/>
          <w:szCs w:val="28"/>
        </w:rPr>
        <w:t>项目编号：</w:t>
      </w:r>
      <w:r>
        <w:rPr>
          <w:rFonts w:hAnsi="宋体"/>
          <w:b/>
          <w:sz w:val="28"/>
          <w:szCs w:val="28"/>
        </w:rPr>
        <w:t>0835P246002751</w:t>
      </w:r>
    </w:p>
    <w:p>
      <w:pPr>
        <w:pStyle w:val="10"/>
        <w:adjustRightInd w:val="0"/>
        <w:snapToGrid w:val="0"/>
        <w:spacing w:line="360" w:lineRule="auto"/>
        <w:ind w:left="2977" w:leftChars="743" w:hanging="1417" w:hangingChars="504"/>
        <w:rPr>
          <w:rFonts w:hAnsi="宋体"/>
          <w:b/>
          <w:sz w:val="28"/>
          <w:szCs w:val="28"/>
        </w:rPr>
      </w:pPr>
      <w:r>
        <w:rPr>
          <w:rFonts w:hint="eastAsia" w:hAnsi="宋体"/>
          <w:b/>
          <w:sz w:val="28"/>
          <w:szCs w:val="28"/>
        </w:rPr>
        <w:t>项目名称：</w:t>
      </w:r>
      <w:r>
        <w:rPr>
          <w:rFonts w:hAnsi="宋体"/>
          <w:b/>
          <w:sz w:val="28"/>
          <w:szCs w:val="28"/>
        </w:rPr>
        <w:t>2025年度会员（春节、游园、座谈会等）慰问物品采购项目</w:t>
      </w:r>
    </w:p>
    <w:p>
      <w:pPr>
        <w:pStyle w:val="10"/>
        <w:adjustRightInd w:val="0"/>
        <w:snapToGrid w:val="0"/>
        <w:spacing w:line="360" w:lineRule="auto"/>
        <w:ind w:left="2977" w:leftChars="743" w:hanging="1417" w:hangingChars="504"/>
        <w:rPr>
          <w:rFonts w:hAnsi="宋体"/>
          <w:b/>
          <w:sz w:val="28"/>
          <w:szCs w:val="28"/>
        </w:rPr>
      </w:pPr>
    </w:p>
    <w:p>
      <w:pPr>
        <w:pStyle w:val="10"/>
        <w:adjustRightInd w:val="0"/>
        <w:snapToGrid w:val="0"/>
        <w:spacing w:line="360" w:lineRule="auto"/>
        <w:ind w:left="2977" w:leftChars="743" w:hanging="1417" w:hangingChars="504"/>
        <w:rPr>
          <w:rFonts w:hAnsi="宋体"/>
          <w:b/>
          <w:sz w:val="28"/>
          <w:szCs w:val="28"/>
        </w:rPr>
      </w:pPr>
      <w:r>
        <w:rPr>
          <w:rFonts w:hint="eastAsia" w:hAnsi="宋体"/>
          <w:b/>
          <w:sz w:val="28"/>
          <w:szCs w:val="28"/>
        </w:rPr>
        <w:t>竞价人名称（签章）：</w:t>
      </w:r>
    </w:p>
    <w:p>
      <w:pPr>
        <w:pStyle w:val="10"/>
        <w:adjustRightInd w:val="0"/>
        <w:snapToGrid w:val="0"/>
        <w:spacing w:line="360" w:lineRule="auto"/>
        <w:ind w:left="2769" w:leftChars="743" w:hanging="1209" w:hangingChars="504"/>
        <w:rPr>
          <w:rFonts w:hAnsi="宋体"/>
          <w:bCs/>
          <w:i/>
          <w:iCs/>
          <w:sz w:val="24"/>
        </w:rPr>
      </w:pPr>
      <w:r>
        <w:rPr>
          <w:rFonts w:hint="eastAsia" w:hAnsi="宋体"/>
          <w:bCs/>
          <w:i/>
          <w:iCs/>
          <w:sz w:val="24"/>
        </w:rPr>
        <w:t>注：竞价人名称为公司名称</w:t>
      </w:r>
    </w:p>
    <w:p>
      <w:pPr>
        <w:pStyle w:val="10"/>
        <w:adjustRightInd w:val="0"/>
        <w:snapToGrid w:val="0"/>
        <w:spacing w:line="360" w:lineRule="auto"/>
        <w:ind w:left="2977" w:leftChars="743" w:hanging="1417" w:hangingChars="504"/>
        <w:rPr>
          <w:rFonts w:hAnsi="宋体"/>
          <w:b/>
          <w:sz w:val="28"/>
          <w:szCs w:val="28"/>
        </w:rPr>
      </w:pPr>
      <w:r>
        <w:rPr>
          <w:rFonts w:hint="eastAsia" w:hAnsi="宋体"/>
          <w:b/>
          <w:sz w:val="28"/>
          <w:szCs w:val="28"/>
        </w:rPr>
        <w:t>联系人：</w:t>
      </w:r>
    </w:p>
    <w:p>
      <w:pPr>
        <w:pStyle w:val="10"/>
        <w:adjustRightInd w:val="0"/>
        <w:snapToGrid w:val="0"/>
        <w:spacing w:line="360" w:lineRule="auto"/>
        <w:ind w:left="2977" w:leftChars="743" w:hanging="1417" w:hangingChars="504"/>
        <w:rPr>
          <w:rFonts w:hAnsi="宋体"/>
          <w:b/>
          <w:sz w:val="28"/>
          <w:szCs w:val="28"/>
        </w:rPr>
      </w:pPr>
      <w:r>
        <w:rPr>
          <w:rFonts w:hint="eastAsia" w:hAnsi="宋体"/>
          <w:b/>
          <w:sz w:val="28"/>
          <w:szCs w:val="28"/>
        </w:rPr>
        <w:t>联系电话：</w:t>
      </w:r>
    </w:p>
    <w:p>
      <w:pPr>
        <w:pStyle w:val="10"/>
        <w:adjustRightInd w:val="0"/>
        <w:snapToGrid w:val="0"/>
        <w:spacing w:line="360" w:lineRule="auto"/>
        <w:ind w:left="2977" w:leftChars="743" w:hanging="1417" w:hangingChars="504"/>
        <w:rPr>
          <w:rFonts w:hAnsi="宋体"/>
          <w:b/>
          <w:sz w:val="28"/>
          <w:szCs w:val="28"/>
        </w:rPr>
      </w:pPr>
      <w:r>
        <w:rPr>
          <w:rFonts w:hint="eastAsia" w:hAnsi="宋体"/>
          <w:b/>
          <w:sz w:val="28"/>
          <w:szCs w:val="28"/>
        </w:rPr>
        <w:t>日期： 年 月 日</w:t>
      </w:r>
    </w:p>
    <w:p>
      <w:pPr>
        <w:pStyle w:val="10"/>
        <w:adjustRightInd w:val="0"/>
        <w:snapToGrid w:val="0"/>
        <w:spacing w:line="360" w:lineRule="auto"/>
        <w:ind w:left="2979" w:leftChars="1" w:hanging="2977" w:hangingChars="1059"/>
        <w:jc w:val="left"/>
        <w:rPr>
          <w:rFonts w:hAnsi="宋体"/>
          <w:b/>
          <w:sz w:val="28"/>
          <w:szCs w:val="28"/>
        </w:rPr>
      </w:pPr>
    </w:p>
    <w:p>
      <w:pPr>
        <w:pStyle w:val="10"/>
        <w:adjustRightInd w:val="0"/>
        <w:snapToGrid w:val="0"/>
        <w:spacing w:line="360" w:lineRule="auto"/>
        <w:ind w:left="2979" w:leftChars="1" w:hanging="2977" w:hangingChars="1059"/>
        <w:rPr>
          <w:rFonts w:hAnsi="宋体"/>
          <w:b/>
          <w:sz w:val="28"/>
          <w:szCs w:val="28"/>
        </w:rPr>
        <w:sectPr>
          <w:pgSz w:w="11906" w:h="16838"/>
          <w:pgMar w:top="1418" w:right="1418" w:bottom="1418" w:left="1418" w:header="851" w:footer="992" w:gutter="0"/>
          <w:cols w:space="425" w:num="1"/>
          <w:docGrid w:type="lines" w:linePitch="312" w:charSpace="0"/>
        </w:sectPr>
      </w:pPr>
    </w:p>
    <w:p>
      <w:pPr>
        <w:snapToGrid w:val="0"/>
        <w:spacing w:before="156" w:beforeLines="50" w:line="360" w:lineRule="auto"/>
        <w:jc w:val="center"/>
        <w:rPr>
          <w:rFonts w:ascii="宋体" w:hAnsi="宋体"/>
          <w:b/>
          <w:bCs/>
          <w:sz w:val="24"/>
        </w:rPr>
      </w:pPr>
      <w:bookmarkStart w:id="55" w:name="_Toc175643488"/>
      <w:r>
        <w:rPr>
          <w:rFonts w:hint="eastAsia" w:ascii="宋体" w:hAnsi="宋体"/>
          <w:b/>
          <w:bCs/>
          <w:sz w:val="36"/>
          <w:szCs w:val="36"/>
        </w:rPr>
        <w:t>一、营业执照</w:t>
      </w:r>
      <w:bookmarkEnd w:id="55"/>
    </w:p>
    <w:p>
      <w:pPr>
        <w:pStyle w:val="40"/>
        <w:spacing w:line="480" w:lineRule="exact"/>
        <w:ind w:firstLine="482"/>
        <w:rPr>
          <w:rFonts w:ascii="宋体" w:hAnsi="宋体" w:eastAsia="宋体"/>
          <w:b/>
          <w:bCs/>
          <w:sz w:val="24"/>
        </w:rPr>
      </w:pPr>
      <w:r>
        <w:rPr>
          <w:rFonts w:hint="eastAsia" w:ascii="宋体" w:hAnsi="宋体" w:eastAsia="宋体"/>
          <w:b/>
          <w:bCs/>
          <w:sz w:val="24"/>
        </w:rPr>
        <w:t>1</w:t>
      </w:r>
      <w:r>
        <w:rPr>
          <w:rFonts w:ascii="宋体" w:hAnsi="宋体" w:eastAsia="宋体"/>
          <w:b/>
          <w:bCs/>
          <w:sz w:val="24"/>
        </w:rPr>
        <w:t>.竞价人必须是具有独立承担民事责任能力的在中华人民共和国境内注册的法人或其他组织，上传的报名文件中必须提交有效的营业执照（或事业法人登记证等相关证明）扫描件（加盖竞价人公章）</w:t>
      </w:r>
      <w:r>
        <w:rPr>
          <w:rFonts w:hint="eastAsia" w:ascii="宋体" w:hAnsi="宋体" w:eastAsia="宋体"/>
          <w:b/>
          <w:bCs/>
          <w:sz w:val="24"/>
        </w:rPr>
        <w:t>。</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hint="eastAsia" w:ascii="宋体" w:hAnsi="宋体"/>
          <w:sz w:val="24"/>
        </w:rPr>
      </w:pPr>
    </w:p>
    <w:p>
      <w:pPr>
        <w:snapToGrid w:val="0"/>
        <w:spacing w:line="360" w:lineRule="auto"/>
        <w:rPr>
          <w:rFonts w:ascii="宋体" w:hAnsi="宋体"/>
          <w:sz w:val="24"/>
        </w:rPr>
      </w:pPr>
    </w:p>
    <w:p>
      <w:pPr>
        <w:snapToGrid w:val="0"/>
        <w:spacing w:line="360" w:lineRule="auto"/>
        <w:rPr>
          <w:rFonts w:ascii="宋体" w:hAnsi="宋体"/>
          <w:i/>
          <w:iCs/>
          <w:sz w:val="24"/>
        </w:rPr>
      </w:pPr>
      <w:r>
        <w:rPr>
          <w:rFonts w:hint="eastAsia" w:ascii="宋体" w:hAnsi="宋体"/>
          <w:i/>
          <w:iCs/>
          <w:sz w:val="24"/>
        </w:rPr>
        <w:t>注：分公司报价：供应商为非独立法人</w:t>
      </w:r>
      <w:r>
        <w:rPr>
          <w:rFonts w:ascii="宋体" w:hAnsi="宋体"/>
          <w:i/>
          <w:iCs/>
          <w:sz w:val="24"/>
        </w:rPr>
        <w:t>(</w:t>
      </w:r>
      <w:r>
        <w:rPr>
          <w:rFonts w:hint="eastAsia" w:ascii="宋体" w:hAnsi="宋体"/>
          <w:i/>
          <w:iCs/>
          <w:sz w:val="24"/>
        </w:rPr>
        <w:t>即由合法法人依法建立的分公司），须提供总公司的营业执照副本复印件及总公司对分公司出具的有效授权书复印件（格式自拟）。供应商已具有总公司有效授权的，总公司取得的相关资质证书对分公司有效，若法律法规或竞价文件另有规定的从其规定。</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sz w:val="24"/>
        </w:rPr>
        <w:br w:type="page"/>
      </w:r>
    </w:p>
    <w:p>
      <w:pPr>
        <w:snapToGrid w:val="0"/>
        <w:spacing w:before="156" w:beforeLines="50" w:line="360" w:lineRule="auto"/>
        <w:jc w:val="center"/>
        <w:rPr>
          <w:rFonts w:ascii="宋体" w:hAnsi="宋体"/>
          <w:b/>
          <w:bCs/>
          <w:sz w:val="36"/>
          <w:szCs w:val="36"/>
        </w:rPr>
      </w:pPr>
      <w:r>
        <w:rPr>
          <w:rFonts w:hint="eastAsia" w:ascii="宋体" w:hAnsi="宋体"/>
          <w:b/>
          <w:bCs/>
          <w:sz w:val="36"/>
          <w:szCs w:val="36"/>
        </w:rPr>
        <w:t>二、供应商资格声明函</w:t>
      </w:r>
    </w:p>
    <w:p>
      <w:pPr>
        <w:snapToGrid w:val="0"/>
        <w:spacing w:after="156" w:afterLines="50" w:line="360" w:lineRule="auto"/>
        <w:rPr>
          <w:rFonts w:ascii="宋体" w:hAnsi="宋体"/>
          <w:b/>
          <w:bCs/>
          <w:sz w:val="24"/>
        </w:rPr>
      </w:pPr>
      <w:r>
        <w:rPr>
          <w:rFonts w:hint="eastAsia" w:ascii="宋体" w:hAnsi="宋体"/>
          <w:b/>
          <w:bCs/>
          <w:sz w:val="24"/>
        </w:rPr>
        <w:t>致</w:t>
      </w:r>
      <w:r>
        <w:rPr>
          <w:rFonts w:hint="eastAsia" w:ascii="宋体" w:hAnsi="宋体"/>
          <w:b/>
          <w:bCs/>
          <w:color w:val="auto"/>
          <w:sz w:val="24"/>
        </w:rPr>
        <w:t>：广东省从化监狱工会委员会、广东</w:t>
      </w:r>
      <w:r>
        <w:rPr>
          <w:rFonts w:hint="eastAsia" w:ascii="宋体" w:hAnsi="宋体"/>
          <w:b/>
          <w:bCs/>
          <w:sz w:val="24"/>
        </w:rPr>
        <w:t>元正招标采购有限公司</w:t>
      </w:r>
    </w:p>
    <w:p>
      <w:pPr>
        <w:snapToGrid w:val="0"/>
        <w:spacing w:line="360" w:lineRule="auto"/>
        <w:ind w:firstLine="480" w:firstLineChars="200"/>
        <w:rPr>
          <w:rFonts w:ascii="宋体" w:hAnsi="宋体"/>
          <w:b/>
          <w:bCs/>
          <w:sz w:val="24"/>
        </w:rPr>
      </w:pPr>
      <w:r>
        <w:rPr>
          <w:rFonts w:hint="eastAsia" w:ascii="宋体" w:hAnsi="宋体"/>
          <w:sz w:val="24"/>
        </w:rPr>
        <w:t>关于贵司</w:t>
      </w:r>
      <w:r>
        <w:rPr>
          <w:rFonts w:ascii="宋体" w:hAnsi="宋体"/>
          <w:b/>
          <w:bCs/>
          <w:sz w:val="24"/>
          <w:u w:val="single"/>
        </w:rPr>
        <w:t>2025年度会员（春节、游园、座谈会等）慰问物品采购项目</w:t>
      </w:r>
      <w:r>
        <w:rPr>
          <w:rFonts w:hint="eastAsia" w:ascii="宋体" w:hAnsi="宋体"/>
          <w:b/>
          <w:bCs/>
          <w:sz w:val="24"/>
          <w:u w:val="single"/>
        </w:rPr>
        <w:t>（项目编号：</w:t>
      </w:r>
      <w:r>
        <w:rPr>
          <w:rFonts w:ascii="宋体" w:hAnsi="宋体"/>
          <w:b/>
          <w:bCs/>
          <w:sz w:val="24"/>
          <w:u w:val="single"/>
        </w:rPr>
        <w:t>0835P246002751</w:t>
      </w:r>
      <w:r>
        <w:rPr>
          <w:rFonts w:hint="eastAsia" w:ascii="宋体" w:hAnsi="宋体"/>
          <w:b/>
          <w:bCs/>
          <w:sz w:val="24"/>
        </w:rPr>
        <w:t>）</w:t>
      </w:r>
      <w:r>
        <w:rPr>
          <w:rFonts w:hint="eastAsia" w:ascii="宋体" w:hAnsi="宋体"/>
          <w:sz w:val="24"/>
        </w:rPr>
        <w:t>的网上竞价活动，本公司（企业）愿意参加报价响应，在本次竞价采购活动中，我方认真阅读、并充分理解竞价文件的全部内容，提供竞价文件中规定的货物及服务，并承诺提交的文件和说明是准确的和真实的，在此，</w:t>
      </w:r>
      <w:r>
        <w:rPr>
          <w:rFonts w:hint="eastAsia" w:ascii="宋体" w:hAnsi="宋体"/>
          <w:b/>
          <w:bCs/>
          <w:sz w:val="24"/>
        </w:rPr>
        <w:t>我方声明如下：</w:t>
      </w:r>
    </w:p>
    <w:p>
      <w:pPr>
        <w:snapToGrid w:val="0"/>
        <w:spacing w:line="360" w:lineRule="auto"/>
        <w:ind w:firstLine="480" w:firstLineChars="200"/>
        <w:rPr>
          <w:rFonts w:ascii="宋体" w:hAnsi="宋体" w:cs="宋体"/>
          <w:bCs/>
          <w:color w:val="000000"/>
          <w:sz w:val="24"/>
        </w:rPr>
      </w:pPr>
      <w:r>
        <w:rPr>
          <w:rFonts w:hint="eastAsia" w:ascii="宋体" w:hAnsi="宋体" w:cs="宋体"/>
          <w:color w:val="000000"/>
          <w:sz w:val="24"/>
        </w:rPr>
        <w:t>本公司（企业）具备以下条件</w:t>
      </w:r>
      <w:r>
        <w:rPr>
          <w:rFonts w:hint="eastAsia" w:ascii="宋体" w:hAnsi="宋体" w:cs="宋体"/>
          <w:bCs/>
          <w:color w:val="000000"/>
          <w:sz w:val="24"/>
        </w:rPr>
        <w:t>：</w:t>
      </w:r>
    </w:p>
    <w:p>
      <w:pPr>
        <w:widowControl/>
        <w:spacing w:line="360" w:lineRule="auto"/>
        <w:ind w:firstLine="360"/>
        <w:rPr>
          <w:rFonts w:ascii="宋体" w:hAnsi="宋体" w:cs="宋体"/>
          <w:color w:val="000000"/>
          <w:kern w:val="0"/>
          <w:sz w:val="24"/>
        </w:rPr>
      </w:pPr>
      <w:r>
        <w:rPr>
          <w:rFonts w:hint="eastAsia" w:ascii="宋体" w:hAnsi="宋体" w:cs="宋体"/>
          <w:color w:val="000000"/>
          <w:kern w:val="0"/>
          <w:sz w:val="24"/>
        </w:rPr>
        <w:t>（1）具有独立承担民事责任的能力；</w:t>
      </w:r>
    </w:p>
    <w:p>
      <w:pPr>
        <w:widowControl/>
        <w:spacing w:line="360" w:lineRule="auto"/>
        <w:ind w:firstLine="360"/>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pacing w:line="360" w:lineRule="auto"/>
        <w:ind w:firstLine="360"/>
        <w:rPr>
          <w:rFonts w:ascii="宋体" w:hAnsi="宋体" w:cs="宋体"/>
          <w:color w:val="000000"/>
          <w:kern w:val="0"/>
          <w:sz w:val="24"/>
        </w:rPr>
      </w:pPr>
      <w:r>
        <w:rPr>
          <w:rFonts w:hint="eastAsia" w:ascii="宋体" w:hAnsi="宋体" w:cs="宋体"/>
          <w:color w:val="000000"/>
          <w:kern w:val="0"/>
          <w:sz w:val="24"/>
        </w:rPr>
        <w:t>（3）具有履行合同所必需的设备和专业技术能力；</w:t>
      </w:r>
    </w:p>
    <w:p>
      <w:pPr>
        <w:widowControl/>
        <w:spacing w:line="360" w:lineRule="auto"/>
        <w:ind w:firstLine="360"/>
        <w:rPr>
          <w:rFonts w:ascii="宋体" w:hAnsi="宋体" w:cs="宋体"/>
          <w:color w:val="000000"/>
          <w:kern w:val="0"/>
          <w:sz w:val="24"/>
        </w:rPr>
      </w:pPr>
      <w:r>
        <w:rPr>
          <w:rFonts w:hint="eastAsia" w:ascii="宋体" w:hAnsi="宋体" w:cs="宋体"/>
          <w:color w:val="000000"/>
          <w:kern w:val="0"/>
          <w:sz w:val="24"/>
        </w:rPr>
        <w:t>（4）具有依法缴纳税收和社会保障资金的良好记录；</w:t>
      </w:r>
    </w:p>
    <w:p>
      <w:pPr>
        <w:widowControl/>
        <w:spacing w:line="360" w:lineRule="auto"/>
        <w:ind w:firstLine="360"/>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360"/>
        <w:rPr>
          <w:rFonts w:ascii="宋体" w:hAnsi="宋体" w:cs="宋体"/>
          <w:color w:val="000000"/>
          <w:kern w:val="0"/>
          <w:sz w:val="24"/>
        </w:rPr>
      </w:pPr>
      <w:r>
        <w:rPr>
          <w:rFonts w:hint="eastAsia" w:ascii="宋体" w:hAnsi="宋体" w:cs="宋体"/>
          <w:color w:val="000000"/>
          <w:kern w:val="0"/>
          <w:sz w:val="24"/>
        </w:rPr>
        <w:t>（6）法律、行政法规规定的其他条件。</w:t>
      </w:r>
    </w:p>
    <w:p>
      <w:pPr>
        <w:numPr>
          <w:ilvl w:val="0"/>
          <w:numId w:val="7"/>
        </w:numPr>
        <w:snapToGrid w:val="0"/>
        <w:spacing w:line="360" w:lineRule="auto"/>
        <w:rPr>
          <w:rFonts w:ascii="宋体" w:hAnsi="宋体" w:cs="宋体"/>
          <w:color w:val="000000"/>
          <w:sz w:val="24"/>
        </w:rPr>
      </w:pPr>
      <w:r>
        <w:rPr>
          <w:rFonts w:hint="eastAsia" w:ascii="宋体" w:hAnsi="宋体" w:cs="宋体"/>
          <w:color w:val="000000"/>
          <w:sz w:val="24"/>
        </w:rPr>
        <w:t>本公司（企业）具有独立完成合同内容的供货（服务）能力。</w:t>
      </w:r>
    </w:p>
    <w:p>
      <w:pPr>
        <w:numPr>
          <w:ilvl w:val="0"/>
          <w:numId w:val="7"/>
        </w:numPr>
        <w:snapToGrid w:val="0"/>
        <w:spacing w:line="360" w:lineRule="auto"/>
        <w:rPr>
          <w:rFonts w:ascii="宋体" w:hAnsi="宋体" w:cs="宋体"/>
          <w:color w:val="000000"/>
          <w:sz w:val="24"/>
        </w:rPr>
      </w:pPr>
      <w:r>
        <w:rPr>
          <w:rFonts w:hint="eastAsia" w:ascii="宋体" w:hAnsi="宋体" w:cs="宋体"/>
          <w:color w:val="000000"/>
          <w:sz w:val="24"/>
        </w:rPr>
        <w:t>本公司（企业）有固定的经营场所，信誉良好、供货（服务）上门，售后维护服务好。</w:t>
      </w:r>
    </w:p>
    <w:p>
      <w:pPr>
        <w:numPr>
          <w:ilvl w:val="0"/>
          <w:numId w:val="7"/>
        </w:numPr>
        <w:snapToGrid w:val="0"/>
        <w:spacing w:line="360" w:lineRule="auto"/>
        <w:rPr>
          <w:rFonts w:ascii="宋体" w:hAnsi="宋体" w:cs="宋体"/>
          <w:color w:val="000000"/>
          <w:sz w:val="24"/>
        </w:rPr>
      </w:pPr>
      <w:r>
        <w:rPr>
          <w:rFonts w:hint="eastAsia" w:ascii="宋体" w:hAnsi="宋体" w:cs="宋体"/>
          <w:color w:val="000000"/>
          <w:sz w:val="24"/>
        </w:rPr>
        <w:t>本公司（企业）在本项目中不转包、分包且不联合参与竞价。</w:t>
      </w:r>
    </w:p>
    <w:p>
      <w:pPr>
        <w:numPr>
          <w:ilvl w:val="0"/>
          <w:numId w:val="7"/>
        </w:numPr>
        <w:snapToGrid w:val="0"/>
        <w:spacing w:line="360" w:lineRule="auto"/>
        <w:rPr>
          <w:rFonts w:ascii="宋体" w:hAnsi="宋体" w:cs="宋体"/>
          <w:color w:val="000000"/>
          <w:sz w:val="24"/>
        </w:rPr>
      </w:pPr>
      <w:r>
        <w:rPr>
          <w:rFonts w:hint="eastAsia" w:ascii="宋体" w:hAnsi="宋体" w:cs="宋体"/>
          <w:color w:val="000000"/>
          <w:sz w:val="24"/>
        </w:rPr>
        <w:t>本公司（企业）不与所参投的本项目其他供应商存在隶属关系或同属一母公司或法人，亦不存在与其他供应商单位负责人为同一人或者存在直接控股、管理关系的情形。</w:t>
      </w:r>
    </w:p>
    <w:p>
      <w:pPr>
        <w:numPr>
          <w:ilvl w:val="0"/>
          <w:numId w:val="7"/>
        </w:numPr>
        <w:snapToGrid w:val="0"/>
        <w:spacing w:line="360" w:lineRule="auto"/>
        <w:rPr>
          <w:rFonts w:ascii="宋体" w:hAnsi="宋体" w:cs="宋体"/>
          <w:color w:val="000000"/>
          <w:sz w:val="24"/>
        </w:rPr>
      </w:pPr>
      <w:r>
        <w:rPr>
          <w:rFonts w:hint="eastAsia" w:ascii="宋体" w:hAnsi="宋体" w:cs="宋体"/>
          <w:color w:val="000000"/>
          <w:sz w:val="24"/>
        </w:rPr>
        <w:t>本公司（企业）没有处于被责令停业或处于财产被接管、冻结、破产的状态。</w:t>
      </w:r>
    </w:p>
    <w:p>
      <w:pPr>
        <w:numPr>
          <w:ilvl w:val="0"/>
          <w:numId w:val="7"/>
        </w:numPr>
        <w:snapToGrid w:val="0"/>
        <w:spacing w:line="360" w:lineRule="auto"/>
        <w:rPr>
          <w:rFonts w:hint="eastAsia" w:ascii="宋体" w:hAnsi="宋体" w:cs="宋体"/>
          <w:color w:val="000000"/>
          <w:sz w:val="24"/>
        </w:rPr>
      </w:pPr>
      <w:r>
        <w:rPr>
          <w:rFonts w:hint="eastAsia" w:ascii="宋体" w:hAnsi="宋体" w:cs="宋体"/>
          <w:color w:val="000000"/>
          <w:sz w:val="24"/>
        </w:rPr>
        <w:t>本公司（企业）承诺在本次采购活动中，如有违法、违规、弄虚作假行为，所造成的损失、不良后果及法律责任，一律由我公司（企业）承担。</w:t>
      </w:r>
    </w:p>
    <w:p>
      <w:pPr>
        <w:spacing w:line="360" w:lineRule="auto"/>
        <w:ind w:firstLine="420"/>
        <w:rPr>
          <w:rFonts w:ascii="宋体" w:hAnsi="宋体" w:cs="宋体"/>
          <w:color w:val="000000"/>
          <w:sz w:val="24"/>
        </w:rPr>
      </w:pPr>
      <w:r>
        <w:rPr>
          <w:rFonts w:hint="eastAsia" w:ascii="宋体" w:hAnsi="宋体" w:cs="宋体"/>
          <w:color w:val="000000"/>
          <w:sz w:val="24"/>
        </w:rPr>
        <w:t>特此声明！</w:t>
      </w:r>
    </w:p>
    <w:p>
      <w:pPr>
        <w:spacing w:line="360" w:lineRule="auto"/>
        <w:ind w:left="851"/>
        <w:rPr>
          <w:rFonts w:ascii="宋体" w:hAnsi="宋体" w:cs="宋体"/>
          <w:kern w:val="0"/>
          <w:sz w:val="24"/>
        </w:rPr>
      </w:pPr>
    </w:p>
    <w:p>
      <w:pPr>
        <w:widowControl/>
        <w:spacing w:line="360" w:lineRule="auto"/>
        <w:ind w:firstLine="482" w:firstLineChars="200"/>
        <w:jc w:val="left"/>
        <w:textAlignment w:val="baseline"/>
        <w:rPr>
          <w:rFonts w:ascii="宋体" w:hAnsi="宋体"/>
          <w:b/>
          <w:sz w:val="24"/>
          <w:u w:val="single"/>
        </w:rPr>
      </w:pPr>
      <w:r>
        <w:rPr>
          <w:rFonts w:hint="eastAsia" w:ascii="宋体" w:hAnsi="宋体"/>
          <w:b/>
          <w:sz w:val="24"/>
          <w:u w:val="single"/>
        </w:rPr>
        <w:t>对以上竞价文件中所有内容及竞价过程中所报的价格负责，并承诺，所提供设备技术条款全部满足（或优于）竞价文件中需求的货物或服务，并安排项目负责人跟进负责本项目的所有事务，如有违法、违规、弄虚作假行为，所造成的损失、不良后果及法律责任由我方承担，并且，采购人有权可以按照本项目</w:t>
      </w:r>
      <w:r>
        <w:rPr>
          <w:rFonts w:hint="eastAsia" w:ascii="宋体" w:hAnsi="宋体"/>
          <w:b/>
          <w:sz w:val="24"/>
          <w:szCs w:val="28"/>
          <w:u w:val="single"/>
        </w:rPr>
        <w:t>成交候选人的推荐，由</w:t>
      </w:r>
      <w:r>
        <w:rPr>
          <w:rFonts w:hint="eastAsia" w:ascii="宋体" w:hAnsi="宋体"/>
          <w:b/>
          <w:sz w:val="24"/>
          <w:u w:val="single"/>
        </w:rPr>
        <w:t>排名最靠前的竞价人为成交候选人。</w:t>
      </w:r>
    </w:p>
    <w:p>
      <w:pPr>
        <w:widowControl/>
        <w:snapToGrid w:val="0"/>
        <w:spacing w:line="360" w:lineRule="auto"/>
        <w:ind w:right="241" w:firstLine="590" w:firstLineChars="245"/>
        <w:jc w:val="right"/>
        <w:textAlignment w:val="baseline"/>
        <w:rPr>
          <w:rFonts w:ascii="宋体" w:hAnsi="宋体"/>
          <w:sz w:val="24"/>
        </w:rPr>
      </w:pPr>
      <w:r>
        <w:rPr>
          <w:rFonts w:ascii="宋体" w:hAnsi="宋体"/>
          <w:b/>
          <w:sz w:val="24"/>
        </w:rPr>
        <w:t>特此声明！</w:t>
      </w:r>
    </w:p>
    <w:p>
      <w:pPr>
        <w:widowControl/>
        <w:snapToGrid w:val="0"/>
        <w:spacing w:line="360" w:lineRule="auto"/>
        <w:textAlignment w:val="baseline"/>
        <w:rPr>
          <w:rFonts w:ascii="宋体" w:hAnsi="宋体"/>
          <w:sz w:val="24"/>
        </w:rPr>
      </w:pPr>
    </w:p>
    <w:p>
      <w:pPr>
        <w:widowControl/>
        <w:snapToGrid w:val="0"/>
        <w:spacing w:line="360" w:lineRule="auto"/>
        <w:textAlignment w:val="baseline"/>
        <w:rPr>
          <w:rFonts w:ascii="宋体" w:hAnsi="宋体"/>
          <w:sz w:val="24"/>
        </w:rPr>
      </w:pPr>
    </w:p>
    <w:p>
      <w:pPr>
        <w:adjustRightInd w:val="0"/>
        <w:snapToGrid w:val="0"/>
        <w:spacing w:line="480" w:lineRule="auto"/>
        <w:jc w:val="left"/>
        <w:rPr>
          <w:rFonts w:ascii="宋体" w:hAnsi="宋体" w:cs="宋体"/>
          <w:color w:val="000000"/>
          <w:spacing w:val="4"/>
          <w:sz w:val="24"/>
        </w:rPr>
      </w:pPr>
      <w:r>
        <w:rPr>
          <w:rFonts w:hint="eastAsia" w:ascii="宋体" w:hAnsi="宋体" w:cs="宋体"/>
          <w:color w:val="000000"/>
          <w:spacing w:val="4"/>
          <w:sz w:val="24"/>
        </w:rPr>
        <w:t>供应商名称（</w:t>
      </w:r>
      <w:r>
        <w:rPr>
          <w:rFonts w:hint="eastAsia" w:ascii="宋体" w:hAnsi="宋体" w:cs="宋体"/>
          <w:color w:val="000000"/>
          <w:sz w:val="24"/>
        </w:rPr>
        <w:t>单位盖</w:t>
      </w:r>
      <w:r>
        <w:rPr>
          <w:rFonts w:hint="eastAsia" w:ascii="宋体" w:hAnsi="宋体" w:cs="宋体"/>
          <w:color w:val="000000"/>
          <w:spacing w:val="4"/>
          <w:sz w:val="24"/>
        </w:rPr>
        <w:t>公章）：</w:t>
      </w:r>
    </w:p>
    <w:p>
      <w:pPr>
        <w:pStyle w:val="2"/>
        <w:adjustRightInd w:val="0"/>
        <w:snapToGrid w:val="0"/>
        <w:spacing w:after="0" w:line="480" w:lineRule="auto"/>
        <w:rPr>
          <w:rFonts w:ascii="宋体" w:hAnsi="宋体"/>
          <w:sz w:val="24"/>
        </w:rPr>
      </w:pPr>
      <w:r>
        <w:rPr>
          <w:rFonts w:hint="eastAsia" w:ascii="宋体" w:hAnsi="宋体"/>
          <w:sz w:val="24"/>
        </w:rPr>
        <w:t>供应商法定代表人（或法定代表人授权代表）签字或盖章：</w:t>
      </w:r>
    </w:p>
    <w:p>
      <w:pPr>
        <w:widowControl/>
        <w:adjustRightInd w:val="0"/>
        <w:snapToGrid w:val="0"/>
        <w:spacing w:line="480" w:lineRule="auto"/>
        <w:ind w:left="847" w:leftChars="1" w:hanging="845" w:hangingChars="341"/>
        <w:jc w:val="left"/>
        <w:textAlignment w:val="baseline"/>
        <w:rPr>
          <w:rFonts w:ascii="宋体" w:hAnsi="宋体" w:cs="宋体"/>
          <w:color w:val="000000"/>
          <w:sz w:val="24"/>
        </w:rPr>
      </w:pPr>
      <w:r>
        <w:rPr>
          <w:rFonts w:hint="eastAsia" w:ascii="宋体" w:hAnsi="宋体" w:cs="宋体"/>
          <w:color w:val="000000"/>
          <w:spacing w:val="4"/>
          <w:sz w:val="24"/>
        </w:rPr>
        <w:t>日期：</w:t>
      </w:r>
      <w:r>
        <w:rPr>
          <w:rFonts w:hint="eastAsia" w:ascii="宋体" w:hAnsi="宋体" w:cs="宋体"/>
          <w:color w:val="000000"/>
          <w:sz w:val="24"/>
        </w:rPr>
        <w:t xml:space="preserve">   年   月    日</w:t>
      </w:r>
    </w:p>
    <w:p>
      <w:pPr>
        <w:rPr>
          <w:rFonts w:ascii="宋体" w:hAnsi="宋体"/>
          <w:sz w:val="24"/>
        </w:rPr>
      </w:pPr>
      <w:r>
        <w:rPr>
          <w:rFonts w:ascii="宋体" w:hAnsi="宋体"/>
          <w:sz w:val="24"/>
        </w:rPr>
        <w:br w:type="page"/>
      </w:r>
    </w:p>
    <w:p>
      <w:pPr>
        <w:snapToGrid w:val="0"/>
        <w:spacing w:line="360" w:lineRule="auto"/>
        <w:jc w:val="center"/>
        <w:rPr>
          <w:rFonts w:ascii="宋体" w:hAnsi="宋体"/>
          <w:b/>
          <w:bCs/>
          <w:sz w:val="36"/>
          <w:szCs w:val="36"/>
        </w:rPr>
      </w:pPr>
      <w:r>
        <w:rPr>
          <w:rFonts w:hint="eastAsia" w:ascii="宋体" w:hAnsi="宋体"/>
          <w:b/>
          <w:bCs/>
          <w:sz w:val="36"/>
          <w:szCs w:val="36"/>
        </w:rPr>
        <w:t>三、用户需求书响应承诺函</w:t>
      </w:r>
    </w:p>
    <w:p>
      <w:pPr>
        <w:spacing w:before="156" w:beforeLines="50" w:line="480" w:lineRule="auto"/>
        <w:rPr>
          <w:rFonts w:ascii="宋体" w:hAnsi="宋体"/>
          <w:b/>
          <w:sz w:val="24"/>
        </w:rPr>
      </w:pPr>
      <w:r>
        <w:rPr>
          <w:rFonts w:hint="eastAsia" w:ascii="宋体" w:hAnsi="宋体"/>
          <w:b/>
          <w:sz w:val="24"/>
        </w:rPr>
        <w:t>致：</w:t>
      </w:r>
      <w:r>
        <w:rPr>
          <w:rFonts w:hint="eastAsia" w:ascii="宋体" w:hAnsi="宋体"/>
          <w:b/>
          <w:color w:val="auto"/>
          <w:sz w:val="24"/>
        </w:rPr>
        <w:t>广东省从化监狱工会委员会</w:t>
      </w:r>
      <w:r>
        <w:rPr>
          <w:rFonts w:hint="eastAsia"/>
          <w:b/>
          <w:color w:val="auto"/>
          <w:sz w:val="24"/>
          <w:szCs w:val="32"/>
        </w:rPr>
        <w:t>、广</w:t>
      </w:r>
      <w:r>
        <w:rPr>
          <w:rFonts w:hint="eastAsia"/>
          <w:b/>
          <w:sz w:val="24"/>
          <w:szCs w:val="32"/>
        </w:rPr>
        <w:t>东元正招标采购有限</w:t>
      </w:r>
      <w:r>
        <w:rPr>
          <w:b/>
          <w:sz w:val="24"/>
          <w:szCs w:val="32"/>
        </w:rPr>
        <w:t>公司</w:t>
      </w:r>
      <w:r>
        <w:rPr>
          <w:rFonts w:hint="eastAsia" w:ascii="宋体" w:hAnsi="宋体"/>
          <w:b/>
          <w:sz w:val="24"/>
        </w:rPr>
        <w:t>：</w:t>
      </w:r>
    </w:p>
    <w:p>
      <w:pPr>
        <w:snapToGrid w:val="0"/>
        <w:spacing w:line="360" w:lineRule="auto"/>
        <w:ind w:firstLine="600" w:firstLineChars="250"/>
        <w:rPr>
          <w:rFonts w:ascii="宋体" w:hAnsi="宋体"/>
          <w:sz w:val="24"/>
        </w:rPr>
      </w:pPr>
      <w:r>
        <w:rPr>
          <w:rFonts w:hint="eastAsia" w:ascii="宋体" w:hAnsi="宋体"/>
          <w:sz w:val="24"/>
        </w:rPr>
        <w:t>关于贵单位、贵司发布</w:t>
      </w:r>
      <w:r>
        <w:rPr>
          <w:rFonts w:ascii="宋体" w:hAnsi="宋体"/>
          <w:b/>
          <w:bCs/>
          <w:sz w:val="24"/>
          <w:u w:val="single"/>
        </w:rPr>
        <w:t>2025年度会员（春节、游园、座谈会等）慰问物品采购项目</w:t>
      </w:r>
      <w:r>
        <w:rPr>
          <w:rFonts w:hint="eastAsia" w:ascii="宋体" w:hAnsi="宋体"/>
          <w:b/>
          <w:bCs/>
          <w:sz w:val="24"/>
          <w:u w:val="single"/>
        </w:rPr>
        <w:t>（</w:t>
      </w:r>
      <w:r>
        <w:rPr>
          <w:rFonts w:hint="eastAsia" w:ascii="宋体" w:hAnsi="宋体"/>
          <w:b/>
          <w:sz w:val="24"/>
          <w:u w:val="single"/>
        </w:rPr>
        <w:t>项目编号：</w:t>
      </w:r>
      <w:r>
        <w:rPr>
          <w:rFonts w:ascii="宋体" w:hAnsi="宋体"/>
          <w:b/>
          <w:bCs/>
          <w:sz w:val="24"/>
          <w:u w:val="single"/>
        </w:rPr>
        <w:t>0835P246002751</w:t>
      </w:r>
      <w:r>
        <w:rPr>
          <w:rFonts w:hint="eastAsia" w:ascii="宋体" w:hAnsi="宋体"/>
          <w:b/>
          <w:bCs/>
          <w:sz w:val="24"/>
          <w:u w:val="single"/>
        </w:rPr>
        <w:t>）</w:t>
      </w:r>
      <w:r>
        <w:rPr>
          <w:rFonts w:hint="eastAsia" w:ascii="宋体" w:hAnsi="宋体"/>
          <w:sz w:val="24"/>
        </w:rPr>
        <w:t>的竞价公告，本公司（企业）愿意参加竞价活动，并作出如下承诺：</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sz w:val="24"/>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r>
        <w:rPr>
          <w:rFonts w:hint="eastAsia" w:ascii="宋体" w:hAnsi="宋体"/>
          <w:color w:val="000000"/>
          <w:sz w:val="24"/>
        </w:rPr>
        <w:t>在报价中已充分理解本项目中的全部任务，并根据实际需要补漏缺遗，所有费用包含在报价中，报价认为足够完成本项目的所有任务。在实际实施过程中需要增加的部分由</w:t>
      </w:r>
      <w:r>
        <w:rPr>
          <w:rFonts w:hint="eastAsia" w:ascii="宋体" w:hAnsi="宋体" w:cs="宋体"/>
          <w:color w:val="000000"/>
          <w:sz w:val="24"/>
        </w:rPr>
        <w:t>本公司（企业）</w:t>
      </w:r>
      <w:r>
        <w:rPr>
          <w:rFonts w:hint="eastAsia" w:ascii="宋体" w:hAnsi="宋体"/>
          <w:color w:val="000000"/>
          <w:sz w:val="24"/>
        </w:rPr>
        <w:t>自行负责，在报价内负责完成本项目所涉及的一切设备。</w:t>
      </w:r>
    </w:p>
    <w:p>
      <w:pPr>
        <w:snapToGrid w:val="0"/>
        <w:spacing w:line="360" w:lineRule="auto"/>
        <w:ind w:firstLine="600" w:firstLineChars="250"/>
        <w:rPr>
          <w:rFonts w:ascii="宋体" w:hAnsi="宋体"/>
          <w:sz w:val="24"/>
        </w:rPr>
      </w:pPr>
      <w:r>
        <w:rPr>
          <w:rFonts w:hint="eastAsia" w:ascii="宋体" w:hAnsi="宋体"/>
          <w:sz w:val="24"/>
        </w:rPr>
        <w:t>否则，由此所造成的损失、不良后果及法律责任，一律由我公司（企业）承担。</w:t>
      </w:r>
    </w:p>
    <w:p>
      <w:pPr>
        <w:snapToGrid w:val="0"/>
        <w:spacing w:line="360" w:lineRule="auto"/>
        <w:ind w:firstLine="600" w:firstLineChars="250"/>
        <w:rPr>
          <w:rFonts w:ascii="宋体" w:hAnsi="宋体"/>
          <w:sz w:val="24"/>
        </w:rPr>
      </w:pPr>
    </w:p>
    <w:p>
      <w:pPr>
        <w:autoSpaceDE w:val="0"/>
        <w:autoSpaceDN w:val="0"/>
        <w:adjustRightInd w:val="0"/>
        <w:spacing w:line="360" w:lineRule="auto"/>
        <w:ind w:firstLine="472" w:firstLineChars="196"/>
        <w:rPr>
          <w:rFonts w:ascii="宋体" w:hAnsi="宋体"/>
          <w:b/>
          <w:sz w:val="24"/>
          <w:szCs w:val="32"/>
        </w:rPr>
      </w:pPr>
      <w:r>
        <w:rPr>
          <w:rFonts w:hint="eastAsia" w:ascii="宋体" w:hAnsi="宋体"/>
          <w:b/>
          <w:sz w:val="24"/>
          <w:szCs w:val="32"/>
        </w:rPr>
        <w:t>备注：</w:t>
      </w:r>
    </w:p>
    <w:p>
      <w:pPr>
        <w:pStyle w:val="30"/>
        <w:numPr>
          <w:ilvl w:val="0"/>
          <w:numId w:val="8"/>
        </w:numPr>
        <w:autoSpaceDE w:val="0"/>
        <w:autoSpaceDN w:val="0"/>
        <w:adjustRightInd w:val="0"/>
        <w:spacing w:line="360" w:lineRule="auto"/>
        <w:ind w:firstLineChars="0"/>
        <w:rPr>
          <w:rFonts w:ascii="宋体" w:hAnsi="宋体"/>
          <w:sz w:val="24"/>
          <w:szCs w:val="32"/>
        </w:rPr>
      </w:pPr>
      <w:r>
        <w:rPr>
          <w:rFonts w:hint="eastAsia" w:ascii="宋体" w:hAnsi="宋体"/>
          <w:sz w:val="24"/>
          <w:szCs w:val="32"/>
        </w:rPr>
        <w:t>本承诺函必须提供且内容不得擅自删改，否则视为响应无效。</w:t>
      </w:r>
    </w:p>
    <w:p>
      <w:pPr>
        <w:numPr>
          <w:ilvl w:val="0"/>
          <w:numId w:val="8"/>
        </w:numPr>
        <w:snapToGrid w:val="0"/>
        <w:spacing w:line="360" w:lineRule="auto"/>
        <w:rPr>
          <w:rFonts w:ascii="宋体" w:hAnsi="宋体" w:cs="宋体"/>
          <w:color w:val="000000"/>
          <w:sz w:val="24"/>
        </w:rPr>
      </w:pPr>
      <w:r>
        <w:rPr>
          <w:rFonts w:hint="eastAsia" w:ascii="宋体" w:hAnsi="宋体"/>
          <w:sz w:val="24"/>
        </w:rPr>
        <w:t>本承诺函如有虚假或与事实不符的，作无效报价处理。</w:t>
      </w:r>
    </w:p>
    <w:p>
      <w:pPr>
        <w:pStyle w:val="42"/>
        <w:spacing w:line="360" w:lineRule="auto"/>
        <w:rPr>
          <w:rFonts w:ascii="宋体" w:hAnsi="宋体"/>
          <w:color w:val="000000"/>
          <w:sz w:val="24"/>
          <w:szCs w:val="24"/>
        </w:rPr>
      </w:pPr>
    </w:p>
    <w:p>
      <w:pPr>
        <w:adjustRightInd w:val="0"/>
        <w:snapToGrid w:val="0"/>
        <w:spacing w:line="480" w:lineRule="auto"/>
        <w:jc w:val="left"/>
        <w:rPr>
          <w:rFonts w:ascii="宋体" w:hAnsi="宋体" w:cs="宋体"/>
          <w:color w:val="000000"/>
          <w:spacing w:val="4"/>
          <w:sz w:val="24"/>
        </w:rPr>
      </w:pPr>
      <w:r>
        <w:rPr>
          <w:rFonts w:hint="eastAsia" w:ascii="宋体" w:hAnsi="宋体" w:cs="宋体"/>
          <w:color w:val="000000"/>
          <w:spacing w:val="4"/>
          <w:sz w:val="24"/>
        </w:rPr>
        <w:t>供应商名称（</w:t>
      </w:r>
      <w:r>
        <w:rPr>
          <w:rFonts w:hint="eastAsia" w:ascii="宋体" w:hAnsi="宋体" w:cs="宋体"/>
          <w:color w:val="000000"/>
          <w:sz w:val="24"/>
        </w:rPr>
        <w:t>单位盖</w:t>
      </w:r>
      <w:r>
        <w:rPr>
          <w:rFonts w:hint="eastAsia" w:ascii="宋体" w:hAnsi="宋体" w:cs="宋体"/>
          <w:color w:val="000000"/>
          <w:spacing w:val="4"/>
          <w:sz w:val="24"/>
        </w:rPr>
        <w:t>公章）：</w:t>
      </w:r>
    </w:p>
    <w:p>
      <w:pPr>
        <w:pStyle w:val="2"/>
        <w:adjustRightInd w:val="0"/>
        <w:snapToGrid w:val="0"/>
        <w:spacing w:after="0" w:line="480" w:lineRule="auto"/>
        <w:rPr>
          <w:rFonts w:ascii="宋体" w:hAnsi="宋体"/>
          <w:sz w:val="24"/>
        </w:rPr>
      </w:pPr>
      <w:r>
        <w:rPr>
          <w:rFonts w:hint="eastAsia" w:ascii="宋体" w:hAnsi="宋体"/>
          <w:sz w:val="24"/>
        </w:rPr>
        <w:t>供应商法定代表人（或法定代表人授权代表）签字或盖章：</w:t>
      </w:r>
    </w:p>
    <w:p>
      <w:pPr>
        <w:widowControl/>
        <w:adjustRightInd w:val="0"/>
        <w:snapToGrid w:val="0"/>
        <w:spacing w:line="480" w:lineRule="auto"/>
        <w:ind w:left="847" w:leftChars="1" w:hanging="845" w:hangingChars="341"/>
        <w:jc w:val="left"/>
        <w:textAlignment w:val="baseline"/>
        <w:rPr>
          <w:rFonts w:ascii="宋体" w:hAnsi="宋体" w:cs="宋体"/>
          <w:color w:val="000000"/>
          <w:sz w:val="24"/>
        </w:rPr>
      </w:pPr>
      <w:r>
        <w:rPr>
          <w:rFonts w:hint="eastAsia" w:ascii="宋体" w:hAnsi="宋体" w:cs="宋体"/>
          <w:color w:val="000000"/>
          <w:spacing w:val="4"/>
          <w:sz w:val="24"/>
        </w:rPr>
        <w:t>日期：</w:t>
      </w:r>
      <w:r>
        <w:rPr>
          <w:rFonts w:hint="eastAsia" w:ascii="宋体" w:hAnsi="宋体" w:cs="宋体"/>
          <w:color w:val="000000"/>
          <w:sz w:val="24"/>
        </w:rPr>
        <w:t xml:space="preserve">   年   月    日</w:t>
      </w:r>
    </w:p>
    <w:p>
      <w:pPr>
        <w:widowControl/>
        <w:jc w:val="left"/>
        <w:rPr>
          <w:rFonts w:ascii="宋体" w:hAnsi="宋体" w:cs="宋体"/>
          <w:color w:val="000000"/>
          <w:sz w:val="24"/>
        </w:rPr>
      </w:pPr>
      <w:r>
        <w:rPr>
          <w:rFonts w:ascii="宋体" w:hAnsi="宋体" w:cs="宋体"/>
          <w:color w:val="000000"/>
          <w:sz w:val="24"/>
        </w:rPr>
        <w:br w:type="page"/>
      </w:r>
    </w:p>
    <w:p>
      <w:pPr>
        <w:widowControl/>
        <w:adjustRightInd w:val="0"/>
        <w:snapToGrid w:val="0"/>
        <w:spacing w:line="480" w:lineRule="auto"/>
        <w:ind w:left="820" w:leftChars="1" w:hanging="818" w:hangingChars="341"/>
        <w:jc w:val="left"/>
        <w:textAlignment w:val="baseline"/>
        <w:rPr>
          <w:rFonts w:ascii="宋体" w:hAnsi="宋体" w:cs="宋体"/>
          <w:color w:val="000000"/>
          <w:sz w:val="24"/>
        </w:rPr>
      </w:pPr>
    </w:p>
    <w:p>
      <w:pPr>
        <w:snapToGrid w:val="0"/>
        <w:spacing w:line="360" w:lineRule="auto"/>
        <w:jc w:val="center"/>
        <w:rPr>
          <w:rFonts w:ascii="宋体" w:hAnsi="宋体"/>
          <w:b/>
          <w:bCs/>
          <w:sz w:val="36"/>
          <w:szCs w:val="36"/>
        </w:rPr>
      </w:pPr>
      <w:r>
        <w:rPr>
          <w:rFonts w:hint="eastAsia" w:ascii="宋体" w:hAnsi="宋体"/>
          <w:b/>
          <w:bCs/>
          <w:sz w:val="36"/>
          <w:szCs w:val="36"/>
        </w:rPr>
        <w:t>四、法定代表人</w:t>
      </w:r>
      <w:r>
        <w:rPr>
          <w:rFonts w:ascii="宋体" w:hAnsi="宋体"/>
          <w:b/>
          <w:bCs/>
          <w:sz w:val="36"/>
          <w:szCs w:val="36"/>
        </w:rPr>
        <w:t>/</w:t>
      </w:r>
      <w:r>
        <w:rPr>
          <w:rFonts w:hint="eastAsia" w:ascii="宋体" w:hAnsi="宋体"/>
          <w:b/>
          <w:bCs/>
          <w:sz w:val="36"/>
          <w:szCs w:val="36"/>
        </w:rPr>
        <w:t>负责人资格证明书及授权委托书</w:t>
      </w:r>
    </w:p>
    <w:p>
      <w:pPr>
        <w:snapToGrid w:val="0"/>
        <w:spacing w:before="468" w:beforeLines="150" w:after="312" w:afterLines="100" w:line="360" w:lineRule="auto"/>
        <w:jc w:val="center"/>
        <w:rPr>
          <w:rFonts w:ascii="宋体" w:hAnsi="宋体"/>
          <w:b/>
          <w:bCs/>
          <w:sz w:val="28"/>
          <w:szCs w:val="28"/>
        </w:rPr>
      </w:pPr>
      <w:r>
        <w:rPr>
          <w:rFonts w:hint="eastAsia" w:ascii="宋体" w:hAnsi="宋体"/>
          <w:b/>
          <w:bCs/>
          <w:sz w:val="28"/>
          <w:szCs w:val="28"/>
        </w:rPr>
        <w:t>（</w:t>
      </w:r>
      <w:r>
        <w:rPr>
          <w:rFonts w:ascii="宋体" w:hAnsi="宋体"/>
          <w:b/>
          <w:bCs/>
          <w:sz w:val="28"/>
          <w:szCs w:val="28"/>
        </w:rPr>
        <w:t>1</w:t>
      </w:r>
      <w:r>
        <w:rPr>
          <w:rFonts w:hint="eastAsia" w:ascii="宋体" w:hAnsi="宋体"/>
          <w:b/>
          <w:bCs/>
          <w:sz w:val="28"/>
          <w:szCs w:val="28"/>
        </w:rPr>
        <w:t>）法定代表人证明书</w:t>
      </w:r>
    </w:p>
    <w:p>
      <w:pPr>
        <w:tabs>
          <w:tab w:val="left" w:pos="900"/>
        </w:tabs>
        <w:spacing w:line="480" w:lineRule="auto"/>
        <w:ind w:firstLine="960" w:firstLineChars="400"/>
        <w:rPr>
          <w:rFonts w:ascii="宋体" w:hAnsi="宋体" w:cs="宋体"/>
          <w:sz w:val="24"/>
          <w:szCs w:val="32"/>
        </w:rPr>
      </w:pPr>
      <w:r>
        <w:rPr>
          <w:rFonts w:hint="eastAsia" w:ascii="宋体" w:hAnsi="宋体" w:cs="宋体"/>
          <w:sz w:val="24"/>
          <w:szCs w:val="32"/>
        </w:rPr>
        <w:t>同志，现任我单位职务，为法定代表人，特此证明。</w:t>
      </w:r>
    </w:p>
    <w:p>
      <w:pPr>
        <w:spacing w:line="480" w:lineRule="auto"/>
        <w:ind w:firstLine="480" w:firstLineChars="200"/>
        <w:rPr>
          <w:rFonts w:ascii="宋体" w:hAnsi="宋体" w:cs="宋体"/>
          <w:sz w:val="24"/>
          <w:szCs w:val="32"/>
        </w:rPr>
      </w:pPr>
      <w:r>
        <w:rPr>
          <w:rFonts w:hint="eastAsia" w:ascii="宋体" w:hAnsi="宋体" w:cs="宋体"/>
          <w:sz w:val="24"/>
          <w:szCs w:val="32"/>
        </w:rPr>
        <w:t xml:space="preserve">本证明书自签发之日起生效，有效期与本公司参与 </w:t>
      </w:r>
      <w:r>
        <w:rPr>
          <w:rFonts w:hint="eastAsia" w:ascii="宋体" w:hAnsi="宋体"/>
          <w:b/>
          <w:bCs/>
          <w:sz w:val="24"/>
          <w:szCs w:val="32"/>
          <w:u w:val="single"/>
        </w:rPr>
        <w:t>2025年度会员（春节、游园、座谈会等）慰问物品采购项目</w:t>
      </w:r>
      <w:r>
        <w:rPr>
          <w:rFonts w:hint="eastAsia" w:ascii="宋体" w:hAnsi="宋体" w:cs="宋体"/>
          <w:sz w:val="24"/>
          <w:szCs w:val="32"/>
        </w:rPr>
        <w:t>竞价的文件中标注的有效期相同。</w:t>
      </w:r>
    </w:p>
    <w:p>
      <w:pPr>
        <w:spacing w:line="480" w:lineRule="auto"/>
        <w:ind w:firstLine="480" w:firstLineChars="200"/>
        <w:rPr>
          <w:rFonts w:ascii="宋体" w:hAnsi="宋体" w:cs="宋体"/>
          <w:sz w:val="24"/>
          <w:szCs w:val="32"/>
        </w:rPr>
      </w:pPr>
      <w:r>
        <w:rPr>
          <w:rFonts w:hint="eastAsia" w:ascii="宋体" w:hAnsi="宋体" w:cs="宋体"/>
          <w:sz w:val="24"/>
          <w:szCs w:val="32"/>
        </w:rPr>
        <w:t>附：</w:t>
      </w:r>
    </w:p>
    <w:p>
      <w:pPr>
        <w:spacing w:line="480" w:lineRule="auto"/>
        <w:ind w:firstLine="960" w:firstLineChars="400"/>
        <w:rPr>
          <w:rFonts w:ascii="宋体" w:hAnsi="宋体" w:cs="宋体"/>
          <w:sz w:val="24"/>
          <w:szCs w:val="32"/>
        </w:rPr>
      </w:pPr>
      <w:r>
        <w:rPr>
          <w:rFonts w:hint="eastAsia" w:ascii="宋体" w:hAnsi="宋体" w:cs="宋体"/>
          <w:sz w:val="24"/>
          <w:szCs w:val="32"/>
        </w:rPr>
        <w:t xml:space="preserve">营业执照（注册号）：                       </w:t>
      </w:r>
    </w:p>
    <w:p>
      <w:pPr>
        <w:spacing w:line="480" w:lineRule="auto"/>
        <w:ind w:firstLine="960" w:firstLineChars="400"/>
        <w:rPr>
          <w:rFonts w:ascii="宋体" w:hAnsi="宋体" w:cs="宋体"/>
          <w:sz w:val="24"/>
          <w:szCs w:val="32"/>
        </w:rPr>
      </w:pPr>
      <w:r>
        <w:rPr>
          <w:rFonts w:hint="eastAsia" w:ascii="宋体" w:hAnsi="宋体" w:cs="宋体"/>
          <w:sz w:val="24"/>
          <w:szCs w:val="32"/>
        </w:rPr>
        <w:t xml:space="preserve">法人代表联系方式（手机号）： </w:t>
      </w:r>
    </w:p>
    <w:p>
      <w:pPr>
        <w:spacing w:line="480" w:lineRule="auto"/>
        <w:ind w:firstLine="960" w:firstLineChars="400"/>
        <w:rPr>
          <w:rFonts w:ascii="宋体" w:hAnsi="宋体" w:cs="宋体"/>
          <w:sz w:val="24"/>
          <w:szCs w:val="32"/>
        </w:rPr>
      </w:pPr>
      <w:r>
        <w:rPr>
          <w:rFonts w:hint="eastAsia" w:ascii="宋体" w:hAnsi="宋体" w:cs="宋体"/>
          <w:sz w:val="24"/>
          <w:szCs w:val="32"/>
        </w:rPr>
        <w:t xml:space="preserve">经济性质： </w:t>
      </w:r>
    </w:p>
    <w:p>
      <w:pPr>
        <w:spacing w:line="480" w:lineRule="auto"/>
        <w:ind w:firstLine="960" w:firstLineChars="400"/>
        <w:rPr>
          <w:rFonts w:ascii="宋体" w:hAnsi="宋体" w:cs="宋体"/>
          <w:sz w:val="24"/>
          <w:szCs w:val="32"/>
        </w:rPr>
      </w:pPr>
      <w:r>
        <w:rPr>
          <w:rFonts w:hint="eastAsia" w:ascii="宋体" w:hAnsi="宋体" w:cs="宋体"/>
          <w:sz w:val="24"/>
          <w:szCs w:val="32"/>
        </w:rPr>
        <w:t xml:space="preserve">主营（产）： </w:t>
      </w:r>
    </w:p>
    <w:p>
      <w:pPr>
        <w:spacing w:line="480" w:lineRule="auto"/>
        <w:ind w:firstLine="960" w:firstLineChars="400"/>
        <w:rPr>
          <w:rFonts w:ascii="宋体" w:hAnsi="宋体" w:cs="宋体"/>
          <w:sz w:val="24"/>
          <w:szCs w:val="32"/>
        </w:rPr>
      </w:pPr>
      <w:r>
        <w:rPr>
          <w:rFonts w:hint="eastAsia" w:ascii="宋体" w:hAnsi="宋体" w:cs="宋体"/>
          <w:sz w:val="24"/>
          <w:szCs w:val="32"/>
        </w:rPr>
        <w:t xml:space="preserve">兼营（产）： </w:t>
      </w:r>
    </w:p>
    <w:p>
      <w:pPr>
        <w:snapToGrid w:val="0"/>
        <w:spacing w:line="480" w:lineRule="auto"/>
        <w:rPr>
          <w:rFonts w:ascii="宋体" w:hAnsi="宋体"/>
          <w:b/>
          <w:bCs/>
          <w:sz w:val="24"/>
        </w:rPr>
      </w:pPr>
      <w:r>
        <w:rPr>
          <w:rFonts w:hint="eastAsia" w:ascii="宋体" w:hAnsi="宋体"/>
          <w:b/>
          <w:bCs/>
          <w:sz w:val="24"/>
        </w:rPr>
        <w:t>附：法定代表人身份证复印件</w:t>
      </w:r>
    </w:p>
    <w:p>
      <w:pPr>
        <w:spacing w:line="500" w:lineRule="exact"/>
        <w:rPr>
          <w:rFonts w:ascii="宋体" w:hAnsi="宋体" w:cs="宋体"/>
          <w:b/>
          <w:bCs/>
        </w:rPr>
      </w:pPr>
    </w:p>
    <w:p>
      <w:pPr>
        <w:spacing w:line="500" w:lineRule="exact"/>
        <w:rPr>
          <w:rFonts w:ascii="宋体" w:hAnsi="宋体" w:cs="宋体"/>
          <w:b/>
          <w:bCs/>
        </w:rPr>
      </w:pPr>
    </w:p>
    <w:p>
      <w:pPr>
        <w:spacing w:line="500" w:lineRule="exact"/>
        <w:rPr>
          <w:rFonts w:ascii="宋体" w:hAnsi="宋体" w:cs="宋体"/>
          <w:b/>
          <w:bCs/>
        </w:rPr>
      </w:pPr>
    </w:p>
    <w:p>
      <w:pPr>
        <w:spacing w:line="500" w:lineRule="exact"/>
        <w:rPr>
          <w:rFonts w:ascii="宋体" w:hAnsi="宋体" w:cs="宋体"/>
          <w:b/>
          <w:bCs/>
        </w:rPr>
      </w:pPr>
    </w:p>
    <w:p>
      <w:pPr>
        <w:spacing w:line="500" w:lineRule="exact"/>
        <w:ind w:left="1558" w:leftChars="742"/>
        <w:rPr>
          <w:rFonts w:ascii="宋体" w:hAnsi="宋体" w:cs="宋体"/>
          <w:sz w:val="24"/>
          <w:szCs w:val="32"/>
        </w:rPr>
      </w:pPr>
      <w:r>
        <w:rPr>
          <w:rFonts w:hint="eastAsia" w:ascii="宋体" w:hAnsi="宋体" w:cs="宋体"/>
          <w:sz w:val="24"/>
          <w:szCs w:val="32"/>
        </w:rPr>
        <w:t xml:space="preserve">应商名称：（盖公章）： </w:t>
      </w:r>
    </w:p>
    <w:p>
      <w:pPr>
        <w:spacing w:line="500" w:lineRule="exact"/>
        <w:ind w:left="1558" w:leftChars="742"/>
        <w:rPr>
          <w:rFonts w:ascii="宋体" w:hAnsi="宋体" w:cs="宋体"/>
          <w:sz w:val="24"/>
          <w:szCs w:val="32"/>
        </w:rPr>
      </w:pPr>
      <w:r>
        <w:rPr>
          <w:rFonts w:hint="eastAsia" w:ascii="宋体" w:hAnsi="宋体" w:cs="宋体"/>
          <w:sz w:val="24"/>
          <w:szCs w:val="32"/>
        </w:rPr>
        <w:t xml:space="preserve">地址： </w:t>
      </w:r>
    </w:p>
    <w:p>
      <w:pPr>
        <w:spacing w:line="500" w:lineRule="exact"/>
        <w:ind w:left="1558" w:leftChars="742"/>
        <w:rPr>
          <w:rFonts w:ascii="宋体" w:hAnsi="宋体" w:cs="宋体"/>
          <w:sz w:val="24"/>
          <w:szCs w:val="32"/>
        </w:rPr>
      </w:pPr>
      <w:r>
        <w:rPr>
          <w:rFonts w:hint="eastAsia" w:ascii="宋体" w:hAnsi="宋体" w:cs="宋体"/>
          <w:sz w:val="24"/>
          <w:szCs w:val="32"/>
        </w:rPr>
        <w:t xml:space="preserve">日期： </w:t>
      </w:r>
    </w:p>
    <w:p>
      <w:pPr>
        <w:tabs>
          <w:tab w:val="left" w:pos="7740"/>
        </w:tabs>
        <w:spacing w:after="312" w:afterLines="100" w:line="360" w:lineRule="auto"/>
        <w:jc w:val="center"/>
        <w:rPr>
          <w:rFonts w:ascii="宋体" w:hAnsi="宋体"/>
          <w:b/>
          <w:bCs/>
          <w:sz w:val="28"/>
          <w:szCs w:val="28"/>
        </w:rPr>
      </w:pPr>
      <w:r>
        <w:rPr>
          <w:rFonts w:ascii="宋体" w:hAnsi="宋体"/>
          <w:sz w:val="24"/>
        </w:rPr>
        <w:br w:type="page"/>
      </w:r>
      <w:r>
        <w:rPr>
          <w:rFonts w:hint="eastAsia" w:ascii="宋体" w:hAnsi="宋体"/>
          <w:b/>
          <w:bCs/>
          <w:sz w:val="28"/>
          <w:szCs w:val="28"/>
        </w:rPr>
        <w:t>（</w:t>
      </w:r>
      <w:r>
        <w:rPr>
          <w:rFonts w:ascii="宋体" w:hAnsi="宋体"/>
          <w:b/>
          <w:bCs/>
          <w:sz w:val="28"/>
          <w:szCs w:val="28"/>
        </w:rPr>
        <w:t>2</w:t>
      </w:r>
      <w:r>
        <w:rPr>
          <w:rFonts w:hint="eastAsia" w:ascii="宋体" w:hAnsi="宋体"/>
          <w:b/>
          <w:bCs/>
          <w:sz w:val="28"/>
          <w:szCs w:val="28"/>
        </w:rPr>
        <w:t>）法定代表人授权委托书</w:t>
      </w:r>
    </w:p>
    <w:p>
      <w:pPr>
        <w:spacing w:after="156" w:afterLines="50" w:line="480" w:lineRule="auto"/>
        <w:rPr>
          <w:rFonts w:ascii="宋体" w:hAnsi="宋体"/>
          <w:sz w:val="24"/>
        </w:rPr>
      </w:pPr>
      <w:r>
        <w:rPr>
          <w:rFonts w:hint="eastAsia" w:ascii="宋体" w:hAnsi="宋体"/>
          <w:sz w:val="24"/>
        </w:rPr>
        <w:t>致：</w:t>
      </w:r>
      <w:r>
        <w:rPr>
          <w:rFonts w:hint="eastAsia" w:ascii="宋体" w:hAnsi="宋体"/>
          <w:sz w:val="24"/>
          <w:u w:val="single"/>
        </w:rPr>
        <w:t>广东元正招标采购有限公司</w:t>
      </w:r>
    </w:p>
    <w:p>
      <w:pPr>
        <w:pStyle w:val="10"/>
        <w:spacing w:line="360" w:lineRule="auto"/>
        <w:ind w:firstLine="480" w:firstLineChars="200"/>
        <w:rPr>
          <w:rFonts w:hAnsi="宋体" w:cs="宋体"/>
          <w:sz w:val="24"/>
        </w:rPr>
      </w:pPr>
      <w:r>
        <w:rPr>
          <w:rFonts w:hint="eastAsia" w:hAnsi="宋体" w:cs="宋体"/>
          <w:sz w:val="24"/>
        </w:rPr>
        <w:t>本授权委托书声明：注册于</w:t>
      </w:r>
      <w:r>
        <w:rPr>
          <w:rFonts w:hint="eastAsia" w:hAnsi="宋体" w:cs="宋体"/>
          <w:sz w:val="24"/>
          <w:u w:val="single"/>
        </w:rPr>
        <w:t xml:space="preserve"> （供应商地址）  </w:t>
      </w:r>
      <w:r>
        <w:rPr>
          <w:rFonts w:hint="eastAsia" w:hAnsi="宋体" w:cs="宋体"/>
          <w:sz w:val="24"/>
        </w:rPr>
        <w:t>的</w:t>
      </w:r>
      <w:r>
        <w:rPr>
          <w:rFonts w:hint="eastAsia" w:hAnsi="宋体" w:cs="宋体"/>
          <w:sz w:val="24"/>
          <w:u w:val="single"/>
        </w:rPr>
        <w:t xml:space="preserve">  （供应商名称）    </w:t>
      </w:r>
      <w:r>
        <w:rPr>
          <w:rFonts w:hint="eastAsia" w:hAnsi="宋体" w:cs="宋体"/>
          <w:sz w:val="24"/>
        </w:rPr>
        <w:t>在下面签名的</w:t>
      </w:r>
      <w:r>
        <w:rPr>
          <w:rFonts w:hint="eastAsia" w:hAnsi="宋体" w:cs="宋体"/>
          <w:sz w:val="24"/>
          <w:u w:val="single"/>
        </w:rPr>
        <w:t>（法定代表人姓名、职务）</w:t>
      </w:r>
      <w:r>
        <w:rPr>
          <w:rFonts w:hint="eastAsia" w:hAnsi="宋体" w:cs="宋体"/>
          <w:sz w:val="24"/>
        </w:rPr>
        <w:t>在此授权本公司</w:t>
      </w:r>
      <w:r>
        <w:rPr>
          <w:rFonts w:hint="eastAsia" w:hAnsi="宋体" w:cs="宋体"/>
          <w:sz w:val="24"/>
          <w:u w:val="single"/>
        </w:rPr>
        <w:t>（被授权人姓名、职务）</w:t>
      </w:r>
      <w:r>
        <w:rPr>
          <w:rFonts w:hint="eastAsia" w:hAnsi="宋体" w:cs="宋体"/>
          <w:sz w:val="24"/>
        </w:rPr>
        <w:t>作为我公司的合法代理人，就</w:t>
      </w:r>
      <w:r>
        <w:rPr>
          <w:rFonts w:hint="eastAsia" w:hAnsi="宋体"/>
          <w:b/>
          <w:bCs/>
          <w:sz w:val="24"/>
          <w:szCs w:val="32"/>
          <w:u w:val="single"/>
        </w:rPr>
        <w:t>2025年度会员（春节、游园、座谈会等）慰问物品采购项目</w:t>
      </w:r>
      <w:r>
        <w:rPr>
          <w:rFonts w:hint="eastAsia" w:hAnsi="宋体" w:cs="宋体"/>
          <w:sz w:val="24"/>
        </w:rPr>
        <w:t>的竞价采购活动，采购合同的签订、执行、完成和售后服务，作为供应商代表以我方的名义处理一切与之有关的事务。</w:t>
      </w:r>
    </w:p>
    <w:p>
      <w:pPr>
        <w:pStyle w:val="10"/>
        <w:spacing w:line="360" w:lineRule="auto"/>
        <w:ind w:firstLine="480" w:firstLineChars="200"/>
        <w:rPr>
          <w:rFonts w:hAnsi="宋体" w:cs="宋体"/>
          <w:sz w:val="24"/>
        </w:rPr>
      </w:pPr>
      <w:r>
        <w:rPr>
          <w:rFonts w:hint="eastAsia" w:hAnsi="宋体" w:cs="宋体"/>
          <w:sz w:val="24"/>
        </w:rPr>
        <w:t>被授权人（供应商授权代表）无转委托权限。</w:t>
      </w:r>
    </w:p>
    <w:p>
      <w:pPr>
        <w:spacing w:line="360" w:lineRule="auto"/>
        <w:ind w:firstLine="480" w:firstLineChars="200"/>
        <w:rPr>
          <w:rFonts w:ascii="宋体" w:hAnsi="宋体" w:cs="宋体"/>
          <w:sz w:val="24"/>
          <w:szCs w:val="32"/>
        </w:rPr>
      </w:pPr>
      <w:r>
        <w:rPr>
          <w:rFonts w:hint="eastAsia" w:ascii="宋体" w:hAnsi="宋体" w:cs="宋体"/>
          <w:sz w:val="24"/>
          <w:szCs w:val="32"/>
        </w:rPr>
        <w:t>本授权书自法定代表人签字之日起生效，特此声明。</w:t>
      </w:r>
    </w:p>
    <w:p>
      <w:pPr>
        <w:spacing w:line="360" w:lineRule="auto"/>
        <w:rPr>
          <w:rFonts w:ascii="宋体" w:hAnsi="宋体" w:cs="宋体"/>
          <w:b/>
          <w:sz w:val="24"/>
          <w:szCs w:val="32"/>
        </w:rPr>
      </w:pPr>
      <w:r>
        <w:rPr>
          <w:rFonts w:hint="eastAsia" w:ascii="宋体" w:hAnsi="宋体" w:cs="宋体"/>
          <w:b/>
          <w:sz w:val="24"/>
          <w:szCs w:val="32"/>
        </w:rPr>
        <w:t>随附：《法定代表人证明书》；</w:t>
      </w:r>
    </w:p>
    <w:p>
      <w:pPr>
        <w:spacing w:line="360" w:lineRule="auto"/>
        <w:rPr>
          <w:rFonts w:ascii="宋体" w:hAnsi="宋体" w:cs="宋体"/>
          <w:sz w:val="24"/>
          <w:szCs w:val="32"/>
        </w:rPr>
      </w:pPr>
    </w:p>
    <w:p>
      <w:pPr>
        <w:spacing w:line="360" w:lineRule="auto"/>
        <w:rPr>
          <w:rFonts w:ascii="宋体" w:hAnsi="宋体" w:cs="宋体"/>
          <w:sz w:val="24"/>
          <w:szCs w:val="32"/>
        </w:rPr>
      </w:pPr>
      <w:r>
        <w:rPr>
          <w:rFonts w:hint="eastAsia" w:ascii="宋体" w:hAnsi="宋体" w:cs="宋体"/>
          <w:sz w:val="24"/>
          <w:szCs w:val="32"/>
        </w:rPr>
        <w:t>供应商名称（盖公章）：</w:t>
      </w:r>
    </w:p>
    <w:p>
      <w:pPr>
        <w:spacing w:line="360" w:lineRule="auto"/>
        <w:rPr>
          <w:rFonts w:ascii="宋体" w:hAnsi="宋体" w:cs="宋体"/>
          <w:sz w:val="24"/>
          <w:szCs w:val="32"/>
        </w:rPr>
      </w:pPr>
      <w:r>
        <w:rPr>
          <w:rFonts w:hint="eastAsia" w:ascii="宋体" w:hAnsi="宋体" w:cs="宋体"/>
          <w:sz w:val="24"/>
          <w:szCs w:val="32"/>
        </w:rPr>
        <w:t>地      址：</w:t>
      </w:r>
    </w:p>
    <w:p>
      <w:pPr>
        <w:tabs>
          <w:tab w:val="left" w:pos="3780"/>
        </w:tabs>
        <w:spacing w:line="360" w:lineRule="auto"/>
        <w:rPr>
          <w:rFonts w:ascii="宋体" w:hAnsi="宋体" w:cs="宋体"/>
          <w:sz w:val="24"/>
          <w:szCs w:val="32"/>
        </w:rPr>
      </w:pPr>
      <w:r>
        <w:rPr>
          <w:rFonts w:hint="eastAsia" w:ascii="宋体" w:hAnsi="宋体" w:cs="宋体"/>
          <w:sz w:val="24"/>
          <w:szCs w:val="32"/>
        </w:rPr>
        <w:t>法定代表人（签字或盖章）：                      签字日期： 年 月 日</w:t>
      </w:r>
    </w:p>
    <w:p>
      <w:pPr>
        <w:tabs>
          <w:tab w:val="left" w:pos="3780"/>
        </w:tabs>
        <w:spacing w:line="360" w:lineRule="auto"/>
        <w:rPr>
          <w:rFonts w:ascii="宋体" w:hAnsi="宋体"/>
          <w:b/>
          <w:bCs/>
          <w:sz w:val="24"/>
        </w:rPr>
      </w:pPr>
      <w:r>
        <w:rPr>
          <w:rFonts w:hint="eastAsia" w:ascii="宋体" w:hAnsi="宋体"/>
          <w:b/>
          <w:bCs/>
          <w:sz w:val="24"/>
        </w:rPr>
        <w:t>被授权人身份证复印件</w:t>
      </w:r>
    </w:p>
    <w:p>
      <w:pPr>
        <w:tabs>
          <w:tab w:val="left" w:pos="3780"/>
        </w:tabs>
        <w:spacing w:line="360" w:lineRule="auto"/>
        <w:rPr>
          <w:rFonts w:ascii="宋体" w:hAnsi="宋体"/>
          <w:b/>
          <w:bCs/>
          <w:sz w:val="24"/>
        </w:rPr>
      </w:pPr>
    </w:p>
    <w:p>
      <w:pPr>
        <w:tabs>
          <w:tab w:val="left" w:pos="3780"/>
        </w:tabs>
        <w:spacing w:line="360" w:lineRule="auto"/>
        <w:rPr>
          <w:rFonts w:ascii="宋体" w:hAnsi="宋体"/>
          <w:b/>
          <w:bCs/>
          <w:sz w:val="24"/>
        </w:rPr>
      </w:pPr>
    </w:p>
    <w:p>
      <w:pPr>
        <w:tabs>
          <w:tab w:val="left" w:pos="3780"/>
        </w:tabs>
        <w:spacing w:line="360" w:lineRule="auto"/>
        <w:rPr>
          <w:rFonts w:ascii="宋体" w:hAnsi="宋体"/>
          <w:b/>
          <w:bCs/>
          <w:sz w:val="24"/>
        </w:rPr>
      </w:pPr>
    </w:p>
    <w:p>
      <w:pPr>
        <w:tabs>
          <w:tab w:val="left" w:pos="3780"/>
        </w:tabs>
        <w:spacing w:line="360" w:lineRule="auto"/>
        <w:rPr>
          <w:rFonts w:ascii="宋体" w:hAnsi="宋体"/>
          <w:b/>
          <w:bCs/>
          <w:sz w:val="24"/>
        </w:rPr>
      </w:pPr>
    </w:p>
    <w:p>
      <w:pPr>
        <w:tabs>
          <w:tab w:val="left" w:pos="3780"/>
        </w:tabs>
        <w:spacing w:line="360" w:lineRule="auto"/>
        <w:rPr>
          <w:rFonts w:ascii="宋体" w:hAnsi="宋体" w:cs="宋体"/>
          <w:sz w:val="24"/>
          <w:szCs w:val="32"/>
        </w:rPr>
      </w:pPr>
    </w:p>
    <w:p>
      <w:pPr>
        <w:spacing w:before="312" w:beforeLines="100" w:line="360" w:lineRule="auto"/>
        <w:rPr>
          <w:rFonts w:ascii="宋体" w:hAnsi="宋体"/>
          <w:b/>
          <w:bCs/>
          <w:sz w:val="24"/>
        </w:rPr>
      </w:pPr>
      <w:r>
        <w:rPr>
          <w:rFonts w:hint="eastAsia" w:ascii="宋体" w:hAnsi="宋体"/>
          <w:b/>
          <w:bCs/>
          <w:sz w:val="24"/>
        </w:rPr>
        <w:t>说明：（注：法人代表直接参与本项目竞价的，此《法定代表人授权委托书》无需填写）</w:t>
      </w:r>
    </w:p>
    <w:p>
      <w:pPr>
        <w:widowControl/>
        <w:adjustRightInd w:val="0"/>
        <w:snapToGrid w:val="0"/>
        <w:spacing w:line="480" w:lineRule="auto"/>
        <w:ind w:left="824" w:leftChars="1" w:hanging="822" w:hangingChars="341"/>
        <w:jc w:val="left"/>
        <w:textAlignment w:val="baseline"/>
        <w:rPr>
          <w:rFonts w:ascii="宋体" w:hAnsi="宋体"/>
          <w:sz w:val="24"/>
        </w:rPr>
      </w:pPr>
      <w:r>
        <w:rPr>
          <w:rFonts w:ascii="宋体" w:hAnsi="宋体"/>
          <w:b/>
          <w:bCs/>
          <w:sz w:val="24"/>
        </w:rPr>
        <w:br w:type="page"/>
      </w:r>
    </w:p>
    <w:p>
      <w:pPr>
        <w:snapToGrid w:val="0"/>
        <w:spacing w:line="360" w:lineRule="auto"/>
        <w:jc w:val="center"/>
        <w:rPr>
          <w:rFonts w:ascii="宋体" w:hAnsi="宋体"/>
          <w:b/>
          <w:bCs/>
          <w:sz w:val="36"/>
          <w:szCs w:val="36"/>
        </w:rPr>
      </w:pPr>
      <w:bookmarkStart w:id="56" w:name="_Toc175643490"/>
      <w:r>
        <w:rPr>
          <w:rFonts w:hint="eastAsia" w:ascii="宋体" w:hAnsi="宋体"/>
          <w:b/>
          <w:bCs/>
          <w:sz w:val="36"/>
          <w:szCs w:val="36"/>
        </w:rPr>
        <w:t>五、信用查询资料</w:t>
      </w:r>
      <w:bookmarkEnd w:id="56"/>
    </w:p>
    <w:p>
      <w:pPr>
        <w:pStyle w:val="40"/>
        <w:spacing w:after="312" w:afterLines="100"/>
        <w:ind w:firstLine="0" w:firstLineChars="0"/>
        <w:jc w:val="center"/>
        <w:rPr>
          <w:rFonts w:ascii="宋体" w:hAnsi="宋体" w:eastAsia="宋体"/>
          <w:i/>
          <w:iCs/>
          <w:sz w:val="24"/>
        </w:rPr>
      </w:pPr>
      <w:r>
        <w:rPr>
          <w:rFonts w:hint="eastAsia" w:ascii="宋体" w:hAnsi="宋体" w:eastAsia="宋体"/>
          <w:i/>
          <w:iCs/>
          <w:sz w:val="24"/>
        </w:rPr>
        <w:t>（以项目报名期内查询结果为准）</w:t>
      </w:r>
    </w:p>
    <w:p>
      <w:pPr>
        <w:pStyle w:val="40"/>
        <w:ind w:firstLine="0" w:firstLineChars="0"/>
        <w:jc w:val="center"/>
        <w:rPr>
          <w:rFonts w:ascii="宋体" w:hAnsi="宋体" w:eastAsia="宋体"/>
          <w:b/>
          <w:bCs/>
          <w:szCs w:val="28"/>
        </w:rPr>
      </w:pPr>
      <w:r>
        <w:rPr>
          <w:rFonts w:hint="eastAsia" w:ascii="宋体" w:hAnsi="宋体" w:eastAsia="宋体"/>
          <w:b/>
          <w:bCs/>
          <w:szCs w:val="28"/>
        </w:rPr>
        <w:t>1、提供“信用中国”网站查询（截图盖章），</w:t>
      </w:r>
      <w:r>
        <w:rPr>
          <w:rFonts w:hint="eastAsia" w:ascii="宋体" w:hAnsi="宋体" w:eastAsia="宋体"/>
          <w:b/>
          <w:bCs/>
          <w:szCs w:val="28"/>
          <w:u w:val="double"/>
        </w:rPr>
        <w:t>供应商没有被列入失信被执行人。</w:t>
      </w:r>
    </w:p>
    <w:p>
      <w:pPr>
        <w:pStyle w:val="40"/>
        <w:ind w:firstLine="0" w:firstLineChars="0"/>
        <w:rPr>
          <w:rFonts w:ascii="宋体" w:hAnsi="宋体" w:eastAsia="宋体"/>
          <w:sz w:val="24"/>
        </w:rPr>
      </w:pPr>
    </w:p>
    <w:p>
      <w:pPr>
        <w:pStyle w:val="40"/>
        <w:ind w:firstLine="0" w:firstLineChars="0"/>
        <w:rPr>
          <w:rFonts w:ascii="宋体" w:hAnsi="宋体" w:eastAsia="宋体"/>
          <w:sz w:val="24"/>
        </w:rPr>
      </w:pPr>
    </w:p>
    <w:p>
      <w:pPr>
        <w:pStyle w:val="40"/>
        <w:ind w:firstLine="0" w:firstLineChars="0"/>
        <w:rPr>
          <w:rFonts w:ascii="宋体" w:hAnsi="宋体" w:eastAsia="宋体"/>
          <w:sz w:val="24"/>
        </w:rPr>
      </w:pPr>
    </w:p>
    <w:p>
      <w:pPr>
        <w:pStyle w:val="40"/>
        <w:ind w:firstLine="0" w:firstLineChars="0"/>
        <w:jc w:val="center"/>
        <w:rPr>
          <w:rFonts w:ascii="宋体" w:hAnsi="宋体" w:eastAsia="宋体"/>
          <w:b/>
          <w:bCs/>
          <w:szCs w:val="28"/>
        </w:rPr>
      </w:pPr>
      <w:r>
        <w:rPr>
          <w:rFonts w:hint="eastAsia" w:ascii="宋体" w:hAnsi="宋体" w:eastAsia="宋体"/>
          <w:b/>
          <w:bCs/>
          <w:szCs w:val="28"/>
        </w:rPr>
        <w:t>2、提供“信用中国”网站查询（截图盖章），</w:t>
      </w:r>
      <w:r>
        <w:rPr>
          <w:rFonts w:hint="eastAsia" w:ascii="宋体" w:hAnsi="宋体" w:eastAsia="宋体"/>
          <w:b/>
          <w:bCs/>
          <w:szCs w:val="28"/>
          <w:u w:val="double"/>
        </w:rPr>
        <w:t>供应商没有被列入重大税收违法失信主体。</w:t>
      </w:r>
    </w:p>
    <w:p>
      <w:pPr>
        <w:pStyle w:val="40"/>
        <w:ind w:firstLine="0" w:firstLineChars="0"/>
        <w:rPr>
          <w:rFonts w:ascii="宋体" w:hAnsi="宋体" w:eastAsia="宋体"/>
          <w:sz w:val="24"/>
        </w:rPr>
      </w:pPr>
    </w:p>
    <w:p>
      <w:pPr>
        <w:pStyle w:val="40"/>
        <w:ind w:firstLine="0" w:firstLineChars="0"/>
        <w:rPr>
          <w:rFonts w:ascii="宋体" w:hAnsi="宋体" w:eastAsia="宋体"/>
          <w:sz w:val="24"/>
        </w:rPr>
      </w:pPr>
    </w:p>
    <w:p>
      <w:pPr>
        <w:pStyle w:val="40"/>
        <w:ind w:firstLine="0" w:firstLineChars="0"/>
        <w:rPr>
          <w:rFonts w:ascii="宋体" w:hAnsi="宋体" w:eastAsia="宋体"/>
          <w:sz w:val="24"/>
        </w:rPr>
      </w:pPr>
    </w:p>
    <w:p>
      <w:pPr>
        <w:pStyle w:val="40"/>
        <w:ind w:left="332" w:hanging="332" w:hangingChars="118"/>
        <w:jc w:val="center"/>
        <w:rPr>
          <w:rFonts w:ascii="宋体" w:hAnsi="宋体" w:eastAsia="宋体"/>
          <w:b/>
          <w:bCs/>
          <w:szCs w:val="28"/>
        </w:rPr>
      </w:pPr>
      <w:r>
        <w:rPr>
          <w:rFonts w:hint="eastAsia" w:ascii="宋体" w:hAnsi="宋体" w:eastAsia="宋体"/>
          <w:b/>
          <w:bCs/>
          <w:szCs w:val="28"/>
        </w:rPr>
        <w:t>3、提供“信用中国”网站查询（截图盖章），</w:t>
      </w:r>
      <w:r>
        <w:rPr>
          <w:rFonts w:hint="eastAsia" w:ascii="宋体" w:hAnsi="宋体" w:eastAsia="宋体"/>
          <w:b/>
          <w:bCs/>
          <w:szCs w:val="28"/>
          <w:u w:val="double"/>
        </w:rPr>
        <w:t>供应商没有被列入政府采购严重违法失信行为记录名单。</w:t>
      </w:r>
    </w:p>
    <w:p>
      <w:pPr>
        <w:pStyle w:val="40"/>
        <w:ind w:firstLine="0" w:firstLineChars="0"/>
        <w:rPr>
          <w:rFonts w:ascii="宋体" w:hAnsi="宋体" w:eastAsia="宋体"/>
          <w:sz w:val="24"/>
        </w:rPr>
      </w:pPr>
    </w:p>
    <w:p>
      <w:pPr>
        <w:pStyle w:val="40"/>
        <w:ind w:firstLine="0" w:firstLineChars="0"/>
        <w:rPr>
          <w:rFonts w:ascii="宋体" w:hAnsi="宋体" w:eastAsia="宋体"/>
          <w:sz w:val="24"/>
        </w:rPr>
      </w:pPr>
    </w:p>
    <w:p>
      <w:pPr>
        <w:pStyle w:val="40"/>
        <w:ind w:firstLine="0" w:firstLineChars="0"/>
        <w:rPr>
          <w:rFonts w:ascii="宋体" w:hAnsi="宋体" w:eastAsia="宋体"/>
          <w:sz w:val="24"/>
        </w:rPr>
      </w:pPr>
    </w:p>
    <w:p>
      <w:pPr>
        <w:pStyle w:val="40"/>
        <w:ind w:left="332" w:hanging="332" w:hangingChars="118"/>
        <w:jc w:val="center"/>
        <w:rPr>
          <w:rFonts w:ascii="宋体" w:hAnsi="宋体" w:eastAsia="宋体"/>
          <w:b/>
          <w:bCs/>
          <w:sz w:val="32"/>
          <w:szCs w:val="28"/>
        </w:rPr>
      </w:pPr>
      <w:r>
        <w:rPr>
          <w:rFonts w:hint="eastAsia" w:ascii="宋体" w:hAnsi="宋体" w:eastAsia="宋体"/>
          <w:b/>
          <w:bCs/>
          <w:szCs w:val="28"/>
        </w:rPr>
        <w:t>4、提供“中国政府采购网”网站查询（截图盖章），</w:t>
      </w:r>
      <w:r>
        <w:rPr>
          <w:rFonts w:hint="eastAsia" w:ascii="宋体" w:hAnsi="宋体" w:eastAsia="宋体"/>
          <w:b/>
          <w:bCs/>
          <w:szCs w:val="28"/>
          <w:u w:val="double"/>
        </w:rPr>
        <w:t>供应商没有被列入处于禁止参加政府采购活动的记录名单。</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widowControl/>
        <w:jc w:val="left"/>
        <w:rPr>
          <w:rFonts w:ascii="宋体" w:hAnsi="宋体"/>
          <w:sz w:val="24"/>
        </w:rPr>
      </w:pPr>
      <w:r>
        <w:rPr>
          <w:rFonts w:ascii="宋体" w:hAnsi="宋体"/>
          <w:sz w:val="24"/>
        </w:rPr>
        <w:br w:type="page"/>
      </w:r>
    </w:p>
    <w:p>
      <w:pPr>
        <w:snapToGrid w:val="0"/>
        <w:spacing w:before="156" w:beforeLines="50" w:after="156" w:afterLines="50" w:line="360" w:lineRule="auto"/>
        <w:jc w:val="center"/>
        <w:rPr>
          <w:rFonts w:ascii="宋体" w:hAnsi="宋体"/>
          <w:b/>
          <w:bCs/>
          <w:sz w:val="36"/>
          <w:szCs w:val="36"/>
        </w:rPr>
      </w:pPr>
      <w:r>
        <w:rPr>
          <w:rFonts w:hint="eastAsia" w:ascii="宋体" w:hAnsi="宋体"/>
          <w:b/>
          <w:bCs/>
          <w:sz w:val="36"/>
          <w:szCs w:val="36"/>
        </w:rPr>
        <w:t>六、其他需要提交的证明资料</w:t>
      </w:r>
    </w:p>
    <w:p>
      <w:pPr>
        <w:adjustRightInd w:val="0"/>
        <w:snapToGrid w:val="0"/>
        <w:spacing w:line="360" w:lineRule="auto"/>
        <w:rPr>
          <w:rFonts w:ascii="宋体" w:hAnsi="宋体" w:cs="宋体"/>
          <w:bCs/>
          <w:sz w:val="24"/>
        </w:rPr>
      </w:pPr>
      <w:r>
        <w:rPr>
          <w:rFonts w:hint="eastAsia" w:ascii="宋体" w:hAnsi="宋体"/>
          <w:sz w:val="24"/>
        </w:rPr>
        <w:t>1、</w:t>
      </w:r>
      <w:r>
        <w:rPr>
          <w:rFonts w:hint="eastAsia" w:ascii="宋体" w:hAnsi="宋体" w:cs="宋体"/>
          <w:bCs/>
          <w:sz w:val="24"/>
        </w:rPr>
        <w:t>供应商须提供监管部门颁发的有效《食品经营许可证》或《食品生产许可证》（提供有效期内的证书复印件盖公章）。如已多证合一，需提供市场监督管理局相关查询截图或证明。如国家另有规定，则适用其规定（如满足法律、法规规定的不需要取得食品经营许可的情形等）。</w:t>
      </w:r>
    </w:p>
    <w:p>
      <w:pPr>
        <w:adjustRightInd w:val="0"/>
        <w:snapToGrid w:val="0"/>
        <w:spacing w:line="360" w:lineRule="auto"/>
        <w:rPr>
          <w:rFonts w:ascii="宋体" w:hAnsi="宋体" w:cs="宋体"/>
          <w:bCs/>
          <w:sz w:val="24"/>
        </w:rPr>
      </w:pPr>
    </w:p>
    <w:p>
      <w:pPr>
        <w:adjustRightInd w:val="0"/>
        <w:snapToGrid w:val="0"/>
        <w:spacing w:line="360" w:lineRule="auto"/>
        <w:rPr>
          <w:rFonts w:ascii="宋体" w:hAnsi="宋体" w:cs="宋体"/>
          <w:bCs/>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b/>
          <w:bCs/>
          <w:sz w:val="24"/>
        </w:rPr>
        <w:sectPr>
          <w:pgSz w:w="11906" w:h="16838"/>
          <w:pgMar w:top="1418" w:right="1418" w:bottom="1418" w:left="1418" w:header="851" w:footer="992" w:gutter="0"/>
          <w:cols w:space="425" w:num="1"/>
          <w:docGrid w:type="lines" w:linePitch="312" w:charSpace="0"/>
        </w:sectPr>
      </w:pPr>
    </w:p>
    <w:p>
      <w:pPr>
        <w:spacing w:before="624" w:beforeLines="200" w:after="780" w:afterLines="250"/>
        <w:jc w:val="center"/>
        <w:outlineLvl w:val="0"/>
        <w:rPr>
          <w:rFonts w:ascii="宋体" w:hAnsi="宋体"/>
          <w:b/>
          <w:sz w:val="36"/>
          <w:szCs w:val="36"/>
        </w:rPr>
      </w:pPr>
      <w:bookmarkStart w:id="57" w:name="_Toc184390521"/>
      <w:r>
        <w:rPr>
          <w:rFonts w:hint="eastAsia" w:ascii="宋体" w:hAnsi="宋体"/>
          <w:b/>
          <w:sz w:val="36"/>
          <w:szCs w:val="36"/>
        </w:rPr>
        <w:t>第五章 竞价方案格式</w:t>
      </w:r>
      <w:bookmarkEnd w:id="57"/>
    </w:p>
    <w:p>
      <w:pPr>
        <w:spacing w:line="360" w:lineRule="auto"/>
        <w:ind w:left="1274" w:hanging="1274" w:hangingChars="455"/>
        <w:rPr>
          <w:rFonts w:ascii="宋体" w:hAnsi="宋体"/>
          <w:sz w:val="28"/>
          <w:szCs w:val="28"/>
        </w:rPr>
      </w:pPr>
      <w:r>
        <w:rPr>
          <w:rFonts w:hint="eastAsia" w:ascii="宋体" w:hAnsi="宋体"/>
          <w:sz w:val="28"/>
          <w:szCs w:val="28"/>
        </w:rPr>
        <w:t>说明：</w:t>
      </w:r>
      <w:r>
        <w:rPr>
          <w:rFonts w:ascii="宋体" w:hAnsi="宋体"/>
          <w:sz w:val="28"/>
          <w:szCs w:val="28"/>
        </w:rPr>
        <w:t>1</w:t>
      </w:r>
      <w:r>
        <w:rPr>
          <w:rFonts w:hint="eastAsia" w:ascii="宋体" w:hAnsi="宋体"/>
          <w:sz w:val="28"/>
          <w:szCs w:val="28"/>
        </w:rPr>
        <w:t>、制作的竞价方案要求使用</w:t>
      </w:r>
      <w:r>
        <w:rPr>
          <w:rFonts w:ascii="宋体" w:hAnsi="宋体"/>
          <w:sz w:val="28"/>
          <w:szCs w:val="28"/>
        </w:rPr>
        <w:t>PDF</w:t>
      </w:r>
      <w:r>
        <w:rPr>
          <w:rFonts w:hint="eastAsia" w:ascii="宋体" w:hAnsi="宋体"/>
          <w:sz w:val="28"/>
          <w:szCs w:val="28"/>
        </w:rPr>
        <w:t>文件格式，文件大小应尽可能控制在</w:t>
      </w:r>
      <w:r>
        <w:rPr>
          <w:rFonts w:ascii="宋体" w:hAnsi="宋体"/>
          <w:sz w:val="28"/>
          <w:szCs w:val="28"/>
        </w:rPr>
        <w:t>20MB</w:t>
      </w:r>
      <w:r>
        <w:rPr>
          <w:rFonts w:hint="eastAsia" w:ascii="宋体" w:hAnsi="宋体"/>
          <w:sz w:val="28"/>
          <w:szCs w:val="28"/>
        </w:rPr>
        <w:t>以内。</w:t>
      </w:r>
    </w:p>
    <w:p>
      <w:pPr>
        <w:spacing w:line="360" w:lineRule="auto"/>
        <w:ind w:left="1273" w:leftChars="404" w:hanging="425" w:hangingChars="152"/>
        <w:rPr>
          <w:rFonts w:ascii="宋体" w:hAnsi="宋体"/>
          <w:sz w:val="28"/>
          <w:szCs w:val="28"/>
        </w:rPr>
      </w:pPr>
      <w:r>
        <w:rPr>
          <w:rFonts w:ascii="宋体" w:hAnsi="宋体"/>
          <w:sz w:val="28"/>
          <w:szCs w:val="28"/>
        </w:rPr>
        <w:t>2</w:t>
      </w:r>
      <w:r>
        <w:rPr>
          <w:rFonts w:hint="eastAsia" w:ascii="宋体" w:hAnsi="宋体"/>
          <w:sz w:val="28"/>
          <w:szCs w:val="28"/>
        </w:rPr>
        <w:t>、</w:t>
      </w:r>
      <w:r>
        <w:rPr>
          <w:rFonts w:hint="eastAsia" w:ascii="宋体" w:hAnsi="宋体"/>
          <w:b/>
          <w:bCs/>
          <w:sz w:val="28"/>
          <w:szCs w:val="28"/>
          <w:u w:val="single"/>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pPr>
        <w:spacing w:line="360" w:lineRule="auto"/>
        <w:ind w:left="1273" w:leftChars="404" w:hanging="425" w:hangingChars="152"/>
        <w:rPr>
          <w:rFonts w:ascii="宋体" w:hAnsi="宋体"/>
          <w:sz w:val="28"/>
          <w:szCs w:val="28"/>
        </w:rPr>
      </w:pPr>
      <w:r>
        <w:rPr>
          <w:rFonts w:ascii="宋体" w:hAnsi="宋体"/>
          <w:sz w:val="28"/>
          <w:szCs w:val="28"/>
        </w:rPr>
        <w:t>3</w:t>
      </w:r>
      <w:r>
        <w:rPr>
          <w:rFonts w:hint="eastAsia" w:ascii="宋体" w:hAnsi="宋体"/>
          <w:sz w:val="28"/>
          <w:szCs w:val="28"/>
        </w:rPr>
        <w:t>、竞价人须按本竞价方案格式的要求编制竞价方案，不得随意更改本竞价方案（竞价报价表相关要求）格式。</w:t>
      </w:r>
    </w:p>
    <w:p>
      <w:pPr>
        <w:widowControl/>
        <w:jc w:val="center"/>
        <w:rPr>
          <w:sz w:val="24"/>
        </w:rPr>
      </w:pPr>
      <w:r>
        <w:rPr>
          <w:sz w:val="24"/>
        </w:rPr>
        <w:br w:type="page"/>
      </w:r>
    </w:p>
    <w:p>
      <w:pPr>
        <w:adjustRightInd w:val="0"/>
        <w:snapToGrid w:val="0"/>
        <w:spacing w:before="312" w:beforeLines="100" w:line="360" w:lineRule="auto"/>
        <w:jc w:val="center"/>
        <w:rPr>
          <w:rFonts w:ascii="宋体" w:hAnsi="宋体"/>
          <w:sz w:val="32"/>
          <w:szCs w:val="32"/>
        </w:rPr>
      </w:pPr>
      <w:r>
        <w:rPr>
          <w:rFonts w:hint="eastAsia" w:ascii="宋体" w:hAnsi="宋体"/>
          <w:b/>
          <w:sz w:val="32"/>
          <w:szCs w:val="32"/>
        </w:rPr>
        <w:t>一、竞价报价表</w:t>
      </w:r>
    </w:p>
    <w:p>
      <w:pPr>
        <w:spacing w:line="360" w:lineRule="auto"/>
        <w:rPr>
          <w:rFonts w:ascii="宋体" w:hAnsi="宋体"/>
          <w:sz w:val="24"/>
        </w:rPr>
      </w:pPr>
      <w:r>
        <w:rPr>
          <w:rFonts w:hint="eastAsia" w:ascii="宋体" w:hAnsi="宋体"/>
          <w:sz w:val="24"/>
        </w:rPr>
        <w:t>项目编号：</w:t>
      </w:r>
      <w:r>
        <w:rPr>
          <w:rFonts w:ascii="宋体" w:hAnsi="宋体"/>
          <w:sz w:val="24"/>
        </w:rPr>
        <w:t>0835P246002751</w:t>
      </w:r>
    </w:p>
    <w:p>
      <w:pPr>
        <w:spacing w:line="360" w:lineRule="auto"/>
        <w:rPr>
          <w:rFonts w:ascii="宋体" w:hAnsi="宋体"/>
          <w:sz w:val="24"/>
        </w:rPr>
      </w:pPr>
      <w:r>
        <w:rPr>
          <w:rFonts w:hint="eastAsia" w:ascii="宋体" w:hAnsi="宋体"/>
          <w:sz w:val="24"/>
        </w:rPr>
        <w:t>项目名称：</w:t>
      </w:r>
      <w:r>
        <w:rPr>
          <w:rFonts w:ascii="宋体" w:hAnsi="宋体"/>
          <w:sz w:val="24"/>
        </w:rPr>
        <w:t>2025年度会员（春节、游园、座谈会等）慰问物品采购项目</w:t>
      </w:r>
    </w:p>
    <w:p>
      <w:pPr>
        <w:spacing w:line="360" w:lineRule="auto"/>
        <w:jc w:val="right"/>
        <w:rPr>
          <w:rFonts w:ascii="宋体" w:hAnsi="宋体"/>
          <w:sz w:val="24"/>
        </w:rPr>
      </w:pPr>
      <w:r>
        <w:rPr>
          <w:rFonts w:hint="eastAsia" w:ascii="宋体" w:hAnsi="宋体"/>
          <w:sz w:val="24"/>
        </w:rPr>
        <w:t>货币：人民币</w:t>
      </w:r>
      <w:r>
        <w:rPr>
          <w:rFonts w:ascii="宋体" w:hAnsi="宋体"/>
          <w:sz w:val="24"/>
        </w:rPr>
        <w:t>/</w:t>
      </w:r>
      <w:r>
        <w:rPr>
          <w:rFonts w:hint="eastAsia" w:ascii="宋体" w:hAnsi="宋体"/>
          <w:sz w:val="24"/>
        </w:rPr>
        <w:t>元</w:t>
      </w:r>
    </w:p>
    <w:tbl>
      <w:tblPr>
        <w:tblStyle w:val="22"/>
        <w:tblW w:w="9060" w:type="dxa"/>
        <w:tblInd w:w="0" w:type="dxa"/>
        <w:tblLayout w:type="fixed"/>
        <w:tblCellMar>
          <w:top w:w="0" w:type="dxa"/>
          <w:left w:w="0" w:type="dxa"/>
          <w:bottom w:w="0" w:type="dxa"/>
          <w:right w:w="0" w:type="dxa"/>
        </w:tblCellMar>
      </w:tblPr>
      <w:tblGrid>
        <w:gridCol w:w="3680"/>
        <w:gridCol w:w="3262"/>
        <w:gridCol w:w="2118"/>
      </w:tblGrid>
      <w:tr>
        <w:tblPrEx>
          <w:tblLayout w:type="fixed"/>
          <w:tblCellMar>
            <w:top w:w="0" w:type="dxa"/>
            <w:left w:w="0" w:type="dxa"/>
            <w:bottom w:w="0" w:type="dxa"/>
            <w:right w:w="0" w:type="dxa"/>
          </w:tblCellMar>
        </w:tblPrEx>
        <w:trPr>
          <w:trHeight w:val="672" w:hRule="atLeast"/>
        </w:trPr>
        <w:tc>
          <w:tcPr>
            <w:tcW w:w="368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ascii="宋体" w:hAnsi="宋体"/>
                <w:b/>
                <w:bCs/>
                <w:sz w:val="24"/>
              </w:rPr>
            </w:pPr>
            <w:r>
              <w:rPr>
                <w:rFonts w:hint="eastAsia" w:ascii="宋体" w:hAnsi="宋体"/>
                <w:b/>
                <w:bCs/>
                <w:sz w:val="24"/>
              </w:rPr>
              <w:t>采购内容</w:t>
            </w:r>
          </w:p>
        </w:tc>
        <w:tc>
          <w:tcPr>
            <w:tcW w:w="32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报价下浮率</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bCs/>
                <w:sz w:val="24"/>
              </w:rPr>
            </w:pPr>
            <w:r>
              <w:rPr>
                <w:rFonts w:hint="eastAsia" w:ascii="宋体" w:hAnsi="宋体"/>
                <w:b/>
                <w:bCs/>
                <w:sz w:val="24"/>
              </w:rPr>
              <w:t>备注</w:t>
            </w:r>
          </w:p>
        </w:tc>
      </w:tr>
      <w:tr>
        <w:tblPrEx>
          <w:tblLayout w:type="fixed"/>
          <w:tblCellMar>
            <w:top w:w="0" w:type="dxa"/>
            <w:left w:w="0" w:type="dxa"/>
            <w:bottom w:w="0" w:type="dxa"/>
            <w:right w:w="0" w:type="dxa"/>
          </w:tblCellMar>
        </w:tblPrEx>
        <w:trPr>
          <w:trHeight w:val="1088" w:hRule="atLeast"/>
        </w:trPr>
        <w:tc>
          <w:tcPr>
            <w:tcW w:w="3680"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napToGrid w:val="0"/>
              <w:jc w:val="center"/>
              <w:rPr>
                <w:rFonts w:ascii="宋体" w:hAnsi="宋体"/>
                <w:sz w:val="24"/>
              </w:rPr>
            </w:pPr>
            <w:r>
              <w:rPr>
                <w:rFonts w:hint="eastAsia" w:ascii="宋体" w:hAnsi="宋体" w:cs="宋体"/>
                <w:sz w:val="24"/>
              </w:rPr>
              <w:t>2025年度会员（春节、游园、座谈会等）慰问物品采购项目</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56" w:beforeLines="50" w:line="360" w:lineRule="auto"/>
              <w:ind w:firstLine="240" w:firstLineChars="100"/>
              <w:textAlignment w:val="center"/>
              <w:rPr>
                <w:rFonts w:ascii="宋体" w:hAnsi="宋体" w:cs="宋体"/>
                <w:kern w:val="0"/>
                <w:sz w:val="24"/>
              </w:rPr>
            </w:pPr>
            <w:r>
              <w:rPr>
                <w:rFonts w:hint="eastAsia" w:ascii="宋体" w:hAnsi="宋体" w:cs="宋体"/>
                <w:kern w:val="0"/>
                <w:sz w:val="24"/>
              </w:rPr>
              <w:t>小写：    %</w:t>
            </w:r>
          </w:p>
          <w:p>
            <w:pPr>
              <w:snapToGrid w:val="0"/>
              <w:spacing w:line="360" w:lineRule="auto"/>
              <w:ind w:firstLine="240" w:firstLineChars="100"/>
              <w:rPr>
                <w:rFonts w:ascii="宋体" w:hAnsi="宋体"/>
                <w:sz w:val="24"/>
              </w:rPr>
            </w:pPr>
            <w:r>
              <w:rPr>
                <w:rFonts w:hint="eastAsia" w:ascii="宋体" w:hAnsi="宋体" w:cs="宋体"/>
                <w:kern w:val="0"/>
                <w:sz w:val="24"/>
              </w:rPr>
              <w:t>大写：百分之</w:t>
            </w:r>
          </w:p>
        </w:tc>
        <w:tc>
          <w:tcPr>
            <w:tcW w:w="21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竞价平台报价填此下浮率</w:t>
            </w:r>
          </w:p>
        </w:tc>
      </w:tr>
    </w:tbl>
    <w:p>
      <w:pPr>
        <w:rPr>
          <w:rFonts w:ascii="宋体" w:hAnsi="宋体"/>
          <w:b/>
          <w:bCs/>
          <w:sz w:val="24"/>
        </w:rPr>
      </w:pPr>
      <w:r>
        <w:rPr>
          <w:rFonts w:hint="eastAsia" w:ascii="宋体" w:hAnsi="宋体"/>
          <w:b/>
          <w:bCs/>
          <w:sz w:val="24"/>
        </w:rPr>
        <w:t>注：</w:t>
      </w:r>
    </w:p>
    <w:p>
      <w:pPr>
        <w:numPr>
          <w:ilvl w:val="3"/>
          <w:numId w:val="9"/>
        </w:numPr>
        <w:spacing w:line="360" w:lineRule="auto"/>
        <w:ind w:left="0" w:firstLine="0"/>
        <w:rPr>
          <w:rFonts w:ascii="宋体" w:hAnsi="宋体"/>
          <w:b/>
          <w:sz w:val="24"/>
          <w:u w:val="single"/>
        </w:rPr>
      </w:pPr>
      <w:r>
        <w:rPr>
          <w:rFonts w:hint="eastAsia" w:ascii="宋体" w:hAnsi="宋体"/>
          <w:b/>
          <w:sz w:val="24"/>
          <w:u w:val="single"/>
        </w:rPr>
        <w:t>报价表必须加盖单位公章并有法定代表人或授权代表签名，否则视为无效报价。</w:t>
      </w:r>
    </w:p>
    <w:p>
      <w:pPr>
        <w:pStyle w:val="30"/>
        <w:numPr>
          <w:ilvl w:val="3"/>
          <w:numId w:val="9"/>
        </w:numPr>
        <w:spacing w:line="360" w:lineRule="auto"/>
        <w:ind w:left="0" w:firstLine="0" w:firstLineChars="0"/>
        <w:rPr>
          <w:rFonts w:ascii="宋体" w:hAnsi="宋体"/>
          <w:b/>
          <w:sz w:val="24"/>
          <w:u w:val="single"/>
        </w:rPr>
      </w:pPr>
      <w:r>
        <w:rPr>
          <w:rFonts w:hint="eastAsia" w:ascii="宋体" w:hAnsi="宋体"/>
          <w:b/>
          <w:sz w:val="24"/>
          <w:u w:val="single"/>
        </w:rPr>
        <w:t>供应商必须按报价表的格式填写，不得增加或删除表格内容。不得擅自改动报价表内容，否则将有可能影响成交结果，不推荐为成交候选人；</w:t>
      </w:r>
    </w:p>
    <w:p>
      <w:pPr>
        <w:numPr>
          <w:ilvl w:val="3"/>
          <w:numId w:val="9"/>
        </w:numPr>
        <w:spacing w:line="360" w:lineRule="auto"/>
        <w:ind w:left="0" w:firstLine="0"/>
        <w:rPr>
          <w:rFonts w:ascii="宋体" w:hAnsi="宋体"/>
          <w:b/>
          <w:sz w:val="24"/>
          <w:u w:val="single"/>
        </w:rPr>
      </w:pPr>
      <w:r>
        <w:rPr>
          <w:rFonts w:hint="eastAsia" w:ascii="宋体" w:hAnsi="宋体"/>
          <w:b/>
          <w:sz w:val="24"/>
          <w:u w:val="single"/>
        </w:rPr>
        <w:t>本项目报价均为含税价，报价包含完成本项目所涉及的一切工作内容而发生的费用。</w:t>
      </w:r>
    </w:p>
    <w:p>
      <w:pPr>
        <w:numPr>
          <w:ilvl w:val="3"/>
          <w:numId w:val="9"/>
        </w:numPr>
        <w:spacing w:line="360" w:lineRule="auto"/>
        <w:ind w:left="-2" w:leftChars="-1" w:firstLine="0"/>
        <w:jc w:val="left"/>
        <w:rPr>
          <w:rFonts w:ascii="宋体" w:hAnsi="宋体"/>
          <w:b/>
          <w:sz w:val="24"/>
          <w:u w:val="single"/>
        </w:rPr>
      </w:pPr>
      <w:r>
        <w:rPr>
          <w:rFonts w:hint="eastAsia" w:ascii="宋体" w:hAnsi="宋体"/>
          <w:b/>
          <w:sz w:val="24"/>
          <w:u w:val="single"/>
        </w:rPr>
        <w:t>如本项目报价方式为报下浮率，报价下浮率有效报价范围：0.00%≤报价下浮率≤100.00%，报价精确到小数点后两位。</w:t>
      </w:r>
    </w:p>
    <w:p>
      <w:pPr>
        <w:numPr>
          <w:ilvl w:val="3"/>
          <w:numId w:val="9"/>
        </w:numPr>
        <w:spacing w:line="360" w:lineRule="auto"/>
        <w:ind w:left="-2" w:leftChars="-1" w:firstLine="0"/>
        <w:rPr>
          <w:rFonts w:ascii="宋体" w:hAnsi="宋体"/>
          <w:b/>
          <w:sz w:val="24"/>
          <w:u w:val="single"/>
        </w:rPr>
      </w:pPr>
      <w:r>
        <w:rPr>
          <w:rFonts w:hint="eastAsia" w:ascii="宋体" w:hAnsi="宋体"/>
          <w:b/>
          <w:sz w:val="24"/>
          <w:u w:val="single"/>
        </w:rPr>
        <w:t>如本项目报价方式为报总价或报单价的，供应商报价单价不能超单价最高限价和总价不能超过总价最高限价，否则按无效报价处理。</w:t>
      </w:r>
    </w:p>
    <w:p>
      <w:pPr>
        <w:numPr>
          <w:ilvl w:val="3"/>
          <w:numId w:val="9"/>
        </w:numPr>
        <w:spacing w:line="360" w:lineRule="auto"/>
        <w:ind w:left="-2" w:leftChars="-1" w:firstLine="0"/>
        <w:rPr>
          <w:rFonts w:ascii="宋体" w:hAnsi="宋体"/>
          <w:b/>
          <w:sz w:val="24"/>
          <w:u w:val="single"/>
        </w:rPr>
      </w:pPr>
      <w:r>
        <w:rPr>
          <w:rFonts w:hint="eastAsia" w:ascii="宋体" w:hAnsi="宋体"/>
          <w:b/>
          <w:sz w:val="24"/>
          <w:u w:val="single"/>
        </w:rPr>
        <w:t>《竞价报价表》中的报价汇总价与网上竞价必须一致，如出现竞价人的网上竞价与上传的《竞价报价表》中的报价不一致的，最终以网上竞价（经价格核准后的价格）为准。</w:t>
      </w:r>
    </w:p>
    <w:p>
      <w:pPr>
        <w:adjustRightInd w:val="0"/>
        <w:snapToGrid w:val="0"/>
        <w:spacing w:line="360" w:lineRule="auto"/>
        <w:ind w:left="359" w:right="720"/>
        <w:jc w:val="right"/>
        <w:rPr>
          <w:rFonts w:ascii="宋体" w:hAnsi="宋体" w:cs="仿宋_GB2312"/>
          <w:sz w:val="24"/>
        </w:rPr>
      </w:pPr>
    </w:p>
    <w:p>
      <w:pPr>
        <w:adjustRightInd w:val="0"/>
        <w:snapToGrid w:val="0"/>
        <w:spacing w:line="360" w:lineRule="auto"/>
        <w:ind w:left="359" w:right="720"/>
        <w:jc w:val="right"/>
        <w:rPr>
          <w:rFonts w:ascii="宋体" w:hAnsi="宋体" w:cs="仿宋_GB2312"/>
          <w:sz w:val="24"/>
        </w:rPr>
      </w:pPr>
    </w:p>
    <w:p>
      <w:pPr>
        <w:spacing w:line="480" w:lineRule="auto"/>
        <w:ind w:firstLine="566" w:firstLineChars="236"/>
        <w:rPr>
          <w:rFonts w:ascii="宋体" w:hAnsi="宋体"/>
          <w:sz w:val="24"/>
        </w:rPr>
      </w:pPr>
      <w:r>
        <w:rPr>
          <w:rFonts w:hint="eastAsia" w:ascii="宋体" w:hAnsi="宋体"/>
          <w:sz w:val="24"/>
        </w:rPr>
        <w:t>报价人名称（签章）：</w:t>
      </w:r>
    </w:p>
    <w:p>
      <w:pPr>
        <w:spacing w:line="480" w:lineRule="auto"/>
        <w:ind w:firstLine="519" w:firstLineChars="236"/>
        <w:rPr>
          <w:rFonts w:ascii="宋体" w:hAnsi="宋体"/>
          <w:i/>
          <w:iCs/>
          <w:sz w:val="22"/>
          <w:szCs w:val="22"/>
        </w:rPr>
      </w:pPr>
      <w:r>
        <w:rPr>
          <w:rFonts w:hint="eastAsia" w:ascii="宋体" w:hAnsi="宋体"/>
          <w:i/>
          <w:iCs/>
          <w:sz w:val="22"/>
          <w:szCs w:val="22"/>
        </w:rPr>
        <w:t>注：报价人名称为公司名称</w:t>
      </w:r>
    </w:p>
    <w:p>
      <w:pPr>
        <w:spacing w:line="480" w:lineRule="auto"/>
        <w:ind w:firstLine="566" w:firstLineChars="236"/>
        <w:rPr>
          <w:rFonts w:ascii="宋体" w:hAnsi="宋体"/>
          <w:sz w:val="24"/>
        </w:rPr>
      </w:pPr>
      <w:r>
        <w:rPr>
          <w:rFonts w:hint="eastAsia" w:ascii="宋体" w:hAnsi="宋体"/>
          <w:sz w:val="24"/>
        </w:rPr>
        <w:t>报价人法定代表人（或法定代表人授权代表）签字或盖章：</w:t>
      </w:r>
    </w:p>
    <w:p>
      <w:pPr>
        <w:spacing w:line="480" w:lineRule="auto"/>
        <w:ind w:firstLine="566" w:firstLineChars="236"/>
        <w:rPr>
          <w:rFonts w:ascii="宋体" w:hAnsi="宋体"/>
          <w:sz w:val="24"/>
        </w:rPr>
      </w:pPr>
      <w:r>
        <w:rPr>
          <w:rFonts w:hint="eastAsia" w:ascii="宋体" w:hAnsi="宋体"/>
          <w:sz w:val="24"/>
        </w:rPr>
        <w:t>日期： 年 月 日</w:t>
      </w:r>
      <w:bookmarkEnd w:id="18"/>
    </w:p>
    <w:p>
      <w:pPr>
        <w:spacing w:line="480" w:lineRule="auto"/>
        <w:ind w:firstLine="566" w:firstLineChars="236"/>
        <w:rPr>
          <w:rFonts w:ascii="宋体" w:hAnsi="宋体"/>
          <w:sz w:val="24"/>
        </w:rPr>
      </w:pPr>
    </w:p>
    <w:p>
      <w:pPr>
        <w:spacing w:line="480" w:lineRule="auto"/>
        <w:ind w:firstLine="566" w:firstLineChars="236"/>
        <w:rPr>
          <w:rFonts w:ascii="宋体" w:hAnsi="宋体"/>
          <w:sz w:val="24"/>
        </w:rPr>
        <w:sectPr>
          <w:pgSz w:w="11906" w:h="16838"/>
          <w:pgMar w:top="1418" w:right="1418" w:bottom="1418" w:left="1418" w:header="851" w:footer="992" w:gutter="0"/>
          <w:cols w:space="425" w:num="1"/>
          <w:docGrid w:type="lines" w:linePitch="312" w:charSpace="0"/>
        </w:sectPr>
      </w:pPr>
    </w:p>
    <w:p>
      <w:pPr>
        <w:adjustRightInd w:val="0"/>
        <w:snapToGrid w:val="0"/>
        <w:spacing w:before="624" w:beforeLines="200" w:after="468" w:afterLines="150" w:line="360" w:lineRule="auto"/>
        <w:jc w:val="center"/>
        <w:outlineLvl w:val="0"/>
        <w:rPr>
          <w:rFonts w:ascii="宋体" w:hAnsi="宋体"/>
          <w:b/>
          <w:sz w:val="36"/>
          <w:szCs w:val="36"/>
        </w:rPr>
      </w:pPr>
      <w:bookmarkStart w:id="58" w:name="_Toc184390522"/>
      <w:r>
        <w:rPr>
          <w:rFonts w:hint="eastAsia" w:ascii="宋体" w:hAnsi="宋体"/>
          <w:b/>
          <w:sz w:val="36"/>
          <w:szCs w:val="36"/>
        </w:rPr>
        <w:t>第六章 合同书格式</w:t>
      </w:r>
      <w:bookmarkEnd w:id="58"/>
    </w:p>
    <w:p>
      <w:pPr>
        <w:rPr>
          <w:rFonts w:ascii="宋体" w:hAnsi="宋体"/>
          <w:sz w:val="24"/>
        </w:rPr>
      </w:pPr>
      <w:r>
        <w:rPr>
          <w:rFonts w:hint="eastAsia" w:ascii="宋体" w:hAnsi="宋体"/>
          <w:sz w:val="24"/>
        </w:rPr>
        <w:t>注：本合同仅为合同的参考文本，合同签订双方可根据项目的具体要求进行修订。</w:t>
      </w:r>
    </w:p>
    <w:p>
      <w:pPr>
        <w:spacing w:before="468" w:beforeLines="150" w:after="156" w:afterLines="50" w:line="360" w:lineRule="auto"/>
        <w:jc w:val="center"/>
        <w:rPr>
          <w:rFonts w:ascii="宋体" w:hAnsi="宋体"/>
          <w:sz w:val="72"/>
          <w:szCs w:val="72"/>
        </w:rPr>
      </w:pPr>
      <w:r>
        <w:rPr>
          <w:rFonts w:ascii="宋体" w:hAnsi="宋体"/>
          <w:sz w:val="24"/>
        </w:rPr>
        <w:br w:type="page"/>
      </w:r>
      <w:r>
        <w:rPr>
          <w:rFonts w:hint="eastAsia" w:ascii="宋体" w:hAnsi="宋体"/>
          <w:sz w:val="72"/>
          <w:szCs w:val="72"/>
        </w:rPr>
        <w:t>广东省从化监狱</w:t>
      </w:r>
    </w:p>
    <w:p>
      <w:pPr>
        <w:spacing w:before="468" w:beforeLines="150" w:after="156" w:afterLines="50" w:line="360" w:lineRule="auto"/>
        <w:jc w:val="center"/>
        <w:rPr>
          <w:rFonts w:ascii="宋体" w:hAnsi="宋体"/>
          <w:sz w:val="72"/>
          <w:szCs w:val="72"/>
        </w:rPr>
      </w:pPr>
      <w:r>
        <w:rPr>
          <w:rFonts w:hint="eastAsia" w:ascii="宋体" w:hAnsi="宋体"/>
          <w:sz w:val="72"/>
          <w:szCs w:val="72"/>
        </w:rPr>
        <w:t>采购合同</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276" w:lineRule="auto"/>
        <w:ind w:firstLine="2880" w:firstLineChars="900"/>
        <w:rPr>
          <w:rFonts w:ascii="宋体" w:hAnsi="宋体"/>
          <w:sz w:val="32"/>
          <w:szCs w:val="32"/>
        </w:rPr>
      </w:pPr>
      <w:r>
        <w:rPr>
          <w:rFonts w:hint="eastAsia" w:ascii="宋体" w:hAnsi="宋体"/>
          <w:sz w:val="32"/>
          <w:szCs w:val="32"/>
        </w:rPr>
        <w:t>甲方：</w:t>
      </w:r>
    </w:p>
    <w:p>
      <w:pPr>
        <w:spacing w:line="276" w:lineRule="auto"/>
        <w:ind w:firstLine="2880" w:firstLineChars="900"/>
        <w:rPr>
          <w:rFonts w:ascii="宋体" w:hAnsi="宋体"/>
          <w:sz w:val="32"/>
          <w:szCs w:val="32"/>
        </w:rPr>
      </w:pPr>
      <w:r>
        <w:rPr>
          <w:rFonts w:hint="eastAsia" w:ascii="宋体" w:hAnsi="宋体"/>
          <w:sz w:val="32"/>
          <w:szCs w:val="32"/>
        </w:rPr>
        <w:t>乙方：</w:t>
      </w:r>
    </w:p>
    <w:p>
      <w:pPr>
        <w:spacing w:line="276" w:lineRule="auto"/>
        <w:ind w:firstLine="2880" w:firstLineChars="900"/>
        <w:rPr>
          <w:rFonts w:ascii="宋体" w:hAnsi="宋体"/>
          <w:sz w:val="32"/>
          <w:szCs w:val="32"/>
        </w:rPr>
      </w:pPr>
    </w:p>
    <w:p>
      <w:pPr>
        <w:spacing w:line="276" w:lineRule="auto"/>
        <w:ind w:firstLine="2880" w:firstLineChars="900"/>
        <w:rPr>
          <w:rFonts w:ascii="宋体" w:hAnsi="宋体"/>
          <w:sz w:val="32"/>
          <w:szCs w:val="32"/>
        </w:rPr>
      </w:pPr>
    </w:p>
    <w:p>
      <w:pPr>
        <w:spacing w:line="276" w:lineRule="auto"/>
        <w:ind w:firstLine="3683" w:firstLineChars="1151"/>
        <w:jc w:val="left"/>
        <w:rPr>
          <w:rFonts w:ascii="宋体" w:hAnsi="宋体"/>
          <w:sz w:val="32"/>
          <w:szCs w:val="32"/>
        </w:rPr>
      </w:pPr>
      <w:r>
        <w:rPr>
          <w:rFonts w:hint="eastAsia" w:ascii="宋体" w:hAnsi="宋体"/>
          <w:sz w:val="32"/>
          <w:szCs w:val="32"/>
        </w:rPr>
        <w:t>年 月  日</w:t>
      </w:r>
    </w:p>
    <w:p>
      <w:pPr>
        <w:adjustRightInd w:val="0"/>
        <w:snapToGrid w:val="0"/>
        <w:spacing w:line="360" w:lineRule="auto"/>
        <w:rPr>
          <w:rFonts w:ascii="宋体" w:hAnsi="宋体"/>
          <w:b/>
          <w:bCs/>
          <w:color w:val="auto"/>
          <w:sz w:val="24"/>
        </w:rPr>
      </w:pPr>
      <w:r>
        <w:rPr>
          <w:rFonts w:ascii="宋体" w:hAnsi="宋体"/>
          <w:sz w:val="24"/>
        </w:rPr>
        <w:br w:type="page"/>
      </w:r>
      <w:r>
        <w:rPr>
          <w:rFonts w:hint="eastAsia" w:ascii="宋体" w:hAnsi="宋体"/>
          <w:b/>
          <w:bCs/>
          <w:sz w:val="24"/>
        </w:rPr>
        <w:t>甲方：</w:t>
      </w:r>
      <w:r>
        <w:rPr>
          <w:rFonts w:hint="eastAsia" w:ascii="宋体" w:hAnsi="宋体"/>
          <w:b/>
          <w:bCs/>
          <w:color w:val="auto"/>
          <w:sz w:val="24"/>
        </w:rPr>
        <w:t>广东省从化监狱工会委员会</w:t>
      </w:r>
    </w:p>
    <w:p>
      <w:pPr>
        <w:adjustRightInd w:val="0"/>
        <w:snapToGrid w:val="0"/>
        <w:spacing w:line="360" w:lineRule="auto"/>
        <w:rPr>
          <w:rFonts w:ascii="宋体" w:hAnsi="宋体"/>
          <w:sz w:val="24"/>
        </w:rPr>
      </w:pPr>
      <w:r>
        <w:rPr>
          <w:rFonts w:hint="eastAsia" w:ascii="宋体" w:hAnsi="宋体"/>
          <w:sz w:val="24"/>
        </w:rPr>
        <w:t>地址：</w:t>
      </w:r>
    </w:p>
    <w:p>
      <w:pPr>
        <w:adjustRightInd w:val="0"/>
        <w:snapToGrid w:val="0"/>
        <w:spacing w:line="360" w:lineRule="auto"/>
        <w:rPr>
          <w:rFonts w:ascii="宋体" w:hAnsi="宋体"/>
          <w:sz w:val="24"/>
        </w:rPr>
      </w:pPr>
      <w:r>
        <w:rPr>
          <w:rFonts w:hint="eastAsia" w:ascii="宋体" w:hAnsi="宋体"/>
          <w:sz w:val="24"/>
        </w:rPr>
        <w:t>电话：传真：</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乙方：</w:t>
      </w:r>
      <w:r>
        <w:rPr>
          <w:rFonts w:ascii="宋体" w:hAnsi="宋体"/>
          <w:sz w:val="24"/>
        </w:rPr>
        <w:t>______________</w:t>
      </w:r>
    </w:p>
    <w:p>
      <w:pPr>
        <w:adjustRightInd w:val="0"/>
        <w:snapToGrid w:val="0"/>
        <w:spacing w:line="360" w:lineRule="auto"/>
        <w:rPr>
          <w:rFonts w:ascii="宋体" w:hAnsi="宋体"/>
          <w:sz w:val="24"/>
        </w:rPr>
      </w:pPr>
      <w:r>
        <w:rPr>
          <w:rFonts w:hint="eastAsia" w:ascii="宋体" w:hAnsi="宋体"/>
          <w:sz w:val="24"/>
        </w:rPr>
        <w:t>地址：</w:t>
      </w:r>
    </w:p>
    <w:p>
      <w:pPr>
        <w:adjustRightInd w:val="0"/>
        <w:snapToGrid w:val="0"/>
        <w:spacing w:after="312" w:afterLines="100" w:line="360" w:lineRule="auto"/>
        <w:rPr>
          <w:rFonts w:ascii="宋体" w:hAnsi="宋体"/>
          <w:sz w:val="24"/>
        </w:rPr>
      </w:pPr>
      <w:r>
        <w:rPr>
          <w:rFonts w:hint="eastAsia" w:ascii="宋体" w:hAnsi="宋体"/>
          <w:sz w:val="24"/>
        </w:rPr>
        <w:t>电话：传真：</w:t>
      </w:r>
    </w:p>
    <w:p>
      <w:pPr>
        <w:adjustRightInd w:val="0"/>
        <w:snapToGrid w:val="0"/>
        <w:spacing w:line="360" w:lineRule="auto"/>
        <w:ind w:firstLine="480" w:firstLineChars="200"/>
        <w:rPr>
          <w:rFonts w:ascii="宋体" w:hAnsi="宋体"/>
          <w:sz w:val="24"/>
        </w:rPr>
      </w:pPr>
      <w:r>
        <w:rPr>
          <w:rFonts w:hint="eastAsia" w:ascii="宋体" w:hAnsi="宋体"/>
          <w:sz w:val="24"/>
        </w:rPr>
        <w:t>根据</w:t>
      </w:r>
      <w:r>
        <w:rPr>
          <w:rFonts w:ascii="宋体" w:hAnsi="宋体"/>
          <w:sz w:val="24"/>
          <w:u w:val="single"/>
        </w:rPr>
        <w:t>2025年度会员（春节、游园、座谈会等）慰问物品采购项目</w:t>
      </w:r>
      <w:r>
        <w:rPr>
          <w:rFonts w:hint="eastAsia" w:ascii="宋体" w:hAnsi="宋体"/>
          <w:sz w:val="24"/>
        </w:rPr>
        <w:t>的采购结果，按照《中华人民共和国民法典</w:t>
      </w:r>
      <w:r>
        <w:rPr>
          <w:rFonts w:ascii="宋体" w:hAnsi="宋体"/>
          <w:sz w:val="24"/>
        </w:rPr>
        <w:t>(</w:t>
      </w:r>
      <w:r>
        <w:rPr>
          <w:rFonts w:hint="eastAsia" w:ascii="宋体" w:hAnsi="宋体"/>
          <w:sz w:val="24"/>
        </w:rPr>
        <w:t>合同编</w:t>
      </w:r>
      <w:r>
        <w:rPr>
          <w:rFonts w:ascii="宋体" w:hAnsi="宋体"/>
          <w:sz w:val="24"/>
        </w:rPr>
        <w:t>)</w:t>
      </w:r>
      <w:r>
        <w:rPr>
          <w:rFonts w:hint="eastAsia" w:ascii="宋体" w:hAnsi="宋体"/>
          <w:sz w:val="24"/>
        </w:rPr>
        <w:t>》的规定，经双方协商，本着平等互利和诚实信用的原则，一致同意遵守本合同如下。</w:t>
      </w:r>
    </w:p>
    <w:p>
      <w:pPr>
        <w:pStyle w:val="30"/>
        <w:numPr>
          <w:ilvl w:val="0"/>
          <w:numId w:val="10"/>
        </w:numPr>
        <w:spacing w:line="360" w:lineRule="auto"/>
        <w:ind w:left="839" w:hanging="839" w:firstLineChars="0"/>
        <w:outlineLvl w:val="1"/>
        <w:rPr>
          <w:rFonts w:ascii="宋体" w:hAnsi="宋体"/>
          <w:b/>
          <w:sz w:val="24"/>
        </w:rPr>
      </w:pPr>
      <w:bookmarkStart w:id="59" w:name="_Toc181966095"/>
      <w:bookmarkStart w:id="60" w:name="_Toc184390523"/>
      <w:bookmarkStart w:id="61" w:name="_Toc181963827"/>
      <w:r>
        <w:rPr>
          <w:rFonts w:hint="eastAsia" w:ascii="宋体" w:hAnsi="宋体"/>
          <w:b/>
          <w:sz w:val="24"/>
        </w:rPr>
        <w:t>合同标的</w:t>
      </w:r>
      <w:bookmarkEnd w:id="59"/>
      <w:bookmarkEnd w:id="60"/>
      <w:bookmarkEnd w:id="61"/>
    </w:p>
    <w:p>
      <w:pPr>
        <w:adjustRightInd w:val="0"/>
        <w:snapToGrid w:val="0"/>
        <w:spacing w:line="360" w:lineRule="auto"/>
        <w:rPr>
          <w:rFonts w:ascii="宋体" w:hAnsi="宋体"/>
          <w:sz w:val="24"/>
        </w:rPr>
      </w:pPr>
      <w:r>
        <w:rPr>
          <w:rFonts w:ascii="宋体" w:hAnsi="宋体"/>
          <w:sz w:val="24"/>
        </w:rPr>
        <w:t>1</w:t>
      </w:r>
      <w:r>
        <w:rPr>
          <w:rFonts w:hint="eastAsia" w:ascii="宋体" w:hAnsi="宋体"/>
          <w:sz w:val="24"/>
        </w:rPr>
        <w:t>、合同内容：</w:t>
      </w:r>
      <w:r>
        <w:rPr>
          <w:rFonts w:ascii="宋体" w:hAnsi="宋体"/>
          <w:sz w:val="24"/>
        </w:rPr>
        <w:t>2025年度会员（春节、游园、座谈会等）慰问物品采购项目</w:t>
      </w:r>
    </w:p>
    <w:p>
      <w:pPr>
        <w:adjustRightInd w:val="0"/>
        <w:snapToGrid w:val="0"/>
        <w:spacing w:line="360" w:lineRule="auto"/>
        <w:rPr>
          <w:rFonts w:ascii="宋体" w:hAnsi="宋体"/>
          <w:sz w:val="24"/>
        </w:rPr>
      </w:pPr>
      <w:r>
        <w:rPr>
          <w:rFonts w:ascii="宋体" w:hAnsi="宋体"/>
          <w:sz w:val="24"/>
        </w:rPr>
        <w:t>2</w:t>
      </w:r>
      <w:r>
        <w:rPr>
          <w:rFonts w:hint="eastAsia" w:ascii="宋体" w:hAnsi="宋体"/>
          <w:sz w:val="24"/>
        </w:rPr>
        <w:t>、合同期限：</w:t>
      </w:r>
      <w:r>
        <w:rPr>
          <w:rFonts w:hint="eastAsia" w:ascii="宋体" w:hAnsi="宋体" w:cs="宋体"/>
          <w:sz w:val="24"/>
        </w:rPr>
        <w:t>自合同签订之日起一年或甲方累计采购量达到预算金额后合同期限结束，以先到者为准</w:t>
      </w:r>
    </w:p>
    <w:p>
      <w:pPr>
        <w:adjustRightInd w:val="0"/>
        <w:snapToGrid w:val="0"/>
        <w:spacing w:line="360" w:lineRule="auto"/>
        <w:rPr>
          <w:rFonts w:ascii="宋体" w:hAnsi="宋体"/>
          <w:sz w:val="24"/>
        </w:rPr>
      </w:pPr>
      <w:r>
        <w:rPr>
          <w:rFonts w:ascii="宋体" w:hAnsi="宋体"/>
          <w:sz w:val="24"/>
        </w:rPr>
        <w:t>3</w:t>
      </w:r>
      <w:r>
        <w:rPr>
          <w:rFonts w:hint="eastAsia" w:ascii="宋体" w:hAnsi="宋体"/>
          <w:sz w:val="24"/>
        </w:rPr>
        <w:t>、交货地点：甲方指定地点</w:t>
      </w:r>
    </w:p>
    <w:p>
      <w:pPr>
        <w:adjustRightInd w:val="0"/>
        <w:snapToGrid w:val="0"/>
        <w:spacing w:line="360" w:lineRule="auto"/>
        <w:rPr>
          <w:rFonts w:ascii="宋体" w:hAnsi="宋体"/>
          <w:sz w:val="24"/>
        </w:rPr>
      </w:pPr>
      <w:r>
        <w:rPr>
          <w:rFonts w:hint="eastAsia" w:ascii="宋体" w:hAnsi="宋体"/>
          <w:sz w:val="24"/>
        </w:rPr>
        <w:t>4、成交下浮率：</w:t>
      </w:r>
      <w:r>
        <w:rPr>
          <w:rFonts w:ascii="宋体" w:hAnsi="宋体"/>
          <w:sz w:val="24"/>
        </w:rPr>
        <w:t>%</w:t>
      </w:r>
    </w:p>
    <w:p>
      <w:pPr>
        <w:adjustRightInd w:val="0"/>
        <w:snapToGrid w:val="0"/>
        <w:spacing w:line="360" w:lineRule="auto"/>
        <w:rPr>
          <w:rFonts w:ascii="宋体" w:hAnsi="宋体"/>
          <w:sz w:val="24"/>
        </w:rPr>
      </w:pPr>
      <w:r>
        <w:rPr>
          <w:rFonts w:ascii="宋体" w:hAnsi="宋体"/>
          <w:sz w:val="24"/>
        </w:rPr>
        <w:t>5</w:t>
      </w:r>
      <w:r>
        <w:rPr>
          <w:rFonts w:hint="eastAsia" w:ascii="宋体" w:hAnsi="宋体"/>
          <w:sz w:val="24"/>
        </w:rPr>
        <w:t>、合同总金额：人民币 元，据实结算</w:t>
      </w:r>
    </w:p>
    <w:p>
      <w:pPr>
        <w:adjustRightInd w:val="0"/>
        <w:snapToGrid w:val="0"/>
        <w:spacing w:line="360" w:lineRule="auto"/>
        <w:ind w:firstLine="480" w:firstLineChars="200"/>
        <w:rPr>
          <w:rFonts w:ascii="宋体" w:hAnsi="宋体"/>
          <w:sz w:val="24"/>
        </w:rPr>
      </w:pPr>
      <w:r>
        <w:rPr>
          <w:rFonts w:hint="eastAsia" w:ascii="宋体" w:hAnsi="宋体"/>
          <w:sz w:val="24"/>
        </w:rPr>
        <w:t>合同总金额包含产品价款、运输费用、人工费、售后服务费、保险费、检测费、税金、及与项目相关的其它所有费用，甲方不再支付其他任何费用。</w:t>
      </w:r>
    </w:p>
    <w:p>
      <w:pPr>
        <w:pStyle w:val="30"/>
        <w:numPr>
          <w:ilvl w:val="0"/>
          <w:numId w:val="10"/>
        </w:numPr>
        <w:spacing w:line="360" w:lineRule="auto"/>
        <w:ind w:left="839" w:hanging="839" w:firstLineChars="0"/>
        <w:outlineLvl w:val="1"/>
        <w:rPr>
          <w:rFonts w:ascii="宋体" w:hAnsi="宋体"/>
          <w:b/>
          <w:sz w:val="24"/>
        </w:rPr>
      </w:pPr>
      <w:bookmarkStart w:id="62" w:name="_Toc184390524"/>
      <w:bookmarkStart w:id="63" w:name="_Toc181966096"/>
      <w:bookmarkStart w:id="64" w:name="_Toc181963828"/>
      <w:r>
        <w:rPr>
          <w:rFonts w:hint="eastAsia" w:ascii="宋体" w:hAnsi="宋体"/>
          <w:b/>
          <w:sz w:val="24"/>
        </w:rPr>
        <w:t>采购清单</w:t>
      </w:r>
      <w:bookmarkEnd w:id="62"/>
      <w:bookmarkEnd w:id="63"/>
      <w:bookmarkEnd w:id="64"/>
    </w:p>
    <w:tbl>
      <w:tblPr>
        <w:tblStyle w:val="22"/>
        <w:tblW w:w="9060" w:type="dxa"/>
        <w:tblInd w:w="0" w:type="dxa"/>
        <w:tblLayout w:type="fixed"/>
        <w:tblCellMar>
          <w:top w:w="0" w:type="dxa"/>
          <w:left w:w="108" w:type="dxa"/>
          <w:bottom w:w="0" w:type="dxa"/>
          <w:right w:w="108" w:type="dxa"/>
        </w:tblCellMar>
      </w:tblPr>
      <w:tblGrid>
        <w:gridCol w:w="624"/>
        <w:gridCol w:w="739"/>
        <w:gridCol w:w="1582"/>
        <w:gridCol w:w="3430"/>
        <w:gridCol w:w="1558"/>
        <w:gridCol w:w="1127"/>
      </w:tblGrid>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品类</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条形码</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名称</w:t>
            </w:r>
          </w:p>
        </w:tc>
        <w:tc>
          <w:tcPr>
            <w:tcW w:w="15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单价最高限价（元）</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结算单价(元</w:t>
            </w:r>
            <w:r>
              <w:rPr>
                <w:rFonts w:ascii="宋体" w:hAnsi="宋体" w:cs="宋体"/>
                <w:color w:val="000000"/>
                <w:kern w:val="0"/>
                <w:szCs w:val="21"/>
              </w:rPr>
              <w:t>)</w:t>
            </w: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粮油品类</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6927096516465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太粮靓虾软米5kg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154</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6974022210775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夏日香粒丝苗米5kg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87</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6927096518568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太粮华稻凤鸣五常大米5kg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132</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6922430911265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金熊百香油粘米5kg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6959742802400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裕道府 核心产区生态长粒香大米5kg双层真空装</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100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6927096514881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太粮华稻农臻选油粘米5kg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6970093768306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十月稻田东北大米5kg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62</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6948195816775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金龙鱼阳光零反式脂肪甾醇玉米油5L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134</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6948195817741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胡姬花金衣玉食古法花生油5L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190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6948195812616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胡姬花土榨风味古法花生油4L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6916168621695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鲁花香味家族5S压榨一级花生油5L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190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4891388132744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刀唛压榨一级花生油3.5L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129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4898833000825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狮球唛一级玉米油5L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115</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6930886405566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黎记云吞面1.25kg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26</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6927645507968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想念特一小麦粉2.5kg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32</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6934744524925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启泰香菇盒装200g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79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6934744524932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启泰黑木耳盒装200g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6932041225712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绿帝有机蛹虫草200g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6927645500242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想念龙须挂面袋装150g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6927645508125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想念面条 无盐原味挂面900g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14</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6932041228072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绿帝去皮糯枣礼盒600g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2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6932041220663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绿帝七日粥杂粮礼盒1.05kg（绿豆百合粥料150g、糙米莲子粥料150g、红豆薏米粥料150g、紫薯黑米粥料150g、燕麦小米粥料150g、八宝粥料150g、南瓜小米粥料150g）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55</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2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6932041225361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绿帝味崇山海菌菇桂圆红枣干货礼盒800g（楼兰枣310g、桂圆干210g、蛹虫草60g、黄花菜50g、小银耳40g、黑木耳40g、鹿茸菇40g、香菇50g）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158</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6901390122232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粤盐湖盐系列加碘雪晶盐250g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6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6941742578041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方家铺子 福运满满干货礼盒1078g（方家铺子 桂圆干500g/袋</w:t>
            </w:r>
            <w:r>
              <w:rPr>
                <w:rFonts w:hint="eastAsia" w:ascii="宋体" w:hAnsi="宋体" w:cs="宋体"/>
                <w:color w:val="000000"/>
                <w:kern w:val="0"/>
                <w:szCs w:val="21"/>
              </w:rPr>
              <w:br w:type="textWrapping"/>
            </w:r>
            <w:r>
              <w:rPr>
                <w:rFonts w:hint="eastAsia" w:ascii="宋体" w:hAnsi="宋体" w:cs="宋体"/>
                <w:color w:val="000000"/>
                <w:kern w:val="0"/>
                <w:szCs w:val="21"/>
              </w:rPr>
              <w:t>方家铺子 四星楼兰灰枣250g/袋</w:t>
            </w:r>
            <w:r>
              <w:rPr>
                <w:rFonts w:hint="eastAsia" w:ascii="宋体" w:hAnsi="宋体" w:cs="宋体"/>
                <w:color w:val="000000"/>
                <w:kern w:val="0"/>
                <w:szCs w:val="21"/>
              </w:rPr>
              <w:br w:type="textWrapping"/>
            </w:r>
            <w:r>
              <w:rPr>
                <w:rFonts w:hint="eastAsia" w:ascii="宋体" w:hAnsi="宋体" w:cs="宋体"/>
                <w:color w:val="000000"/>
                <w:kern w:val="0"/>
                <w:szCs w:val="21"/>
              </w:rPr>
              <w:t>方家铺子 龙口粉丝188g/袋</w:t>
            </w:r>
            <w:r>
              <w:rPr>
                <w:rFonts w:hint="eastAsia" w:ascii="宋体" w:hAnsi="宋体" w:cs="宋体"/>
                <w:color w:val="000000"/>
                <w:kern w:val="0"/>
                <w:szCs w:val="21"/>
              </w:rPr>
              <w:br w:type="textWrapping"/>
            </w:r>
            <w:r>
              <w:rPr>
                <w:rFonts w:hint="eastAsia" w:ascii="宋体" w:hAnsi="宋体" w:cs="宋体"/>
                <w:color w:val="000000"/>
                <w:kern w:val="0"/>
                <w:szCs w:val="21"/>
              </w:rPr>
              <w:t>方家铺子 蛹虫草50g/瓶</w:t>
            </w:r>
            <w:r>
              <w:rPr>
                <w:rFonts w:hint="eastAsia" w:ascii="宋体" w:hAnsi="宋体" w:cs="宋体"/>
                <w:color w:val="000000"/>
                <w:kern w:val="0"/>
                <w:szCs w:val="21"/>
              </w:rPr>
              <w:br w:type="textWrapping"/>
            </w:r>
            <w:r>
              <w:rPr>
                <w:rFonts w:hint="eastAsia" w:ascii="宋体" w:hAnsi="宋体" w:cs="宋体"/>
                <w:color w:val="000000"/>
                <w:kern w:val="0"/>
                <w:szCs w:val="21"/>
              </w:rPr>
              <w:t>方家铺子 鹿茸菇40g/袋</w:t>
            </w:r>
            <w:r>
              <w:rPr>
                <w:rFonts w:hint="eastAsia" w:ascii="宋体" w:hAnsi="宋体" w:cs="宋体"/>
                <w:color w:val="000000"/>
                <w:kern w:val="0"/>
                <w:szCs w:val="21"/>
              </w:rPr>
              <w:br w:type="textWrapping"/>
            </w:r>
            <w:r>
              <w:rPr>
                <w:rFonts w:hint="eastAsia" w:ascii="宋体" w:hAnsi="宋体" w:cs="宋体"/>
                <w:color w:val="000000"/>
                <w:kern w:val="0"/>
                <w:szCs w:val="21"/>
              </w:rPr>
              <w:t>方家铺子 香菇50g/袋</w:t>
            </w:r>
            <w:r>
              <w:rPr>
                <w:rFonts w:hint="eastAsia" w:ascii="宋体" w:hAnsi="宋体" w:cs="宋体"/>
                <w:color w:val="000000"/>
                <w:kern w:val="0"/>
                <w:szCs w:val="21"/>
              </w:rPr>
              <w:br w:type="textWrapping"/>
            </w:r>
            <w:r>
              <w:rPr>
                <w:rFonts w:hint="eastAsia" w:ascii="宋体" w:hAnsi="宋体" w:cs="宋体"/>
                <w:color w:val="000000"/>
                <w:kern w:val="0"/>
                <w:szCs w:val="21"/>
              </w:rPr>
              <w:t>礼盒尺寸：35*14.5*24cm）</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128</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6971455842030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富锦珍菇如意礼盒1040g（富锦香菇130g</w:t>
            </w:r>
            <w:r>
              <w:rPr>
                <w:rFonts w:hint="eastAsia" w:ascii="宋体" w:hAnsi="宋体" w:cs="宋体"/>
                <w:color w:val="000000"/>
                <w:kern w:val="0"/>
                <w:szCs w:val="21"/>
              </w:rPr>
              <w:br w:type="textWrapping"/>
            </w:r>
            <w:r>
              <w:rPr>
                <w:rFonts w:hint="eastAsia" w:ascii="宋体" w:hAnsi="宋体" w:cs="宋体"/>
                <w:color w:val="000000"/>
                <w:kern w:val="0"/>
                <w:szCs w:val="21"/>
              </w:rPr>
              <w:t>富锦猴头菇120g</w:t>
            </w:r>
            <w:r>
              <w:rPr>
                <w:rFonts w:hint="eastAsia" w:ascii="宋体" w:hAnsi="宋体" w:cs="宋体"/>
                <w:color w:val="000000"/>
                <w:kern w:val="0"/>
                <w:szCs w:val="21"/>
              </w:rPr>
              <w:br w:type="textWrapping"/>
            </w:r>
            <w:r>
              <w:rPr>
                <w:rFonts w:hint="eastAsia" w:ascii="宋体" w:hAnsi="宋体" w:cs="宋体"/>
                <w:color w:val="000000"/>
                <w:kern w:val="0"/>
                <w:szCs w:val="21"/>
              </w:rPr>
              <w:t>富锦蛹虫草100g</w:t>
            </w:r>
            <w:r>
              <w:rPr>
                <w:rFonts w:hint="eastAsia" w:ascii="宋体" w:hAnsi="宋体" w:cs="宋体"/>
                <w:color w:val="000000"/>
                <w:kern w:val="0"/>
                <w:szCs w:val="21"/>
              </w:rPr>
              <w:br w:type="textWrapping"/>
            </w:r>
            <w:r>
              <w:rPr>
                <w:rFonts w:hint="eastAsia" w:ascii="宋体" w:hAnsi="宋体" w:cs="宋体"/>
                <w:color w:val="000000"/>
                <w:kern w:val="0"/>
                <w:szCs w:val="21"/>
              </w:rPr>
              <w:t>富锦雪耳70g</w:t>
            </w:r>
            <w:r>
              <w:rPr>
                <w:rFonts w:hint="eastAsia" w:ascii="宋体" w:hAnsi="宋体" w:cs="宋体"/>
                <w:color w:val="000000"/>
                <w:kern w:val="0"/>
                <w:szCs w:val="21"/>
              </w:rPr>
              <w:br w:type="textWrapping"/>
            </w:r>
            <w:r>
              <w:rPr>
                <w:rFonts w:hint="eastAsia" w:ascii="宋体" w:hAnsi="宋体" w:cs="宋体"/>
                <w:color w:val="000000"/>
                <w:kern w:val="0"/>
                <w:szCs w:val="21"/>
              </w:rPr>
              <w:t>富锦金钱耳170g</w:t>
            </w:r>
            <w:r>
              <w:rPr>
                <w:rFonts w:hint="eastAsia" w:ascii="宋体" w:hAnsi="宋体" w:cs="宋体"/>
                <w:color w:val="000000"/>
                <w:kern w:val="0"/>
                <w:szCs w:val="21"/>
              </w:rPr>
              <w:br w:type="textWrapping"/>
            </w:r>
            <w:r>
              <w:rPr>
                <w:rFonts w:hint="eastAsia" w:ascii="宋体" w:hAnsi="宋体" w:cs="宋体"/>
                <w:color w:val="000000"/>
                <w:kern w:val="0"/>
                <w:szCs w:val="21"/>
              </w:rPr>
              <w:t>富锦红枣450g）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186</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r>
              <w:rPr>
                <w:rFonts w:hint="eastAsia" w:ascii="宋体" w:hAnsi="宋体" w:cs="宋体"/>
                <w:color w:val="000000"/>
                <w:szCs w:val="21"/>
              </w:rPr>
              <w:t>礼盒</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6902227020035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嘉顿红运礼盒696g（嘉顿利是糖59g</w:t>
            </w:r>
            <w:r>
              <w:rPr>
                <w:rFonts w:hint="eastAsia" w:ascii="宋体" w:hAnsi="宋体" w:cs="宋体"/>
                <w:color w:val="000000"/>
                <w:kern w:val="0"/>
                <w:szCs w:val="21"/>
              </w:rPr>
              <w:br w:type="textWrapping"/>
            </w:r>
            <w:r>
              <w:rPr>
                <w:rFonts w:hint="eastAsia" w:ascii="宋体" w:hAnsi="宋体" w:cs="宋体"/>
                <w:color w:val="000000"/>
                <w:kern w:val="0"/>
                <w:szCs w:val="21"/>
              </w:rPr>
              <w:t>嘉顿椰子酥饼干350g</w:t>
            </w:r>
            <w:r>
              <w:rPr>
                <w:rFonts w:hint="eastAsia" w:ascii="宋体" w:hAnsi="宋体" w:cs="宋体"/>
                <w:color w:val="000000"/>
                <w:kern w:val="0"/>
                <w:szCs w:val="21"/>
              </w:rPr>
              <w:br w:type="textWrapping"/>
            </w:r>
            <w:r>
              <w:rPr>
                <w:rFonts w:hint="eastAsia" w:ascii="宋体" w:hAnsi="宋体" w:cs="宋体"/>
                <w:color w:val="000000"/>
                <w:kern w:val="0"/>
                <w:szCs w:val="21"/>
              </w:rPr>
              <w:t>嘉顿动物饼干45g</w:t>
            </w:r>
            <w:r>
              <w:rPr>
                <w:rFonts w:hint="eastAsia" w:ascii="宋体" w:hAnsi="宋体" w:cs="宋体"/>
                <w:color w:val="000000"/>
                <w:kern w:val="0"/>
                <w:szCs w:val="21"/>
              </w:rPr>
              <w:br w:type="textWrapping"/>
            </w:r>
            <w:r>
              <w:rPr>
                <w:rFonts w:hint="eastAsia" w:ascii="宋体" w:hAnsi="宋体" w:cs="宋体"/>
                <w:color w:val="000000"/>
                <w:kern w:val="0"/>
                <w:szCs w:val="21"/>
              </w:rPr>
              <w:t>嘉顿原味黄油小曲奇96g</w:t>
            </w:r>
            <w:r>
              <w:rPr>
                <w:rFonts w:hint="eastAsia" w:ascii="宋体" w:hAnsi="宋体" w:cs="宋体"/>
                <w:color w:val="000000"/>
                <w:kern w:val="0"/>
                <w:szCs w:val="21"/>
              </w:rPr>
              <w:br w:type="textWrapping"/>
            </w:r>
            <w:r>
              <w:rPr>
                <w:rFonts w:hint="eastAsia" w:ascii="宋体" w:hAnsi="宋体" w:cs="宋体"/>
                <w:color w:val="000000"/>
                <w:kern w:val="0"/>
                <w:szCs w:val="21"/>
              </w:rPr>
              <w:t>嘉顿摩卡巧克力味黄油小曲奇96g</w:t>
            </w:r>
            <w:r>
              <w:rPr>
                <w:rFonts w:hint="eastAsia" w:ascii="宋体" w:hAnsi="宋体" w:cs="宋体"/>
                <w:color w:val="000000"/>
                <w:kern w:val="0"/>
                <w:szCs w:val="21"/>
              </w:rPr>
              <w:br w:type="textWrapping"/>
            </w:r>
            <w:r>
              <w:rPr>
                <w:rFonts w:hint="eastAsia" w:ascii="宋体" w:hAnsi="宋体" w:cs="宋体"/>
                <w:color w:val="000000"/>
                <w:kern w:val="0"/>
                <w:szCs w:val="21"/>
              </w:rPr>
              <w:t>嘉顿海盐芝士一口薄脆50g）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104</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6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6914782225824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徐福记全家福糖点福乐礼礼箱783g(可吸果冻110G*2，酥心糖118G*1，果汁橡皮糖100G*1，沙琪玛115G*1，夹心米果卷78G*1，运动力量饼干72G*1，切达芝士玉米球40G*1，南极磷虾玉米球40G*1)</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93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6959479307384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沃隆和果礼礼盒送礼1.03kg（开心果100g*1</w:t>
            </w:r>
            <w:r>
              <w:rPr>
                <w:rStyle w:val="46"/>
                <w:rFonts w:hint="default" w:ascii="宋体" w:hAnsi="宋体" w:eastAsia="宋体"/>
                <w:sz w:val="21"/>
                <w:szCs w:val="21"/>
              </w:rPr>
              <w:t>草本味纸皮核桃160g*1</w:t>
            </w:r>
            <w:r>
              <w:rPr>
                <w:rStyle w:val="46"/>
                <w:rFonts w:hint="default" w:ascii="宋体" w:hAnsi="宋体" w:eastAsia="宋体"/>
                <w:sz w:val="21"/>
                <w:szCs w:val="21"/>
              </w:rPr>
              <w:br w:type="textWrapping"/>
            </w:r>
            <w:r>
              <w:rPr>
                <w:rStyle w:val="46"/>
                <w:rFonts w:hint="default" w:ascii="宋体" w:hAnsi="宋体" w:eastAsia="宋体"/>
                <w:sz w:val="21"/>
                <w:szCs w:val="21"/>
              </w:rPr>
              <w:t xml:space="preserve">巴旦木100g*1 </w:t>
            </w:r>
            <w:r>
              <w:rPr>
                <w:rStyle w:val="46"/>
                <w:rFonts w:hint="default" w:ascii="宋体" w:hAnsi="宋体" w:eastAsia="宋体"/>
                <w:sz w:val="21"/>
                <w:szCs w:val="21"/>
              </w:rPr>
              <w:br w:type="textWrapping"/>
            </w:r>
            <w:r>
              <w:rPr>
                <w:rStyle w:val="46"/>
                <w:rFonts w:hint="default" w:ascii="宋体" w:hAnsi="宋体" w:eastAsia="宋体"/>
                <w:sz w:val="21"/>
                <w:szCs w:val="21"/>
              </w:rPr>
              <w:t>小白杏210g*1</w:t>
            </w:r>
            <w:r>
              <w:rPr>
                <w:rStyle w:val="46"/>
                <w:rFonts w:hint="default" w:ascii="宋体" w:hAnsi="宋体" w:eastAsia="宋体"/>
                <w:sz w:val="21"/>
                <w:szCs w:val="21"/>
              </w:rPr>
              <w:br w:type="textWrapping"/>
            </w:r>
            <w:r>
              <w:rPr>
                <w:rStyle w:val="46"/>
                <w:rFonts w:hint="default" w:ascii="宋体" w:hAnsi="宋体" w:eastAsia="宋体"/>
                <w:sz w:val="21"/>
                <w:szCs w:val="21"/>
              </w:rPr>
              <w:t>蟹黄味腰果（裹衣腰果）100g*1</w:t>
            </w:r>
            <w:r>
              <w:rPr>
                <w:rStyle w:val="46"/>
                <w:rFonts w:hint="default" w:ascii="宋体" w:hAnsi="宋体" w:eastAsia="宋体"/>
                <w:sz w:val="21"/>
                <w:szCs w:val="21"/>
              </w:rPr>
              <w:br w:type="textWrapping"/>
            </w:r>
            <w:r>
              <w:rPr>
                <w:rStyle w:val="46"/>
                <w:rFonts w:hint="default" w:ascii="宋体" w:hAnsi="宋体" w:eastAsia="宋体"/>
                <w:sz w:val="21"/>
                <w:szCs w:val="21"/>
              </w:rPr>
              <w:t>提子干260g*1</w:t>
            </w:r>
            <w:r>
              <w:rPr>
                <w:rStyle w:val="46"/>
                <w:rFonts w:hint="default" w:ascii="宋体" w:hAnsi="宋体" w:eastAsia="宋体"/>
                <w:sz w:val="21"/>
                <w:szCs w:val="21"/>
              </w:rPr>
              <w:br w:type="textWrapping"/>
            </w:r>
            <w:r>
              <w:rPr>
                <w:rStyle w:val="46"/>
                <w:rFonts w:hint="default" w:ascii="宋体" w:hAnsi="宋体" w:eastAsia="宋体"/>
                <w:sz w:val="21"/>
                <w:szCs w:val="21"/>
              </w:rPr>
              <w:t>榛子100g*1）</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168</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2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6959479305939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沃隆万家欢坚果礼890g（巴旦木 100g*1 袋</w:t>
            </w:r>
            <w:r>
              <w:rPr>
                <w:rFonts w:hint="eastAsia" w:ascii="宋体" w:hAnsi="宋体" w:cs="宋体"/>
                <w:color w:val="000000"/>
                <w:kern w:val="0"/>
                <w:szCs w:val="21"/>
              </w:rPr>
              <w:br w:type="textWrapping"/>
            </w:r>
            <w:r>
              <w:rPr>
                <w:rFonts w:hint="eastAsia" w:ascii="宋体" w:hAnsi="宋体" w:cs="宋体"/>
                <w:color w:val="000000"/>
                <w:kern w:val="0"/>
                <w:szCs w:val="21"/>
              </w:rPr>
              <w:t>纸皮核桃 160g*1 袋</w:t>
            </w:r>
            <w:r>
              <w:rPr>
                <w:rFonts w:hint="eastAsia" w:ascii="宋体" w:hAnsi="宋体" w:cs="宋体"/>
                <w:color w:val="000000"/>
                <w:kern w:val="0"/>
                <w:szCs w:val="21"/>
              </w:rPr>
              <w:br w:type="textWrapping"/>
            </w:r>
            <w:r>
              <w:rPr>
                <w:rFonts w:hint="eastAsia" w:ascii="宋体" w:hAnsi="宋体" w:cs="宋体"/>
                <w:color w:val="000000"/>
                <w:kern w:val="0"/>
                <w:szCs w:val="21"/>
              </w:rPr>
              <w:t>小白杏 210g*1 袋</w:t>
            </w:r>
            <w:r>
              <w:rPr>
                <w:rFonts w:hint="eastAsia" w:ascii="宋体" w:hAnsi="宋体" w:cs="宋体"/>
                <w:color w:val="000000"/>
                <w:kern w:val="0"/>
                <w:szCs w:val="21"/>
              </w:rPr>
              <w:br w:type="textWrapping"/>
            </w:r>
            <w:r>
              <w:rPr>
                <w:rFonts w:hint="eastAsia" w:ascii="宋体" w:hAnsi="宋体" w:cs="宋体"/>
                <w:color w:val="000000"/>
                <w:kern w:val="0"/>
                <w:szCs w:val="21"/>
              </w:rPr>
              <w:t>金提干 260g*1 袋</w:t>
            </w:r>
            <w:r>
              <w:rPr>
                <w:rFonts w:hint="eastAsia" w:ascii="宋体" w:hAnsi="宋体" w:cs="宋体"/>
                <w:color w:val="000000"/>
                <w:kern w:val="0"/>
                <w:szCs w:val="21"/>
              </w:rPr>
              <w:br w:type="textWrapping"/>
            </w:r>
            <w:r>
              <w:rPr>
                <w:rFonts w:hint="eastAsia" w:ascii="宋体" w:hAnsi="宋体" w:cs="宋体"/>
                <w:color w:val="000000"/>
                <w:kern w:val="0"/>
                <w:szCs w:val="21"/>
              </w:rPr>
              <w:t>灰枣 160g*1 袋）</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158</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6914782217980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徐福记新年糖礼盒420g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67</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7622400002052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瑞士三角巧克力制品礼盒248克</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129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6976566990946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粒上皇甄心有栗486g（粒上皇板栗仁50g*2袋</w:t>
            </w:r>
            <w:r>
              <w:rPr>
                <w:rFonts w:hint="eastAsia" w:ascii="宋体" w:hAnsi="宋体" w:cs="宋体"/>
                <w:color w:val="000000"/>
                <w:kern w:val="0"/>
                <w:szCs w:val="21"/>
              </w:rPr>
              <w:br w:type="textWrapping"/>
            </w:r>
            <w:r>
              <w:rPr>
                <w:rFonts w:hint="eastAsia" w:ascii="宋体" w:hAnsi="宋体" w:cs="宋体"/>
                <w:color w:val="000000"/>
                <w:kern w:val="0"/>
                <w:szCs w:val="21"/>
              </w:rPr>
              <w:t>粒上皇半边梅88g*1袋</w:t>
            </w:r>
            <w:r>
              <w:rPr>
                <w:rFonts w:hint="eastAsia" w:ascii="宋体" w:hAnsi="宋体" w:cs="宋体"/>
                <w:color w:val="000000"/>
                <w:kern w:val="0"/>
                <w:szCs w:val="21"/>
              </w:rPr>
              <w:br w:type="textWrapping"/>
            </w:r>
            <w:r>
              <w:rPr>
                <w:rFonts w:hint="eastAsia" w:ascii="宋体" w:hAnsi="宋体" w:cs="宋体"/>
                <w:color w:val="000000"/>
                <w:kern w:val="0"/>
                <w:szCs w:val="21"/>
              </w:rPr>
              <w:t>粒上皇糯米蛋黄锅巴60g*1袋</w:t>
            </w:r>
            <w:r>
              <w:rPr>
                <w:rFonts w:hint="eastAsia" w:ascii="宋体" w:hAnsi="宋体" w:cs="宋体"/>
                <w:color w:val="000000"/>
                <w:kern w:val="0"/>
                <w:szCs w:val="21"/>
              </w:rPr>
              <w:br w:type="textWrapping"/>
            </w:r>
            <w:r>
              <w:rPr>
                <w:rFonts w:hint="eastAsia" w:ascii="宋体" w:hAnsi="宋体" w:cs="宋体"/>
                <w:color w:val="000000"/>
                <w:kern w:val="0"/>
                <w:szCs w:val="21"/>
              </w:rPr>
              <w:t>粒上皇葡萄干68g*1袋</w:t>
            </w:r>
            <w:r>
              <w:rPr>
                <w:rFonts w:hint="eastAsia" w:ascii="宋体" w:hAnsi="宋体" w:cs="宋体"/>
                <w:color w:val="000000"/>
                <w:kern w:val="0"/>
                <w:szCs w:val="21"/>
              </w:rPr>
              <w:br w:type="textWrapping"/>
            </w:r>
            <w:r>
              <w:rPr>
                <w:rFonts w:hint="eastAsia" w:ascii="宋体" w:hAnsi="宋体" w:cs="宋体"/>
                <w:color w:val="000000"/>
                <w:kern w:val="0"/>
                <w:szCs w:val="21"/>
              </w:rPr>
              <w:t>粒上皇板栗层层酥120g*1袋</w:t>
            </w:r>
            <w:r>
              <w:rPr>
                <w:rFonts w:hint="eastAsia" w:ascii="宋体" w:hAnsi="宋体" w:cs="宋体"/>
                <w:color w:val="000000"/>
                <w:kern w:val="0"/>
                <w:szCs w:val="21"/>
              </w:rPr>
              <w:br w:type="textWrapping"/>
            </w:r>
            <w:r>
              <w:rPr>
                <w:rFonts w:hint="eastAsia" w:ascii="宋体" w:hAnsi="宋体" w:cs="宋体"/>
                <w:color w:val="000000"/>
                <w:kern w:val="0"/>
                <w:szCs w:val="21"/>
              </w:rPr>
              <w:t>粒上皇苦荞片25g*2袋）</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77</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73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乳品</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6923644239961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蒙牛 0乳糖牛奶 200ml*12</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58</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73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6931744233468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天润 浓缩纯牛奶180g*12盒(MINI砖 )</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47</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73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4260290263783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德亚 风味酸牛奶 原味200ml*10盒</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73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6907992639833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伊利欣活金装中老年奶粉调制乳粉 800g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96</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73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6907992514482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伊利 舒化无乳糖牛奶全脂型220ml*12盒</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52</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739"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6926444380871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卓牧 盈青中老年羊奶粉 400g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73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6940893100378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安怡 经典中老年配方奶粉 800g*2礼盒装</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136</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腊味</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6972251252160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皇上皇  好事成双腊肠600g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121</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6972251252641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皇上皇发财顺意广式腊味礼盒500g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133</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6902230167734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广州酒家  秋之风 精选五花腊肉 400g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71</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4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6902230163941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广州酒家 大四喜腊味礼盒500g（美味肠150克，咸香肠150克，腊肉100克，蛋黄盏 100克）</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84</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6902230174022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广州酒家 顺意腊肠400g/袋</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37</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饮料</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6974348721030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喜茶 轻果茶低糖果汁茶饮料(柚柚铁观音乌龙茶)450ml*15瓶</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71</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6974348720989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喜茶 轻果茶低糖果汁茶饮料(葡萄黑加仑乌龙茶)450ml*15瓶</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81</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6972303252674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佳果源 100%小青柠复合果汁280g*9</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4891599332223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加多宝凉茶310ml*12（礼盒装）</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45</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6971061510200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燃力士电解质饮料海盐葡萄风味600ml*15瓶整箱</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6974491871002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卡乐福100%纯椰子水1L*6瓶整箱</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99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日化用品</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6903148034156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佳洁士茶洁清新口气防蛀牙膏含氟牙膏140g*3支</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34</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6920174773927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立白大师香氛内衣洗衣液380g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80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6920174774160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立白卫仕衣物除菌液1.5L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65</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6940139229238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霸王防脱滋润调理型洗发液750ml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6940139211295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霸王育发防脱洗发液200ml(防脱型)+毛囊滋养原液55ml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49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6940477402003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舒客红花清火牙膏4支共480g薄荷香型</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6928471300419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舒客云感棉柔SSS软毛牙刷1支装</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32</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6925911510322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威露士泡沫抑菌洗手液300ml 多香型选择 健康呵护</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6944750427271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滋源生姜育发防脱洗发水无硅油洗头水强韧滋养修护中干性535ml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94</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6910019027902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超能 自天然洗衣液 香根草香3kg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100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4589896282852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蝶印柔润保湿樱花香氛沐浴露500mL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101</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4589896282821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蝶印水润丝滑沐浴露(甜心白桃味)500mL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101</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6903244957892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4DTD320（提装）心相印商务墨绿三层压花悬挂抽取式面巾纸（4提）不含挂钩</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6922266486463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清风挂抽 悬挂式抽纸 原木金装4层320抽*1提 面巾纸 厕纸大包卫生纸</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6903244984157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心相印经典系列2层面巾纸200抽*3包*2提</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32</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6903244680844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心相印 厨房湿巾18片装*4包 XJB030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40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6914068039381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洁柔Face加厚4层80抽面巾纸*8包*2 锦鲤款</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58</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6901236345443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Tempo得宝卷纸有芯压花4层160克16卷天然无香卷筒纸</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6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游园会、慰问品</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6976566990953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粒上皇果果有栗礼盒622g（粒上皇板栗仁50g*2袋</w:t>
            </w:r>
            <w:r>
              <w:rPr>
                <w:rFonts w:hint="eastAsia" w:ascii="宋体" w:hAnsi="宋体" w:cs="宋体"/>
                <w:color w:val="000000"/>
                <w:kern w:val="0"/>
                <w:szCs w:val="21"/>
              </w:rPr>
              <w:br w:type="textWrapping"/>
            </w:r>
            <w:r>
              <w:rPr>
                <w:rFonts w:hint="eastAsia" w:ascii="宋体" w:hAnsi="宋体" w:cs="宋体"/>
                <w:color w:val="000000"/>
                <w:kern w:val="0"/>
                <w:szCs w:val="21"/>
              </w:rPr>
              <w:t>粒上皇香蕉干90g*1袋</w:t>
            </w:r>
            <w:r>
              <w:rPr>
                <w:rFonts w:hint="eastAsia" w:ascii="宋体" w:hAnsi="宋体" w:cs="宋体"/>
                <w:color w:val="000000"/>
                <w:kern w:val="0"/>
                <w:szCs w:val="21"/>
              </w:rPr>
              <w:br w:type="textWrapping"/>
            </w:r>
            <w:r>
              <w:rPr>
                <w:rFonts w:hint="eastAsia" w:ascii="宋体" w:hAnsi="宋体" w:cs="宋体"/>
                <w:color w:val="000000"/>
                <w:kern w:val="0"/>
                <w:szCs w:val="21"/>
              </w:rPr>
              <w:t>粒上皇葡萄干68g*1袋</w:t>
            </w:r>
            <w:r>
              <w:rPr>
                <w:rFonts w:hint="eastAsia" w:ascii="宋体" w:hAnsi="宋体" w:cs="宋体"/>
                <w:color w:val="000000"/>
                <w:kern w:val="0"/>
                <w:szCs w:val="21"/>
              </w:rPr>
              <w:br w:type="textWrapping"/>
            </w:r>
            <w:r>
              <w:rPr>
                <w:rFonts w:hint="eastAsia" w:ascii="宋体" w:hAnsi="宋体" w:cs="宋体"/>
                <w:color w:val="000000"/>
                <w:kern w:val="0"/>
                <w:szCs w:val="21"/>
              </w:rPr>
              <w:t>粒上皇黄桃干108g*1袋</w:t>
            </w:r>
            <w:r>
              <w:rPr>
                <w:rFonts w:hint="eastAsia" w:ascii="宋体" w:hAnsi="宋体" w:cs="宋体"/>
                <w:color w:val="000000"/>
                <w:kern w:val="0"/>
                <w:szCs w:val="21"/>
              </w:rPr>
              <w:br w:type="textWrapping"/>
            </w:r>
            <w:r>
              <w:rPr>
                <w:rFonts w:hint="eastAsia" w:ascii="宋体" w:hAnsi="宋体" w:cs="宋体"/>
                <w:color w:val="000000"/>
                <w:kern w:val="0"/>
                <w:szCs w:val="21"/>
              </w:rPr>
              <w:t>粒上皇芒果干108g*1袋</w:t>
            </w:r>
            <w:r>
              <w:rPr>
                <w:rFonts w:hint="eastAsia" w:ascii="宋体" w:hAnsi="宋体" w:cs="宋体"/>
                <w:color w:val="000000"/>
                <w:kern w:val="0"/>
                <w:szCs w:val="21"/>
              </w:rPr>
              <w:br w:type="textWrapping"/>
            </w:r>
            <w:r>
              <w:rPr>
                <w:rFonts w:hint="eastAsia" w:ascii="宋体" w:hAnsi="宋体" w:cs="宋体"/>
                <w:color w:val="000000"/>
                <w:kern w:val="0"/>
                <w:szCs w:val="21"/>
              </w:rPr>
              <w:t>粒上皇山楂条60g*1袋</w:t>
            </w:r>
            <w:r>
              <w:rPr>
                <w:rFonts w:hint="eastAsia" w:ascii="宋体" w:hAnsi="宋体" w:cs="宋体"/>
                <w:color w:val="000000"/>
                <w:kern w:val="0"/>
                <w:szCs w:val="21"/>
              </w:rPr>
              <w:br w:type="textWrapping"/>
            </w:r>
            <w:r>
              <w:rPr>
                <w:rFonts w:hint="eastAsia" w:ascii="宋体" w:hAnsi="宋体" w:cs="宋体"/>
                <w:color w:val="000000"/>
                <w:kern w:val="0"/>
                <w:szCs w:val="21"/>
              </w:rPr>
              <w:t>粒上皇半边梅88g*1袋）</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99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16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6924107768899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如水大吉大利礼盒25版（如水紫皮腰果100g</w:t>
            </w:r>
            <w:r>
              <w:rPr>
                <w:rFonts w:hint="eastAsia" w:ascii="宋体" w:hAnsi="宋体" w:cs="宋体"/>
                <w:color w:val="000000"/>
                <w:kern w:val="0"/>
                <w:szCs w:val="21"/>
              </w:rPr>
              <w:br w:type="textWrapping"/>
            </w:r>
            <w:r>
              <w:rPr>
                <w:rFonts w:hint="eastAsia" w:ascii="宋体" w:hAnsi="宋体" w:cs="宋体"/>
                <w:color w:val="000000"/>
                <w:kern w:val="0"/>
                <w:szCs w:val="21"/>
              </w:rPr>
              <w:t>如水夏威夷果100g</w:t>
            </w:r>
            <w:r>
              <w:rPr>
                <w:rFonts w:hint="eastAsia" w:ascii="宋体" w:hAnsi="宋体" w:cs="宋体"/>
                <w:color w:val="000000"/>
                <w:kern w:val="0"/>
                <w:szCs w:val="21"/>
              </w:rPr>
              <w:br w:type="textWrapping"/>
            </w:r>
            <w:r>
              <w:rPr>
                <w:rFonts w:hint="eastAsia" w:ascii="宋体" w:hAnsi="宋体" w:cs="宋体"/>
                <w:color w:val="000000"/>
                <w:kern w:val="0"/>
                <w:szCs w:val="21"/>
              </w:rPr>
              <w:t>如水薄皮核桃300g</w:t>
            </w:r>
            <w:r>
              <w:rPr>
                <w:rFonts w:hint="eastAsia" w:ascii="宋体" w:hAnsi="宋体" w:cs="宋体"/>
                <w:color w:val="000000"/>
                <w:kern w:val="0"/>
                <w:szCs w:val="21"/>
              </w:rPr>
              <w:br w:type="textWrapping"/>
            </w:r>
            <w:r>
              <w:rPr>
                <w:rFonts w:hint="eastAsia" w:ascii="宋体" w:hAnsi="宋体" w:cs="宋体"/>
                <w:color w:val="000000"/>
                <w:kern w:val="0"/>
                <w:szCs w:val="21"/>
              </w:rPr>
              <w:t>如水铁山楂200g</w:t>
            </w:r>
            <w:r>
              <w:rPr>
                <w:rFonts w:hint="eastAsia" w:ascii="宋体" w:hAnsi="宋体" w:cs="宋体"/>
                <w:color w:val="000000"/>
                <w:kern w:val="0"/>
                <w:szCs w:val="21"/>
              </w:rPr>
              <w:br w:type="textWrapping"/>
            </w:r>
            <w:r>
              <w:rPr>
                <w:rFonts w:hint="eastAsia" w:ascii="宋体" w:hAnsi="宋体" w:cs="宋体"/>
                <w:color w:val="000000"/>
                <w:kern w:val="0"/>
                <w:szCs w:val="21"/>
              </w:rPr>
              <w:t>如水新疆葡萄干 200g</w:t>
            </w:r>
            <w:r>
              <w:rPr>
                <w:rFonts w:hint="eastAsia" w:ascii="宋体" w:hAnsi="宋体" w:cs="宋体"/>
                <w:color w:val="000000"/>
                <w:kern w:val="0"/>
                <w:szCs w:val="21"/>
              </w:rPr>
              <w:br w:type="textWrapping"/>
            </w:r>
            <w:r>
              <w:rPr>
                <w:rFonts w:hint="eastAsia" w:ascii="宋体" w:hAnsi="宋体" w:cs="宋体"/>
                <w:color w:val="000000"/>
                <w:kern w:val="0"/>
                <w:szCs w:val="21"/>
              </w:rPr>
              <w:t>如水红糖黑芝麻酥120g</w:t>
            </w:r>
            <w:r>
              <w:rPr>
                <w:rFonts w:hint="eastAsia" w:ascii="宋体" w:hAnsi="宋体" w:cs="宋体"/>
                <w:color w:val="000000"/>
                <w:kern w:val="0"/>
                <w:szCs w:val="21"/>
              </w:rPr>
              <w:br w:type="textWrapping"/>
            </w:r>
            <w:r>
              <w:rPr>
                <w:rFonts w:hint="eastAsia" w:ascii="宋体" w:hAnsi="宋体" w:cs="宋体"/>
                <w:color w:val="000000"/>
                <w:kern w:val="0"/>
                <w:szCs w:val="21"/>
              </w:rPr>
              <w:t>如水怪味胡豆100g</w:t>
            </w:r>
            <w:r>
              <w:rPr>
                <w:rFonts w:hint="eastAsia" w:ascii="宋体" w:hAnsi="宋体" w:cs="宋体"/>
                <w:color w:val="000000"/>
                <w:kern w:val="0"/>
                <w:szCs w:val="21"/>
              </w:rPr>
              <w:br w:type="textWrapping"/>
            </w:r>
            <w:r>
              <w:rPr>
                <w:rFonts w:hint="eastAsia" w:ascii="宋体" w:hAnsi="宋体" w:cs="宋体"/>
                <w:color w:val="000000"/>
                <w:kern w:val="0"/>
                <w:szCs w:val="21"/>
              </w:rPr>
              <w:t>如水阿胶蜜枣80g</w:t>
            </w:r>
            <w:r>
              <w:rPr>
                <w:rFonts w:hint="eastAsia" w:ascii="宋体" w:hAnsi="宋体" w:cs="宋体"/>
                <w:color w:val="000000"/>
                <w:kern w:val="0"/>
                <w:szCs w:val="21"/>
              </w:rPr>
              <w:br w:type="textWrapping"/>
            </w:r>
            <w:r>
              <w:rPr>
                <w:rFonts w:hint="eastAsia" w:ascii="宋体" w:hAnsi="宋体" w:cs="宋体"/>
                <w:color w:val="000000"/>
                <w:kern w:val="0"/>
                <w:szCs w:val="21"/>
              </w:rPr>
              <w:t>如水鱼皮花生100g）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160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6959479308077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沃隆 坚果星球 坚果团圆礼960g（开心果 50g*1袋</w:t>
            </w:r>
            <w:r>
              <w:rPr>
                <w:rFonts w:hint="eastAsia" w:ascii="宋体" w:hAnsi="宋体" w:cs="宋体"/>
                <w:color w:val="000000"/>
                <w:kern w:val="0"/>
                <w:szCs w:val="21"/>
              </w:rPr>
              <w:br w:type="textWrapping"/>
            </w:r>
            <w:r>
              <w:rPr>
                <w:rFonts w:hint="eastAsia" w:ascii="宋体" w:hAnsi="宋体" w:cs="宋体"/>
                <w:color w:val="000000"/>
                <w:kern w:val="0"/>
                <w:szCs w:val="21"/>
              </w:rPr>
              <w:t>草本味纸皮核桃 100g*1袋</w:t>
            </w:r>
            <w:r>
              <w:rPr>
                <w:rFonts w:hint="eastAsia" w:ascii="宋体" w:hAnsi="宋体" w:cs="宋体"/>
                <w:color w:val="000000"/>
                <w:kern w:val="0"/>
                <w:szCs w:val="21"/>
              </w:rPr>
              <w:br w:type="textWrapping"/>
            </w:r>
            <w:r>
              <w:rPr>
                <w:rFonts w:hint="eastAsia" w:ascii="宋体" w:hAnsi="宋体" w:cs="宋体"/>
                <w:color w:val="000000"/>
                <w:kern w:val="0"/>
                <w:szCs w:val="21"/>
              </w:rPr>
              <w:t>咸香带壳花生 150g*1袋</w:t>
            </w:r>
            <w:r>
              <w:rPr>
                <w:rFonts w:hint="eastAsia" w:ascii="宋体" w:hAnsi="宋体" w:cs="宋体"/>
                <w:color w:val="000000"/>
                <w:kern w:val="0"/>
                <w:szCs w:val="21"/>
              </w:rPr>
              <w:br w:type="textWrapping"/>
            </w:r>
            <w:r>
              <w:rPr>
                <w:rFonts w:hint="eastAsia" w:ascii="宋体" w:hAnsi="宋体" w:cs="宋体"/>
                <w:color w:val="000000"/>
                <w:kern w:val="0"/>
                <w:szCs w:val="21"/>
              </w:rPr>
              <w:t>牛肉味兰花豆 200g*1袋</w:t>
            </w:r>
            <w:r>
              <w:rPr>
                <w:rFonts w:hint="eastAsia" w:ascii="宋体" w:hAnsi="宋体" w:cs="宋体"/>
                <w:color w:val="000000"/>
                <w:kern w:val="0"/>
                <w:szCs w:val="21"/>
              </w:rPr>
              <w:br w:type="textWrapping"/>
            </w:r>
            <w:r>
              <w:rPr>
                <w:rFonts w:hint="eastAsia" w:ascii="宋体" w:hAnsi="宋体" w:cs="宋体"/>
                <w:color w:val="000000"/>
                <w:kern w:val="0"/>
                <w:szCs w:val="21"/>
              </w:rPr>
              <w:t>葡萄干 300g*1袋</w:t>
            </w:r>
            <w:r>
              <w:rPr>
                <w:rFonts w:hint="eastAsia" w:ascii="宋体" w:hAnsi="宋体" w:cs="宋体"/>
                <w:color w:val="000000"/>
                <w:kern w:val="0"/>
                <w:szCs w:val="21"/>
              </w:rPr>
              <w:br w:type="textWrapping"/>
            </w:r>
            <w:r>
              <w:rPr>
                <w:rFonts w:hint="eastAsia" w:ascii="宋体" w:hAnsi="宋体" w:cs="宋体"/>
                <w:color w:val="000000"/>
                <w:kern w:val="0"/>
                <w:szCs w:val="21"/>
              </w:rPr>
              <w:t>灰枣 160g*1袋）</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152</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6925723002244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三胖蛋 内蒙特产新五香瓜子经典168克罐装 葵花籽坚果炒货 休闲零食小吃</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36</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7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4570046931157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浅香植物氨基酸洗沐3件套（浅香日本植物氨基酸洗发水750ml*1</w:t>
            </w:r>
            <w:r>
              <w:rPr>
                <w:rFonts w:hint="eastAsia" w:ascii="宋体" w:hAnsi="宋体" w:cs="宋体"/>
                <w:color w:val="000000"/>
                <w:kern w:val="0"/>
                <w:szCs w:val="21"/>
              </w:rPr>
              <w:br w:type="textWrapping"/>
            </w:r>
            <w:r>
              <w:rPr>
                <w:rFonts w:hint="eastAsia" w:ascii="宋体" w:hAnsi="宋体" w:cs="宋体"/>
                <w:color w:val="000000"/>
                <w:kern w:val="0"/>
                <w:szCs w:val="21"/>
              </w:rPr>
              <w:t>浅香日本植物氨基酸护发素700ml*1</w:t>
            </w:r>
            <w:r>
              <w:rPr>
                <w:rFonts w:hint="eastAsia" w:ascii="宋体" w:hAnsi="宋体" w:cs="宋体"/>
                <w:color w:val="000000"/>
                <w:kern w:val="0"/>
                <w:szCs w:val="21"/>
              </w:rPr>
              <w:br w:type="textWrapping"/>
            </w:r>
            <w:r>
              <w:rPr>
                <w:rFonts w:hint="eastAsia" w:ascii="宋体" w:hAnsi="宋体" w:cs="宋体"/>
                <w:color w:val="000000"/>
                <w:kern w:val="0"/>
                <w:szCs w:val="21"/>
              </w:rPr>
              <w:t>浅香日本植物氨基酸沐浴露750ml*1）</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144</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96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6971907253018（洗发水）</w:t>
            </w:r>
            <w:r>
              <w:rPr>
                <w:rFonts w:hint="eastAsia" w:ascii="宋体" w:hAnsi="宋体" w:cs="宋体"/>
                <w:color w:val="000000"/>
                <w:kern w:val="0"/>
                <w:szCs w:val="21"/>
              </w:rPr>
              <w:br w:type="textWrapping"/>
            </w:r>
            <w:r>
              <w:rPr>
                <w:rFonts w:hint="eastAsia" w:ascii="宋体" w:hAnsi="宋体" w:cs="宋体"/>
                <w:color w:val="000000"/>
                <w:kern w:val="0"/>
                <w:szCs w:val="21"/>
              </w:rPr>
              <w:t>6971907252202（沐浴露）</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Spes诗裴丝海盐玻尿酸控油洗发水500ml*2+香氛保湿沐浴露500ml</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119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6914782131484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徐福记混合口味新年糖308g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23</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6914782131378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徐福记酥心糖306g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77330012416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丹麦蓝罐曲奇908克</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170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4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9583415008058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660g永辉甄选礼（纸盒、配礼袋）（传统蛋卷4包（200克）</w:t>
            </w:r>
            <w:r>
              <w:rPr>
                <w:rFonts w:hint="eastAsia" w:ascii="宋体" w:hAnsi="宋体" w:cs="宋体"/>
                <w:color w:val="000000"/>
                <w:kern w:val="0"/>
                <w:szCs w:val="21"/>
              </w:rPr>
              <w:br w:type="textWrapping"/>
            </w:r>
            <w:r>
              <w:rPr>
                <w:rFonts w:hint="eastAsia" w:ascii="宋体" w:hAnsi="宋体" w:cs="宋体"/>
                <w:color w:val="000000"/>
                <w:kern w:val="0"/>
                <w:szCs w:val="21"/>
              </w:rPr>
              <w:t>椰子味凤凰卷4包（160克）肉松紫菜蛋卷4包（140克）杏仁条4包（160克））</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90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9583415006504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澳门永辉400g椰汁凤凰卷    （方铁罐）</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60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6971145667967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老德头海味悦宴礼盒570g（老德头干贝100g/包*1</w:t>
            </w:r>
            <w:r>
              <w:rPr>
                <w:rFonts w:hint="eastAsia" w:ascii="宋体" w:hAnsi="宋体" w:cs="宋体"/>
                <w:color w:val="000000"/>
                <w:kern w:val="0"/>
                <w:szCs w:val="21"/>
              </w:rPr>
              <w:br w:type="textWrapping"/>
            </w:r>
            <w:r>
              <w:rPr>
                <w:rFonts w:hint="eastAsia" w:ascii="宋体" w:hAnsi="宋体" w:cs="宋体"/>
                <w:color w:val="000000"/>
                <w:kern w:val="0"/>
                <w:szCs w:val="21"/>
              </w:rPr>
              <w:t>老德头礁岩紫菜50g/包*1</w:t>
            </w:r>
            <w:r>
              <w:rPr>
                <w:rFonts w:hint="eastAsia" w:ascii="宋体" w:hAnsi="宋体" w:cs="宋体"/>
                <w:color w:val="000000"/>
                <w:kern w:val="0"/>
                <w:szCs w:val="21"/>
              </w:rPr>
              <w:br w:type="textWrapping"/>
            </w:r>
            <w:r>
              <w:rPr>
                <w:rFonts w:hint="eastAsia" w:ascii="宋体" w:hAnsi="宋体" w:cs="宋体"/>
                <w:color w:val="000000"/>
                <w:kern w:val="0"/>
                <w:szCs w:val="21"/>
              </w:rPr>
              <w:t>老德头金厢鱿鱼丝70g/包*1</w:t>
            </w:r>
            <w:r>
              <w:rPr>
                <w:rFonts w:hint="eastAsia" w:ascii="宋体" w:hAnsi="宋体" w:cs="宋体"/>
                <w:color w:val="000000"/>
                <w:kern w:val="0"/>
                <w:szCs w:val="21"/>
              </w:rPr>
              <w:br w:type="textWrapping"/>
            </w:r>
            <w:r>
              <w:rPr>
                <w:rFonts w:hint="eastAsia" w:ascii="宋体" w:hAnsi="宋体" w:cs="宋体"/>
                <w:color w:val="000000"/>
                <w:kern w:val="0"/>
                <w:szCs w:val="21"/>
              </w:rPr>
              <w:t>老德头虾皮70g/包*1</w:t>
            </w:r>
            <w:r>
              <w:rPr>
                <w:rFonts w:hint="eastAsia" w:ascii="宋体" w:hAnsi="宋体" w:cs="宋体"/>
                <w:color w:val="000000"/>
                <w:kern w:val="0"/>
                <w:szCs w:val="21"/>
              </w:rPr>
              <w:br w:type="textWrapping"/>
            </w:r>
            <w:r>
              <w:rPr>
                <w:rFonts w:hint="eastAsia" w:ascii="宋体" w:hAnsi="宋体" w:cs="宋体"/>
                <w:color w:val="000000"/>
                <w:kern w:val="0"/>
                <w:szCs w:val="21"/>
              </w:rPr>
              <w:t>老德头虫草花30g/包*1</w:t>
            </w:r>
            <w:r>
              <w:rPr>
                <w:rFonts w:hint="eastAsia" w:ascii="宋体" w:hAnsi="宋体" w:cs="宋体"/>
                <w:color w:val="000000"/>
                <w:kern w:val="0"/>
                <w:szCs w:val="21"/>
              </w:rPr>
              <w:br w:type="textWrapping"/>
            </w:r>
            <w:r>
              <w:rPr>
                <w:rFonts w:hint="eastAsia" w:ascii="宋体" w:hAnsi="宋体" w:cs="宋体"/>
                <w:color w:val="000000"/>
                <w:kern w:val="0"/>
                <w:szCs w:val="21"/>
              </w:rPr>
              <w:t>老德头海丰油粘米250g/罐*1）</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188</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6976781995924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洁丽雅清悦系列毛巾单条装快速吸水EVA袋装家庭装 1条 60g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25</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6976781995955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洁丽雅清悦系列面巾两条装柔软吸水毛巾纯色简约风 60g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46</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6970470552061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尚华士（SHANG HUASHI）高情逸态双层水杯 300ml SHS-30408</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59</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6970470551248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尚华士（SHANG HUASHI）风范真空保温杯 不锈钢水杯办公杯 SHS-1052 400ml 黑色</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190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1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86</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6905014302574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西麦(燕麦礼)礼盒1020g（黑芝麻黑豆34g*5，</w:t>
            </w:r>
            <w:r>
              <w:rPr>
                <w:rFonts w:hint="eastAsia" w:ascii="宋体" w:hAnsi="宋体" w:cs="宋体"/>
                <w:color w:val="000000"/>
                <w:kern w:val="0"/>
                <w:szCs w:val="21"/>
              </w:rPr>
              <w:br w:type="textWrapping"/>
            </w:r>
            <w:r>
              <w:rPr>
                <w:rFonts w:hint="eastAsia" w:ascii="宋体" w:hAnsi="宋体" w:cs="宋体"/>
                <w:color w:val="000000"/>
                <w:kern w:val="0"/>
                <w:szCs w:val="21"/>
              </w:rPr>
              <w:t>高纤黑麦34g*5，</w:t>
            </w:r>
            <w:r>
              <w:rPr>
                <w:rFonts w:hint="eastAsia" w:ascii="宋体" w:hAnsi="宋体" w:cs="宋体"/>
                <w:color w:val="000000"/>
                <w:kern w:val="0"/>
                <w:szCs w:val="21"/>
              </w:rPr>
              <w:br w:type="textWrapping"/>
            </w:r>
            <w:r>
              <w:rPr>
                <w:rFonts w:hint="eastAsia" w:ascii="宋体" w:hAnsi="宋体" w:cs="宋体"/>
                <w:color w:val="000000"/>
                <w:kern w:val="0"/>
                <w:szCs w:val="21"/>
              </w:rPr>
              <w:t>高钙牛奶34g*5，</w:t>
            </w:r>
            <w:r>
              <w:rPr>
                <w:rFonts w:hint="eastAsia" w:ascii="宋体" w:hAnsi="宋体" w:cs="宋体"/>
                <w:color w:val="000000"/>
                <w:kern w:val="0"/>
                <w:szCs w:val="21"/>
              </w:rPr>
              <w:br w:type="textWrapping"/>
            </w:r>
            <w:r>
              <w:rPr>
                <w:rFonts w:hint="eastAsia" w:ascii="宋体" w:hAnsi="宋体" w:cs="宋体"/>
                <w:color w:val="000000"/>
                <w:kern w:val="0"/>
                <w:szCs w:val="21"/>
              </w:rPr>
              <w:t>红枣牛奶34g*5，</w:t>
            </w:r>
            <w:r>
              <w:rPr>
                <w:rFonts w:hint="eastAsia" w:ascii="宋体" w:hAnsi="宋体" w:cs="宋体"/>
                <w:color w:val="000000"/>
                <w:kern w:val="0"/>
                <w:szCs w:val="21"/>
              </w:rPr>
              <w:br w:type="textWrapping"/>
            </w:r>
            <w:r>
              <w:rPr>
                <w:rFonts w:hint="eastAsia" w:ascii="宋体" w:hAnsi="宋体" w:cs="宋体"/>
                <w:color w:val="000000"/>
                <w:kern w:val="0"/>
                <w:szCs w:val="21"/>
              </w:rPr>
              <w:t>高纤原味34g*5，</w:t>
            </w:r>
            <w:r>
              <w:rPr>
                <w:rFonts w:hint="eastAsia" w:ascii="宋体" w:hAnsi="宋体" w:cs="宋体"/>
                <w:color w:val="000000"/>
                <w:kern w:val="0"/>
                <w:szCs w:val="21"/>
              </w:rPr>
              <w:br w:type="textWrapping"/>
            </w:r>
            <w:r>
              <w:rPr>
                <w:rFonts w:hint="eastAsia" w:ascii="宋体" w:hAnsi="宋体" w:cs="宋体"/>
                <w:color w:val="000000"/>
                <w:kern w:val="0"/>
                <w:szCs w:val="21"/>
              </w:rPr>
              <w:t>豆浆燕麦片34g*5）</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138</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87</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6924187850934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洽洽五香味瓜子500g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6924187850996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洽洽原味瓜子500g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89</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6921644301442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富锦袋装甘草黑瓜子288g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38</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6921644314589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富锦袋装红瓜子300g</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30</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r>
        <w:tblPrEx>
          <w:tblLayout w:type="fixed"/>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91</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6916749307420 </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旭东百里挑一山核桃味带壳咸</w:t>
            </w:r>
            <w:r>
              <w:rPr>
                <w:rFonts w:ascii="宋体" w:hAnsi="宋体" w:cs="宋体"/>
                <w:color w:val="000000"/>
                <w:kern w:val="0"/>
                <w:szCs w:val="21"/>
              </w:rPr>
              <w:t>干</w:t>
            </w:r>
            <w:r>
              <w:rPr>
                <w:rFonts w:hint="eastAsia" w:ascii="宋体" w:hAnsi="宋体" w:cs="宋体"/>
                <w:color w:val="000000"/>
                <w:kern w:val="0"/>
                <w:szCs w:val="21"/>
              </w:rPr>
              <w:t>花生独立小包装500g花生</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olor w:val="000000"/>
                <w:szCs w:val="21"/>
              </w:rPr>
              <w:t>26</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Cs w:val="21"/>
              </w:rPr>
            </w:pPr>
          </w:p>
        </w:tc>
      </w:tr>
    </w:tbl>
    <w:p>
      <w:pPr>
        <w:pStyle w:val="30"/>
        <w:numPr>
          <w:ilvl w:val="0"/>
          <w:numId w:val="10"/>
        </w:numPr>
        <w:spacing w:line="360" w:lineRule="auto"/>
        <w:ind w:left="839" w:hanging="839" w:firstLineChars="0"/>
        <w:outlineLvl w:val="1"/>
        <w:rPr>
          <w:rFonts w:ascii="宋体" w:hAnsi="宋体"/>
          <w:b/>
          <w:sz w:val="24"/>
        </w:rPr>
      </w:pPr>
      <w:r>
        <w:rPr>
          <w:rFonts w:hint="eastAsia" w:ascii="宋体" w:hAnsi="宋体"/>
          <w:b/>
          <w:sz w:val="24"/>
        </w:rPr>
        <w:t>商务要求</w:t>
      </w:r>
    </w:p>
    <w:p>
      <w:pPr>
        <w:tabs>
          <w:tab w:val="left" w:pos="360"/>
        </w:tabs>
        <w:spacing w:line="360" w:lineRule="auto"/>
        <w:ind w:firstLine="480" w:firstLineChars="200"/>
        <w:jc w:val="left"/>
        <w:rPr>
          <w:rFonts w:ascii="宋体" w:hAnsi="宋体" w:cs="宋体"/>
          <w:sz w:val="24"/>
        </w:rPr>
      </w:pPr>
      <w:r>
        <w:rPr>
          <w:rFonts w:hint="eastAsia" w:ascii="宋体" w:hAnsi="宋体" w:cs="宋体"/>
          <w:sz w:val="24"/>
        </w:rPr>
        <w:t>（一）交货时间及地点：会员春节慰问物品在合同签订后</w:t>
      </w:r>
      <w:r>
        <w:rPr>
          <w:rFonts w:hint="eastAsia" w:ascii="宋体" w:hAnsi="宋体" w:cs="宋体"/>
          <w:sz w:val="24"/>
          <w:u w:val="single"/>
        </w:rPr>
        <w:t xml:space="preserve">5 </w:t>
      </w:r>
      <w:r>
        <w:rPr>
          <w:rFonts w:hint="eastAsia" w:ascii="宋体" w:hAnsi="宋体" w:cs="宋体"/>
          <w:sz w:val="24"/>
        </w:rPr>
        <w:t>工作日内完成备货、并以顺丰、京东快递一件到家（全国包邮）快递形式送达到甲方(会员)指定的地点（应分别配送至每个会员的指定地址，如有会员未在规定时间内下单的，须统一寄至采购单位）。游园、座谈会货物，按甲方通知后48小时内完成备货，通常直接配送至甲方单位。</w:t>
      </w:r>
    </w:p>
    <w:p>
      <w:pPr>
        <w:tabs>
          <w:tab w:val="left" w:pos="360"/>
        </w:tabs>
        <w:spacing w:line="360" w:lineRule="auto"/>
        <w:ind w:firstLine="480" w:firstLineChars="200"/>
        <w:jc w:val="left"/>
        <w:rPr>
          <w:rFonts w:ascii="宋体" w:hAnsi="宋体" w:cs="宋体"/>
          <w:color w:val="auto"/>
          <w:sz w:val="24"/>
        </w:rPr>
      </w:pPr>
      <w:r>
        <w:rPr>
          <w:rFonts w:hint="eastAsia" w:ascii="宋体" w:hAnsi="宋体" w:cs="宋体"/>
          <w:color w:val="auto"/>
          <w:sz w:val="24"/>
        </w:rPr>
        <w:t>(二)乙方自身必须拥有类似项目</w:t>
      </w:r>
      <w:r>
        <w:rPr>
          <w:rFonts w:hint="eastAsia" w:ascii="宋体" w:hAnsi="宋体"/>
          <w:color w:val="auto"/>
          <w:sz w:val="24"/>
        </w:rPr>
        <w:t>货物</w:t>
      </w:r>
      <w:r>
        <w:rPr>
          <w:rFonts w:hint="eastAsia" w:ascii="宋体" w:hAnsi="宋体" w:cs="宋体"/>
          <w:color w:val="auto"/>
          <w:sz w:val="24"/>
        </w:rPr>
        <w:t>销售的APP、微信小程序或官方网站，且针对该项目开放的APP、微信小程序或网站应提供包含但不限于目录内</w:t>
      </w:r>
      <w:r>
        <w:rPr>
          <w:rFonts w:hint="eastAsia" w:ascii="宋体" w:hAnsi="宋体"/>
          <w:color w:val="auto"/>
          <w:sz w:val="24"/>
        </w:rPr>
        <w:t>货物</w:t>
      </w:r>
      <w:r>
        <w:rPr>
          <w:rFonts w:hint="eastAsia" w:ascii="宋体" w:hAnsi="宋体" w:cs="宋体"/>
          <w:color w:val="auto"/>
          <w:sz w:val="24"/>
        </w:rPr>
        <w:t>，目录内</w:t>
      </w:r>
      <w:r>
        <w:rPr>
          <w:rFonts w:hint="eastAsia" w:ascii="宋体" w:hAnsi="宋体"/>
          <w:color w:val="auto"/>
          <w:sz w:val="24"/>
        </w:rPr>
        <w:t>货物</w:t>
      </w:r>
      <w:r>
        <w:rPr>
          <w:rFonts w:hint="eastAsia" w:ascii="宋体" w:hAnsi="宋体" w:cs="宋体"/>
          <w:color w:val="auto"/>
          <w:sz w:val="24"/>
        </w:rPr>
        <w:t>必须明确标识。乙方须在合同签订前向甲方提供</w:t>
      </w:r>
      <w:r>
        <w:rPr>
          <w:rFonts w:hint="eastAsia" w:ascii="宋体" w:hAnsi="宋体"/>
          <w:color w:val="auto"/>
          <w:sz w:val="24"/>
        </w:rPr>
        <w:t>货物</w:t>
      </w:r>
      <w:r>
        <w:rPr>
          <w:rFonts w:hint="eastAsia" w:ascii="宋体" w:hAnsi="宋体" w:cs="宋体"/>
          <w:color w:val="auto"/>
          <w:sz w:val="24"/>
        </w:rPr>
        <w:t>销售的APP、微信小程序或官方网站的截图证明文件。</w:t>
      </w:r>
    </w:p>
    <w:p>
      <w:pPr>
        <w:tabs>
          <w:tab w:val="left" w:pos="360"/>
        </w:tabs>
        <w:spacing w:line="360" w:lineRule="auto"/>
        <w:ind w:firstLine="240" w:firstLineChars="100"/>
        <w:jc w:val="left"/>
        <w:rPr>
          <w:rFonts w:ascii="宋体" w:hAnsi="宋体" w:cs="宋体"/>
          <w:sz w:val="24"/>
        </w:rPr>
      </w:pPr>
      <w:r>
        <w:rPr>
          <w:rFonts w:hint="eastAsia" w:ascii="宋体" w:hAnsi="宋体" w:cs="宋体"/>
          <w:sz w:val="24"/>
        </w:rPr>
        <w:t>（三）春节慰问品会员信息、选择货物情况及收货地址的信息收集和统计、在线支付需由乙方开放的APP、微信小程序或者官网完成。（乙方需在APP、微信小程序或网站购买页面中展示购买全流程操作说明（包括但不限于文字、图片、短视频、配音解说等形式)；游园和座谈会具体采购内容由甲方统一列出计划清单，具体由甲方通知为准。结算单价=采购单价最高限价×（1-成交下浮率）。</w:t>
      </w:r>
    </w:p>
    <w:p>
      <w:pPr>
        <w:tabs>
          <w:tab w:val="left" w:pos="360"/>
        </w:tabs>
        <w:spacing w:line="360" w:lineRule="auto"/>
        <w:ind w:firstLine="240" w:firstLineChars="100"/>
        <w:jc w:val="left"/>
        <w:rPr>
          <w:rFonts w:ascii="宋体" w:hAnsi="宋体" w:cs="宋体"/>
          <w:sz w:val="24"/>
        </w:rPr>
      </w:pPr>
      <w:r>
        <w:rPr>
          <w:rFonts w:hint="eastAsia" w:ascii="宋体" w:hAnsi="宋体" w:cs="宋体"/>
          <w:sz w:val="24"/>
        </w:rPr>
        <w:t>（四）付款方式：</w:t>
      </w:r>
    </w:p>
    <w:p>
      <w:pPr>
        <w:tabs>
          <w:tab w:val="left" w:pos="360"/>
        </w:tabs>
        <w:spacing w:line="360" w:lineRule="auto"/>
        <w:ind w:firstLine="480" w:firstLineChars="200"/>
        <w:jc w:val="left"/>
        <w:rPr>
          <w:rFonts w:ascii="宋体" w:hAnsi="宋体" w:cs="宋体"/>
          <w:sz w:val="24"/>
        </w:rPr>
      </w:pPr>
      <w:r>
        <w:rPr>
          <w:rFonts w:hint="eastAsia" w:ascii="宋体" w:hAnsi="宋体" w:cs="宋体"/>
          <w:sz w:val="24"/>
        </w:rPr>
        <w:t>会员春节慰问品按会员下单进行采购送货，并全部送达甲方（会员）指定地点并验收后，</w:t>
      </w:r>
      <w:r>
        <w:rPr>
          <w:rFonts w:hint="eastAsia" w:ascii="宋体" w:hAnsi="宋体"/>
          <w:color w:val="000000" w:themeColor="text1"/>
          <w:sz w:val="24"/>
          <w14:textFill>
            <w14:solidFill>
              <w14:schemeClr w14:val="tx1"/>
            </w14:solidFill>
          </w14:textFill>
        </w:rPr>
        <w:t>乙方</w:t>
      </w:r>
      <w:r>
        <w:rPr>
          <w:rFonts w:hint="eastAsia" w:ascii="宋体" w:hAnsi="宋体" w:cs="宋体"/>
          <w:sz w:val="24"/>
        </w:rPr>
        <w:t>凭有效文件向甲方申请办理付款手续，并提供物流签收单复印件或扫描件。甲方在确认</w:t>
      </w:r>
      <w:r>
        <w:rPr>
          <w:rFonts w:ascii="宋体" w:hAnsi="宋体" w:cs="宋体"/>
          <w:sz w:val="24"/>
        </w:rPr>
        <w:t>全部会员均收到货后，且收到</w:t>
      </w:r>
      <w:r>
        <w:rPr>
          <w:rFonts w:hint="eastAsia" w:ascii="宋体" w:hAnsi="宋体" w:cs="宋体"/>
          <w:sz w:val="24"/>
        </w:rPr>
        <w:t>乙方</w:t>
      </w:r>
      <w:r>
        <w:rPr>
          <w:rFonts w:ascii="宋体" w:hAnsi="宋体" w:cs="宋体"/>
          <w:sz w:val="24"/>
        </w:rPr>
        <w:t>发票后五个工作日内支付合同款项</w:t>
      </w:r>
      <w:r>
        <w:rPr>
          <w:rFonts w:hint="eastAsia" w:ascii="宋体" w:hAnsi="宋体" w:cs="宋体"/>
          <w:sz w:val="24"/>
        </w:rPr>
        <w:t>。</w:t>
      </w:r>
    </w:p>
    <w:p>
      <w:pPr>
        <w:pStyle w:val="2"/>
        <w:spacing w:after="0" w:line="360" w:lineRule="auto"/>
        <w:ind w:firstLine="480" w:firstLineChars="200"/>
        <w:rPr>
          <w:rFonts w:ascii="宋体" w:hAnsi="宋体"/>
          <w:sz w:val="24"/>
        </w:rPr>
      </w:pPr>
      <w:r>
        <w:rPr>
          <w:rFonts w:hint="eastAsia" w:ascii="宋体" w:hAnsi="宋体" w:cs="宋体"/>
          <w:sz w:val="24"/>
        </w:rPr>
        <w:t>游园、座谈会采购内容按每批次进行结算，每批结算公式：每批货物结算金额=该批（各类订购</w:t>
      </w:r>
      <w:r>
        <w:rPr>
          <w:rFonts w:hint="eastAsia" w:ascii="宋体" w:hAnsi="宋体"/>
          <w:sz w:val="24"/>
        </w:rPr>
        <w:t>货物</w:t>
      </w:r>
      <w:r>
        <w:rPr>
          <w:rFonts w:hint="eastAsia" w:ascii="宋体" w:hAnsi="宋体" w:cs="宋体"/>
          <w:sz w:val="24"/>
        </w:rPr>
        <w:t>结算单价×数量）之和。</w:t>
      </w:r>
    </w:p>
    <w:p>
      <w:pPr>
        <w:spacing w:line="360" w:lineRule="auto"/>
        <w:ind w:firstLine="480" w:firstLineChars="200"/>
        <w:rPr>
          <w:rFonts w:ascii="宋体" w:hAnsi="宋体" w:cs="宋体"/>
          <w:sz w:val="24"/>
        </w:rPr>
      </w:pPr>
      <w:r>
        <w:rPr>
          <w:rFonts w:hint="eastAsia" w:ascii="宋体" w:hAnsi="宋体" w:cs="宋体"/>
          <w:sz w:val="24"/>
        </w:rPr>
        <w:t>（五）</w:t>
      </w:r>
      <w:r>
        <w:rPr>
          <w:rFonts w:hint="eastAsia" w:ascii="宋体" w:hAnsi="宋体" w:cs="宋体"/>
          <w:sz w:val="24"/>
          <w:lang w:val="en-GB"/>
        </w:rPr>
        <w:t>售后服务要求：如货物出现质量问题或错配、少配等问题能在三天内回复并解决，</w:t>
      </w:r>
      <w:r>
        <w:rPr>
          <w:rFonts w:hint="eastAsia" w:ascii="宋体" w:hAnsi="宋体" w:cs="宋体"/>
          <w:sz w:val="24"/>
        </w:rPr>
        <w:t>否则由此造成的一切损失由</w:t>
      </w:r>
      <w:r>
        <w:rPr>
          <w:rFonts w:hint="eastAsia" w:ascii="宋体" w:hAnsi="宋体"/>
          <w:color w:val="000000" w:themeColor="text1"/>
          <w:sz w:val="24"/>
          <w14:textFill>
            <w14:solidFill>
              <w14:schemeClr w14:val="tx1"/>
            </w14:solidFill>
          </w14:textFill>
        </w:rPr>
        <w:t>乙方</w:t>
      </w:r>
      <w:r>
        <w:rPr>
          <w:rFonts w:hint="eastAsia" w:ascii="宋体" w:hAnsi="宋体" w:cs="宋体"/>
          <w:sz w:val="24"/>
        </w:rPr>
        <w:t>负责。</w:t>
      </w:r>
    </w:p>
    <w:p>
      <w:pPr>
        <w:adjustRightInd w:val="0"/>
        <w:snapToGrid w:val="0"/>
        <w:spacing w:line="360" w:lineRule="auto"/>
        <w:ind w:firstLine="480" w:firstLineChars="200"/>
        <w:rPr>
          <w:rFonts w:ascii="宋体" w:hAnsi="宋体"/>
          <w:sz w:val="24"/>
        </w:rPr>
      </w:pPr>
      <w:r>
        <w:rPr>
          <w:rFonts w:hint="eastAsia" w:ascii="宋体" w:hAnsi="宋体" w:cs="宋体"/>
          <w:sz w:val="24"/>
        </w:rPr>
        <w:t>（六）合同期：自合同签订之日起一年或甲方累计采购量达到预算金额后合同期限结束，以先到者为准。</w:t>
      </w:r>
    </w:p>
    <w:p>
      <w:pPr>
        <w:pStyle w:val="30"/>
        <w:numPr>
          <w:ilvl w:val="0"/>
          <w:numId w:val="10"/>
        </w:numPr>
        <w:spacing w:line="360" w:lineRule="auto"/>
        <w:ind w:left="839" w:hanging="839" w:firstLineChars="0"/>
        <w:outlineLvl w:val="1"/>
        <w:rPr>
          <w:rFonts w:ascii="宋体" w:hAnsi="宋体"/>
          <w:b/>
          <w:sz w:val="24"/>
        </w:rPr>
      </w:pPr>
      <w:r>
        <w:rPr>
          <w:rFonts w:hint="eastAsia" w:ascii="宋体" w:hAnsi="宋体"/>
          <w:b/>
          <w:sz w:val="24"/>
        </w:rPr>
        <w:t>服务要求</w:t>
      </w:r>
    </w:p>
    <w:p>
      <w:pPr>
        <w:tabs>
          <w:tab w:val="left" w:pos="0"/>
        </w:tabs>
        <w:adjustRightInd w:val="0"/>
        <w:spacing w:line="360" w:lineRule="auto"/>
        <w:ind w:firstLine="480" w:firstLineChars="200"/>
        <w:rPr>
          <w:rFonts w:ascii="宋体" w:hAnsi="宋体" w:cs="宋体"/>
          <w:sz w:val="24"/>
        </w:rPr>
      </w:pPr>
      <w:r>
        <w:rPr>
          <w:rFonts w:hint="eastAsia" w:ascii="宋体" w:hAnsi="宋体" w:cs="宋体"/>
          <w:sz w:val="24"/>
        </w:rPr>
        <w:t>（一）乙方的实际供货价是以其成交下浮率计算得出的结算单价为执行标准。在实际供应过程中不得以任何理由调整价格。春节慰问品如因需要，乙方提供项目清单外货物，须经甲方同意，且供货价格下浮率需与成交下浮率一致（货物基价参考京东自营店为准，作为该货物的单价最高限价，结算单价=采购单价最高限价×（1-成交下浮率）。</w:t>
      </w:r>
    </w:p>
    <w:p>
      <w:pPr>
        <w:tabs>
          <w:tab w:val="left" w:pos="0"/>
        </w:tabs>
        <w:adjustRightInd w:val="0"/>
        <w:spacing w:line="360" w:lineRule="auto"/>
        <w:ind w:firstLine="480" w:firstLineChars="200"/>
        <w:rPr>
          <w:rFonts w:ascii="宋体" w:hAnsi="宋体" w:cs="宋体"/>
          <w:sz w:val="24"/>
        </w:rPr>
      </w:pPr>
      <w:r>
        <w:rPr>
          <w:rFonts w:hint="eastAsia" w:ascii="宋体" w:hAnsi="宋体" w:cs="宋体"/>
          <w:sz w:val="24"/>
        </w:rPr>
        <w:t>（二）乙方须保证所投货物货源充足，不得缺货。</w:t>
      </w:r>
    </w:p>
    <w:p>
      <w:pPr>
        <w:tabs>
          <w:tab w:val="left" w:pos="0"/>
        </w:tabs>
        <w:spacing w:line="360" w:lineRule="auto"/>
        <w:ind w:firstLine="480" w:firstLineChars="200"/>
        <w:rPr>
          <w:rFonts w:ascii="宋体" w:hAnsi="宋体" w:cs="宋体"/>
          <w:sz w:val="24"/>
        </w:rPr>
      </w:pPr>
      <w:r>
        <w:rPr>
          <w:rFonts w:hint="eastAsia" w:ascii="宋体" w:hAnsi="宋体" w:cs="宋体"/>
          <w:sz w:val="24"/>
        </w:rPr>
        <w:t>（三）货物包装要密封，无破损。凡由于包装不良造成的损失和由此产生的费用均由乙方承担。</w:t>
      </w:r>
    </w:p>
    <w:p>
      <w:pPr>
        <w:tabs>
          <w:tab w:val="left" w:pos="0"/>
        </w:tabs>
        <w:spacing w:line="360" w:lineRule="auto"/>
        <w:ind w:firstLine="480" w:firstLineChars="200"/>
        <w:rPr>
          <w:rFonts w:ascii="宋体" w:hAnsi="宋体" w:cs="宋体"/>
          <w:sz w:val="24"/>
        </w:rPr>
      </w:pPr>
      <w:r>
        <w:rPr>
          <w:rFonts w:hint="eastAsia" w:ascii="宋体" w:hAnsi="宋体" w:cs="宋体"/>
          <w:sz w:val="24"/>
        </w:rPr>
        <w:t>（四）乙方负责将货物送到现场过程中的全部运输，包括装卸车、货物现场的搬运。</w:t>
      </w:r>
    </w:p>
    <w:p>
      <w:pPr>
        <w:tabs>
          <w:tab w:val="left" w:pos="0"/>
        </w:tabs>
        <w:spacing w:line="360" w:lineRule="auto"/>
        <w:ind w:firstLine="480" w:firstLineChars="200"/>
        <w:rPr>
          <w:rFonts w:ascii="宋体" w:hAnsi="宋体" w:cs="宋体"/>
          <w:sz w:val="24"/>
        </w:rPr>
      </w:pPr>
      <w:r>
        <w:rPr>
          <w:rFonts w:hint="eastAsia" w:ascii="宋体" w:hAnsi="宋体" w:cs="宋体"/>
          <w:sz w:val="24"/>
        </w:rPr>
        <w:t>（五）非甲方人为原因而出现货物质量，由乙方负责包换或包退，并承担因此而产生的一切费用。</w:t>
      </w:r>
    </w:p>
    <w:p>
      <w:pPr>
        <w:tabs>
          <w:tab w:val="left" w:pos="0"/>
        </w:tabs>
        <w:spacing w:line="360" w:lineRule="auto"/>
        <w:ind w:firstLine="480" w:firstLineChars="200"/>
        <w:rPr>
          <w:rFonts w:ascii="宋体" w:hAnsi="宋体" w:cs="宋体"/>
          <w:sz w:val="24"/>
        </w:rPr>
      </w:pPr>
      <w:r>
        <w:rPr>
          <w:rFonts w:hint="eastAsia" w:ascii="宋体" w:hAnsi="宋体" w:cs="宋体"/>
          <w:sz w:val="24"/>
        </w:rPr>
        <w:t>（六）乙方所</w:t>
      </w:r>
      <w:r>
        <w:rPr>
          <w:rFonts w:ascii="宋体" w:hAnsi="宋体" w:cs="宋体"/>
          <w:sz w:val="24"/>
        </w:rPr>
        <w:t>报价须包含所有货物费用、运输费、质量检测费、包装费、税费等与项目相关的全部费用。</w:t>
      </w:r>
    </w:p>
    <w:p>
      <w:pPr>
        <w:tabs>
          <w:tab w:val="left" w:pos="0"/>
        </w:tabs>
        <w:spacing w:line="360" w:lineRule="auto"/>
        <w:ind w:firstLine="480" w:firstLineChars="200"/>
        <w:rPr>
          <w:rFonts w:ascii="宋体" w:hAnsi="宋体" w:cs="宋体"/>
          <w:sz w:val="24"/>
        </w:rPr>
      </w:pPr>
      <w:r>
        <w:rPr>
          <w:rFonts w:hint="eastAsia" w:ascii="宋体" w:hAnsi="宋体" w:cs="宋体"/>
          <w:sz w:val="24"/>
        </w:rPr>
        <w:t>（七）乙方除不可抗力，不得因其他任何理由延迟送货。甲方如遇特殊情况需推迟送货，应提前通知乙方。因乙方原因延误交货日期的（甲方要求推迟的除外），甲方有权自行采购，并由乙方承担由此产生的一切损失和费用。</w:t>
      </w:r>
    </w:p>
    <w:p>
      <w:pPr>
        <w:tabs>
          <w:tab w:val="left" w:pos="0"/>
        </w:tabs>
        <w:spacing w:line="360" w:lineRule="auto"/>
        <w:ind w:firstLine="480" w:firstLineChars="200"/>
        <w:rPr>
          <w:rFonts w:ascii="宋体" w:hAnsi="宋体" w:cs="宋体"/>
          <w:sz w:val="24"/>
        </w:rPr>
      </w:pPr>
      <w:r>
        <w:rPr>
          <w:rFonts w:hint="eastAsia" w:ascii="宋体" w:hAnsi="宋体" w:cs="宋体"/>
          <w:sz w:val="24"/>
        </w:rPr>
        <w:t>（八）乙方不得变更供应货物，应严格按竞价文件要求（含商标、名称、产地、规格和重量等）供应，否则，甲方有权拒收。如因市场流通问题确实需变更的，应书面向甲方申请。</w:t>
      </w:r>
    </w:p>
    <w:p>
      <w:pPr>
        <w:tabs>
          <w:tab w:val="left" w:pos="0"/>
        </w:tabs>
        <w:spacing w:line="360" w:lineRule="auto"/>
        <w:ind w:firstLine="480" w:firstLineChars="200"/>
        <w:rPr>
          <w:rFonts w:ascii="宋体" w:hAnsi="宋体" w:cs="宋体"/>
          <w:color w:val="auto"/>
          <w:sz w:val="24"/>
        </w:rPr>
      </w:pPr>
      <w:r>
        <w:rPr>
          <w:rFonts w:hint="eastAsia" w:ascii="宋体" w:hAnsi="宋体" w:cs="宋体"/>
          <w:sz w:val="24"/>
        </w:rPr>
        <w:t>（九）甲方按合同对货物进行认真验收，对不符合规格要求的货物，乙方必须无条件退货；乙方未能履行竞价文件和合同所定事项，或供应不合格的、假冒伪劣、以次充好的货物，甲方退货后将记录在案，并对乙方予以处罚，除要承担因此产生的一切损失和费用外，情节严重的</w:t>
      </w:r>
      <w:r>
        <w:rPr>
          <w:rFonts w:hint="eastAsia" w:ascii="宋体" w:hAnsi="宋体" w:cs="宋体"/>
          <w:color w:val="auto"/>
          <w:sz w:val="24"/>
        </w:rPr>
        <w:t>甲方可直接终止合同。</w:t>
      </w:r>
    </w:p>
    <w:p>
      <w:pPr>
        <w:pStyle w:val="30"/>
        <w:numPr>
          <w:ilvl w:val="0"/>
          <w:numId w:val="10"/>
        </w:numPr>
        <w:spacing w:line="360" w:lineRule="auto"/>
        <w:ind w:left="839" w:hanging="839" w:firstLineChars="0"/>
        <w:outlineLvl w:val="1"/>
        <w:rPr>
          <w:rFonts w:ascii="宋体" w:hAnsi="宋体"/>
          <w:b/>
          <w:sz w:val="24"/>
        </w:rPr>
      </w:pPr>
      <w:r>
        <w:rPr>
          <w:rFonts w:hint="eastAsia" w:ascii="宋体" w:hAnsi="宋体"/>
          <w:b/>
          <w:sz w:val="24"/>
        </w:rPr>
        <w:t>质量要求</w:t>
      </w:r>
    </w:p>
    <w:p>
      <w:pPr>
        <w:pStyle w:val="16"/>
        <w:spacing w:after="0" w:line="360" w:lineRule="auto"/>
        <w:ind w:left="0" w:leftChars="0" w:firstLine="480" w:firstLineChars="200"/>
        <w:rPr>
          <w:rFonts w:ascii="宋体" w:hAnsi="宋体" w:cs="宋体"/>
          <w:sz w:val="24"/>
          <w:szCs w:val="24"/>
        </w:rPr>
      </w:pPr>
      <w:r>
        <w:rPr>
          <w:rFonts w:hint="eastAsia" w:ascii="宋体" w:hAnsi="宋体" w:cs="宋体"/>
          <w:sz w:val="24"/>
          <w:szCs w:val="24"/>
        </w:rPr>
        <w:t>（一）货物必须符合国家卫生标准，不得有腐烂、变质、油脂酸败、霉变、生虫、污秽不洁、混有异物或者其他感官性异常，并不得含有可能对人体健康有害的物质。乙方在供应过程中，如果发生出现质量问题或造成食物中毒，如变质等情况，经查实后确属乙方责任，乙方应承担全部责任，主要包括食物中毒人员医疗费、误工费、事故处理费等，直至追究刑事责任。</w:t>
      </w:r>
    </w:p>
    <w:p>
      <w:pPr>
        <w:pStyle w:val="16"/>
        <w:spacing w:after="0" w:line="360" w:lineRule="auto"/>
        <w:ind w:left="0" w:leftChars="0" w:firstLine="480" w:firstLineChars="200"/>
        <w:rPr>
          <w:rFonts w:ascii="宋体" w:hAnsi="宋体" w:cs="宋体"/>
          <w:sz w:val="24"/>
          <w:szCs w:val="24"/>
        </w:rPr>
      </w:pPr>
      <w:r>
        <w:rPr>
          <w:rFonts w:hint="eastAsia" w:ascii="宋体" w:hAnsi="宋体" w:cs="宋体"/>
          <w:sz w:val="24"/>
          <w:szCs w:val="24"/>
        </w:rPr>
        <w:t>（二）所报价货物不允许为散装货物，必须为生产厂家包装货物。</w:t>
      </w:r>
    </w:p>
    <w:p>
      <w:pPr>
        <w:pStyle w:val="16"/>
        <w:spacing w:after="0" w:line="360" w:lineRule="auto"/>
        <w:ind w:left="0" w:leftChars="0" w:firstLine="480" w:firstLineChars="200"/>
        <w:rPr>
          <w:rFonts w:ascii="宋体" w:hAnsi="宋体" w:cs="宋体"/>
          <w:sz w:val="24"/>
          <w:szCs w:val="24"/>
        </w:rPr>
      </w:pPr>
      <w:r>
        <w:rPr>
          <w:rFonts w:hint="eastAsia" w:ascii="宋体" w:hAnsi="宋体" w:cs="宋体"/>
          <w:sz w:val="24"/>
          <w:szCs w:val="24"/>
        </w:rPr>
        <w:t>（三）有保质期限的货物剩余保存期不得少于原有保质期的三分之二。</w:t>
      </w:r>
    </w:p>
    <w:p>
      <w:pPr>
        <w:pStyle w:val="16"/>
        <w:spacing w:after="0" w:line="360" w:lineRule="auto"/>
        <w:ind w:left="0" w:leftChars="0" w:firstLine="480" w:firstLineChars="200"/>
        <w:rPr>
          <w:rFonts w:ascii="宋体" w:hAnsi="宋体" w:cs="宋体"/>
          <w:sz w:val="24"/>
          <w:szCs w:val="24"/>
        </w:rPr>
      </w:pPr>
      <w:r>
        <w:rPr>
          <w:rFonts w:hint="eastAsia" w:ascii="宋体" w:hAnsi="宋体" w:cs="宋体"/>
          <w:sz w:val="24"/>
          <w:szCs w:val="24"/>
        </w:rPr>
        <w:t>（四）乙方供应过期货物、以次充好或所供货物的规格、质量标准与合同规定不符，甲方有权拒收，并责令其在规定的时间内重新送货；若无法在规定时间内重新送货，第一次处以当批货物的30%货款作为违约金，第二次处以当批货物的60%货款作为违约金，合同期内累计达到3次甲方扣罚所有未支付货款并有权终止合同，由此发生的一切损失和费用由乙方承担。</w:t>
      </w:r>
    </w:p>
    <w:p>
      <w:pPr>
        <w:pStyle w:val="30"/>
        <w:numPr>
          <w:ilvl w:val="0"/>
          <w:numId w:val="10"/>
        </w:numPr>
        <w:spacing w:line="360" w:lineRule="auto"/>
        <w:ind w:left="839" w:hanging="839" w:firstLineChars="0"/>
        <w:outlineLvl w:val="1"/>
        <w:rPr>
          <w:rFonts w:ascii="宋体" w:hAnsi="宋体"/>
          <w:b/>
          <w:sz w:val="24"/>
        </w:rPr>
      </w:pPr>
      <w:r>
        <w:rPr>
          <w:rFonts w:hint="eastAsia" w:ascii="宋体" w:hAnsi="宋体"/>
          <w:b/>
          <w:sz w:val="24"/>
        </w:rPr>
        <w:t>包装和运输</w:t>
      </w:r>
    </w:p>
    <w:p>
      <w:pPr>
        <w:snapToGrid w:val="0"/>
        <w:spacing w:line="360" w:lineRule="auto"/>
        <w:ind w:firstLine="480" w:firstLineChars="200"/>
        <w:rPr>
          <w:rFonts w:ascii="宋体" w:hAnsi="宋体" w:cs="宋体"/>
          <w:sz w:val="24"/>
        </w:rPr>
      </w:pPr>
      <w:r>
        <w:rPr>
          <w:rFonts w:hint="eastAsia" w:ascii="宋体" w:hAnsi="宋体" w:cs="宋体"/>
          <w:sz w:val="24"/>
        </w:rPr>
        <w:t>（一）乙方应提供运至交付地点所需要的包装，包装应符合经济、牢固、美观的要求采取防潮、防晒、防锈、防振及防止其它损坏的必要措施，以防止货物在运转中损坏或变质。</w:t>
      </w:r>
    </w:p>
    <w:p>
      <w:pPr>
        <w:snapToGrid w:val="0"/>
        <w:spacing w:line="360" w:lineRule="auto"/>
        <w:ind w:firstLine="480" w:firstLineChars="200"/>
        <w:rPr>
          <w:rFonts w:ascii="宋体" w:hAnsi="宋体" w:cs="宋体"/>
          <w:sz w:val="24"/>
        </w:rPr>
      </w:pPr>
      <w:r>
        <w:rPr>
          <w:rFonts w:hint="eastAsia" w:ascii="宋体" w:hAnsi="宋体" w:cs="宋体"/>
          <w:sz w:val="24"/>
        </w:rPr>
        <w:t>（二）包装必须要符合相关法律、法规的要求，包括与环境、职业健康和安全有关的法律、法规标准。</w:t>
      </w:r>
    </w:p>
    <w:p>
      <w:pPr>
        <w:pStyle w:val="30"/>
        <w:numPr>
          <w:ilvl w:val="0"/>
          <w:numId w:val="10"/>
        </w:numPr>
        <w:spacing w:line="360" w:lineRule="auto"/>
        <w:ind w:left="839" w:hanging="839" w:firstLineChars="0"/>
        <w:outlineLvl w:val="1"/>
        <w:rPr>
          <w:rFonts w:ascii="宋体" w:hAnsi="宋体"/>
          <w:b/>
          <w:sz w:val="24"/>
        </w:rPr>
      </w:pPr>
      <w:r>
        <w:rPr>
          <w:rFonts w:hint="eastAsia" w:ascii="宋体" w:hAnsi="宋体"/>
          <w:b/>
          <w:sz w:val="24"/>
        </w:rPr>
        <w:t>违约责任</w:t>
      </w:r>
    </w:p>
    <w:p>
      <w:pPr>
        <w:spacing w:line="360" w:lineRule="auto"/>
        <w:ind w:firstLine="480" w:firstLineChars="200"/>
        <w:rPr>
          <w:rFonts w:ascii="宋体" w:hAnsi="宋体" w:cs="宋体"/>
          <w:sz w:val="24"/>
        </w:rPr>
      </w:pPr>
      <w:r>
        <w:rPr>
          <w:rFonts w:hint="eastAsia" w:ascii="宋体" w:hAnsi="宋体" w:cs="宋体"/>
          <w:sz w:val="24"/>
        </w:rPr>
        <w:t>（一）因乙方原因未按时提供货物或交货的数量、品种、规格或者质量等不符合合同约定或订货要求的，甲方可以拒收，并向甲方赔付逾期或少交部分货物总值的20%的违约金。</w:t>
      </w:r>
    </w:p>
    <w:p>
      <w:pPr>
        <w:spacing w:line="360" w:lineRule="auto"/>
        <w:ind w:firstLine="480" w:firstLineChars="200"/>
        <w:rPr>
          <w:rFonts w:ascii="宋体" w:hAnsi="宋体" w:cs="宋体"/>
          <w:sz w:val="24"/>
        </w:rPr>
      </w:pPr>
      <w:r>
        <w:rPr>
          <w:rFonts w:hint="eastAsia" w:ascii="宋体" w:hAnsi="宋体" w:cs="宋体"/>
          <w:sz w:val="24"/>
        </w:rPr>
        <w:t>（二）因乙方的原因未按时提供货物而使甲方遭受损失或因此扰乱正常管理秩序的，乙方承担相应的违约责任。乙方须向甲方赔付逾期或少交部分货物总值的20%的违约金。</w:t>
      </w:r>
    </w:p>
    <w:p>
      <w:pPr>
        <w:spacing w:line="360" w:lineRule="auto"/>
        <w:ind w:firstLine="480" w:firstLineChars="200"/>
        <w:rPr>
          <w:rFonts w:ascii="宋体" w:hAnsi="宋体" w:cs="宋体"/>
          <w:sz w:val="24"/>
        </w:rPr>
      </w:pPr>
      <w:r>
        <w:rPr>
          <w:rFonts w:hint="eastAsia" w:ascii="宋体" w:hAnsi="宋体" w:cs="宋体"/>
          <w:sz w:val="24"/>
        </w:rPr>
        <w:t>（三）乙方出现供货能力不足的现象以至甲方有证据证明乙方无继续履约能力，或乙方擅自将与甲方签订的供货项目提供给其他供应商的，乙方须按合同暂定总价的10%支付违约金给甲方，同时，甲方有权单方面终止合同。</w:t>
      </w:r>
    </w:p>
    <w:p>
      <w:pPr>
        <w:spacing w:line="360" w:lineRule="auto"/>
        <w:ind w:firstLine="480" w:firstLineChars="200"/>
        <w:rPr>
          <w:rFonts w:ascii="宋体" w:hAnsi="宋体" w:cs="宋体"/>
          <w:sz w:val="24"/>
        </w:rPr>
      </w:pPr>
      <w:r>
        <w:rPr>
          <w:rFonts w:hint="eastAsia" w:ascii="宋体" w:hAnsi="宋体" w:cs="宋体"/>
          <w:sz w:val="24"/>
        </w:rPr>
        <w:t>（四）乙方如经有关部门证明确因不可抗力无法按时交货，甲方仍然需要乙方交货的，乙方可以迟延交货，不按违约处理。</w:t>
      </w:r>
    </w:p>
    <w:p>
      <w:pPr>
        <w:spacing w:line="360" w:lineRule="auto"/>
        <w:ind w:firstLine="480" w:firstLineChars="200"/>
        <w:rPr>
          <w:rFonts w:ascii="宋体" w:hAnsi="宋体" w:cs="宋体"/>
          <w:sz w:val="24"/>
        </w:rPr>
      </w:pPr>
      <w:r>
        <w:rPr>
          <w:rFonts w:hint="eastAsia" w:ascii="宋体" w:hAnsi="宋体" w:cs="宋体"/>
          <w:sz w:val="24"/>
        </w:rPr>
        <w:t>（五）因乙方提供的货物导致甲方慰问对象身体出现不适的，经卫生防疫部门确定为乙方责任的，乙方需承担由此产生的全部费用及相应法律责任。</w:t>
      </w:r>
    </w:p>
    <w:p>
      <w:pPr>
        <w:spacing w:line="360" w:lineRule="auto"/>
        <w:ind w:firstLine="480" w:firstLineChars="200"/>
        <w:rPr>
          <w:rFonts w:ascii="宋体" w:hAnsi="宋体" w:cs="宋体"/>
          <w:sz w:val="24"/>
        </w:rPr>
      </w:pPr>
      <w:r>
        <w:rPr>
          <w:rFonts w:hint="eastAsia" w:ascii="宋体" w:hAnsi="宋体" w:cs="宋体"/>
          <w:sz w:val="24"/>
        </w:rPr>
        <w:t>（六）乙方供应的货物若为国家公布的伪劣产品，乙方应无条件更换，并承担由此产生的全部费用及相应法律责任。</w:t>
      </w:r>
    </w:p>
    <w:p>
      <w:pPr>
        <w:adjustRightInd w:val="0"/>
        <w:snapToGrid w:val="0"/>
        <w:spacing w:line="360" w:lineRule="auto"/>
        <w:ind w:firstLine="520" w:firstLineChars="217"/>
        <w:rPr>
          <w:rFonts w:ascii="宋体" w:hAnsi="宋体"/>
          <w:sz w:val="24"/>
        </w:rPr>
      </w:pPr>
      <w:r>
        <w:rPr>
          <w:rFonts w:hint="eastAsia" w:ascii="宋体" w:hAnsi="宋体" w:cs="宋体"/>
          <w:kern w:val="0"/>
          <w:sz w:val="24"/>
        </w:rPr>
        <w:t>（七）甲方认为乙方供货质量与合同不符的，双方协商不成时，经鉴定乙方所供</w:t>
      </w:r>
      <w:r>
        <w:rPr>
          <w:rFonts w:hint="eastAsia" w:ascii="宋体" w:hAnsi="宋体"/>
          <w:kern w:val="0"/>
          <w:sz w:val="24"/>
        </w:rPr>
        <w:t>货物</w:t>
      </w:r>
      <w:r>
        <w:rPr>
          <w:rFonts w:hint="eastAsia" w:ascii="宋体" w:hAnsi="宋体" w:cs="宋体"/>
          <w:kern w:val="0"/>
          <w:sz w:val="24"/>
        </w:rPr>
        <w:t>确为伪劣</w:t>
      </w:r>
      <w:r>
        <w:rPr>
          <w:rFonts w:hint="eastAsia" w:ascii="宋体" w:hAnsi="宋体"/>
          <w:kern w:val="0"/>
          <w:sz w:val="24"/>
        </w:rPr>
        <w:t>产品</w:t>
      </w:r>
      <w:r>
        <w:rPr>
          <w:rFonts w:hint="eastAsia" w:ascii="宋体" w:hAnsi="宋体" w:cs="宋体"/>
          <w:kern w:val="0"/>
          <w:sz w:val="24"/>
        </w:rPr>
        <w:t>的，甲方有权单方面终止合同，乙方应承担货物的检测费用及违约责任。</w:t>
      </w:r>
    </w:p>
    <w:p>
      <w:pPr>
        <w:pStyle w:val="30"/>
        <w:numPr>
          <w:ilvl w:val="0"/>
          <w:numId w:val="10"/>
        </w:numPr>
        <w:spacing w:line="360" w:lineRule="auto"/>
        <w:ind w:left="839" w:hanging="839" w:firstLineChars="0"/>
        <w:outlineLvl w:val="1"/>
        <w:rPr>
          <w:rFonts w:ascii="宋体" w:hAnsi="宋体"/>
          <w:b/>
          <w:sz w:val="24"/>
        </w:rPr>
      </w:pPr>
      <w:r>
        <w:rPr>
          <w:rFonts w:hint="eastAsia" w:ascii="宋体" w:hAnsi="宋体"/>
          <w:b/>
          <w:sz w:val="24"/>
        </w:rPr>
        <w:t>其他要求</w:t>
      </w:r>
    </w:p>
    <w:p>
      <w:pPr>
        <w:pStyle w:val="30"/>
        <w:adjustRightInd w:val="0"/>
        <w:snapToGrid w:val="0"/>
        <w:spacing w:line="360" w:lineRule="auto"/>
        <w:ind w:firstLine="480" w:firstLineChars="200"/>
        <w:rPr>
          <w:rFonts w:ascii="宋体" w:hAnsi="宋体"/>
          <w:sz w:val="24"/>
        </w:rPr>
      </w:pPr>
      <w:r>
        <w:rPr>
          <w:rFonts w:hint="eastAsia" w:ascii="宋体" w:hAnsi="宋体" w:cs="宋体"/>
          <w:sz w:val="24"/>
        </w:rPr>
        <w:t>（一）乙方须严格遵守监狱管理制度和保密制度，不得泄露甲方情况。</w:t>
      </w:r>
    </w:p>
    <w:p>
      <w:pPr>
        <w:pStyle w:val="30"/>
        <w:adjustRightInd w:val="0"/>
        <w:snapToGrid w:val="0"/>
        <w:spacing w:line="360" w:lineRule="auto"/>
        <w:ind w:firstLine="480" w:firstLineChars="200"/>
        <w:rPr>
          <w:rFonts w:ascii="宋体" w:hAnsi="宋体"/>
          <w:sz w:val="24"/>
        </w:rPr>
      </w:pPr>
      <w:r>
        <w:rPr>
          <w:rFonts w:hint="eastAsia" w:ascii="宋体" w:hAnsi="宋体"/>
          <w:sz w:val="24"/>
        </w:rPr>
        <w:t>（二）由于监狱工作的特殊性，乙方应遵守监狱出入监门和物品携带等各项规定。</w:t>
      </w:r>
    </w:p>
    <w:p>
      <w:pPr>
        <w:adjustRightInd w:val="0"/>
        <w:snapToGrid w:val="0"/>
        <w:spacing w:line="360" w:lineRule="auto"/>
        <w:ind w:firstLine="480" w:firstLineChars="200"/>
        <w:rPr>
          <w:rFonts w:ascii="宋体" w:hAnsi="宋体"/>
          <w:sz w:val="24"/>
        </w:rPr>
      </w:pPr>
      <w:r>
        <w:rPr>
          <w:rFonts w:hint="eastAsia" w:ascii="宋体" w:hAnsi="宋体" w:cs="宋体"/>
          <w:kern w:val="0"/>
          <w:sz w:val="24"/>
        </w:rPr>
        <w:t>（三）乙方的行为不得违反广东省纪委近期发布的《关于推动构建新型政商关系的若干意见》的规定，一经发现可立即终止合作，并对不廉洁的竞价供应商及其负责人拉入“黑名单”，确保构建“亲”“清”新型警商关系。</w:t>
      </w:r>
    </w:p>
    <w:p>
      <w:pPr>
        <w:pStyle w:val="30"/>
        <w:numPr>
          <w:ilvl w:val="0"/>
          <w:numId w:val="10"/>
        </w:numPr>
        <w:spacing w:line="360" w:lineRule="auto"/>
        <w:ind w:left="839" w:hanging="839" w:firstLineChars="0"/>
        <w:outlineLvl w:val="1"/>
        <w:rPr>
          <w:rFonts w:ascii="宋体" w:hAnsi="宋体"/>
          <w:b/>
          <w:sz w:val="24"/>
        </w:rPr>
      </w:pPr>
      <w:bookmarkStart w:id="65" w:name="_Toc181963829"/>
      <w:bookmarkStart w:id="66" w:name="_Toc181966097"/>
      <w:bookmarkStart w:id="67" w:name="_Toc184390525"/>
      <w:r>
        <w:rPr>
          <w:rFonts w:hint="eastAsia" w:ascii="宋体" w:hAnsi="宋体"/>
          <w:b/>
          <w:sz w:val="24"/>
        </w:rPr>
        <w:t>争议的解决</w:t>
      </w:r>
      <w:bookmarkEnd w:id="65"/>
      <w:bookmarkEnd w:id="66"/>
      <w:bookmarkEnd w:id="67"/>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1、凡与本合同有关而引起的一切争议，甲乙双方应首先通过友好协商解决，如经协商后仍不能达成协议时，任何一方可以向甲方所在地法院提出诉讼。</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2、本合同发生的诉讼管辖地为甲方所在地管辖权的法院。</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3、在进行法院审理期间，除提交法院审理的事项外，合同其他部分仍继续履行。</w:t>
      </w:r>
    </w:p>
    <w:p>
      <w:pPr>
        <w:adjustRightInd w:val="0"/>
        <w:snapToGrid w:val="0"/>
        <w:spacing w:line="360" w:lineRule="auto"/>
        <w:ind w:firstLine="480" w:firstLineChars="200"/>
        <w:rPr>
          <w:rFonts w:ascii="宋体" w:hAnsi="宋体"/>
          <w:sz w:val="24"/>
        </w:rPr>
      </w:pPr>
      <w:r>
        <w:rPr>
          <w:rFonts w:hint="eastAsia" w:ascii="宋体" w:hAnsi="宋体" w:cs="宋体"/>
          <w:kern w:val="0"/>
          <w:sz w:val="24"/>
          <w:lang w:val="en-US" w:eastAsia="zh-CN"/>
        </w:rPr>
        <w:t>4</w:t>
      </w:r>
      <w:r>
        <w:rPr>
          <w:rFonts w:hint="eastAsia" w:ascii="宋体" w:hAnsi="宋体" w:cs="宋体"/>
          <w:kern w:val="0"/>
          <w:sz w:val="24"/>
        </w:rPr>
        <w:t>、本合同按照中</w:t>
      </w:r>
      <w:r>
        <w:rPr>
          <w:rFonts w:hint="eastAsia" w:ascii="宋体" w:hAnsi="宋体"/>
          <w:sz w:val="24"/>
        </w:rPr>
        <w:t>华人民共和国的法律进行解释。</w:t>
      </w:r>
    </w:p>
    <w:p>
      <w:pPr>
        <w:pStyle w:val="30"/>
        <w:numPr>
          <w:ilvl w:val="0"/>
          <w:numId w:val="10"/>
        </w:numPr>
        <w:spacing w:line="360" w:lineRule="auto"/>
        <w:ind w:left="839" w:hanging="839" w:firstLineChars="0"/>
        <w:outlineLvl w:val="1"/>
        <w:rPr>
          <w:rFonts w:ascii="宋体" w:hAnsi="宋体"/>
          <w:b/>
          <w:sz w:val="24"/>
        </w:rPr>
      </w:pPr>
      <w:bookmarkStart w:id="68" w:name="_Toc181966098"/>
      <w:bookmarkStart w:id="69" w:name="_Toc181963830"/>
      <w:bookmarkStart w:id="70" w:name="_Toc184390526"/>
      <w:r>
        <w:rPr>
          <w:rFonts w:hint="eastAsia" w:ascii="宋体" w:hAnsi="宋体"/>
          <w:b/>
          <w:sz w:val="24"/>
        </w:rPr>
        <w:t>合同生效</w:t>
      </w:r>
      <w:bookmarkEnd w:id="68"/>
      <w:bookmarkEnd w:id="69"/>
      <w:bookmarkEnd w:id="70"/>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1、本合同由双方法定代表人或委托代理人签字盖章后立即生效，具有同等法律效力，合同有效期随服务期结束而自然终止。</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2、本合同一式份，其中甲方 份、乙方 份。</w:t>
      </w:r>
    </w:p>
    <w:p>
      <w:pPr>
        <w:pStyle w:val="30"/>
        <w:numPr>
          <w:ilvl w:val="0"/>
          <w:numId w:val="10"/>
        </w:numPr>
        <w:spacing w:line="360" w:lineRule="auto"/>
        <w:ind w:left="839" w:hanging="839" w:firstLineChars="0"/>
        <w:outlineLvl w:val="1"/>
        <w:rPr>
          <w:rFonts w:ascii="宋体" w:hAnsi="宋体"/>
          <w:b/>
          <w:sz w:val="24"/>
        </w:rPr>
      </w:pPr>
      <w:bookmarkStart w:id="71" w:name="_Toc181966099"/>
      <w:bookmarkStart w:id="72" w:name="_Toc184390527"/>
      <w:bookmarkStart w:id="73" w:name="_Toc181963831"/>
      <w:r>
        <w:rPr>
          <w:rFonts w:hint="eastAsia" w:ascii="宋体" w:hAnsi="宋体"/>
          <w:b/>
          <w:sz w:val="24"/>
        </w:rPr>
        <w:t>其它</w:t>
      </w:r>
      <w:bookmarkEnd w:id="71"/>
      <w:bookmarkEnd w:id="72"/>
      <w:bookmarkEnd w:id="73"/>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1、本合同未尽事宜，双方可签订补充合同，补充合同与所有附件均为合同的有效组成部分，与本合同具有同等法律效力。</w:t>
      </w:r>
    </w:p>
    <w:p>
      <w:pPr>
        <w:adjustRightInd w:val="0"/>
        <w:snapToGrid w:val="0"/>
        <w:spacing w:line="360" w:lineRule="auto"/>
        <w:ind w:firstLine="480" w:firstLineChars="200"/>
        <w:rPr>
          <w:rFonts w:ascii="宋体" w:hAnsi="宋体"/>
          <w:sz w:val="24"/>
        </w:rPr>
      </w:pPr>
      <w:r>
        <w:rPr>
          <w:rFonts w:hint="eastAsia" w:ascii="宋体" w:hAnsi="宋体" w:cs="宋体"/>
          <w:kern w:val="0"/>
          <w:sz w:val="24"/>
        </w:rPr>
        <w:t>2、在执行本合同的过程中，所有经甲乙双方签署确认的文件（包括会议纪要、补充协议、往来信函、合同附件等）即成为本合同的有效组成部分，其生效日期为双方签字盖章或确认之日期。</w:t>
      </w:r>
    </w:p>
    <w:p>
      <w:pPr>
        <w:spacing w:before="312" w:beforeLines="100" w:line="360" w:lineRule="auto"/>
        <w:ind w:firstLine="424" w:firstLineChars="177"/>
        <w:rPr>
          <w:rFonts w:ascii="宋体" w:hAnsi="宋体"/>
          <w:sz w:val="24"/>
        </w:rPr>
      </w:pPr>
      <w:r>
        <w:rPr>
          <w:rFonts w:hint="eastAsia" w:ascii="宋体" w:hAnsi="宋体"/>
          <w:sz w:val="24"/>
        </w:rPr>
        <w:t xml:space="preserve">本合同合计 </w:t>
      </w:r>
      <w:r>
        <w:rPr>
          <w:rFonts w:ascii="宋体" w:hAnsi="宋体"/>
          <w:sz w:val="24"/>
        </w:rPr>
        <w:t xml:space="preserve">    </w:t>
      </w:r>
      <w:r>
        <w:rPr>
          <w:rFonts w:hint="eastAsia" w:ascii="宋体" w:hAnsi="宋体"/>
          <w:sz w:val="24"/>
        </w:rPr>
        <w:t>页</w:t>
      </w:r>
      <w:r>
        <w:rPr>
          <w:rFonts w:ascii="宋体" w:hAnsi="宋体"/>
          <w:sz w:val="24"/>
        </w:rPr>
        <w:t>A4</w:t>
      </w:r>
      <w:r>
        <w:rPr>
          <w:rFonts w:hint="eastAsia" w:ascii="宋体" w:hAnsi="宋体"/>
          <w:sz w:val="24"/>
        </w:rPr>
        <w:t>纸张，缺页之合同为无效合同。</w:t>
      </w:r>
    </w:p>
    <w:p>
      <w:pPr>
        <w:spacing w:before="312" w:beforeLines="100" w:line="360" w:lineRule="auto"/>
        <w:ind w:firstLine="424" w:firstLineChars="177"/>
        <w:rPr>
          <w:rFonts w:ascii="宋体" w:hAnsi="宋体"/>
          <w:sz w:val="24"/>
        </w:rPr>
      </w:pPr>
    </w:p>
    <w:p>
      <w:pPr>
        <w:spacing w:line="360" w:lineRule="auto"/>
        <w:ind w:firstLine="424" w:firstLineChars="177"/>
        <w:rPr>
          <w:rFonts w:ascii="宋体" w:hAnsi="宋体"/>
          <w:sz w:val="24"/>
        </w:rPr>
      </w:pPr>
      <w:r>
        <w:rPr>
          <w:rFonts w:hint="eastAsia" w:ascii="宋体" w:hAnsi="宋体"/>
          <w:sz w:val="24"/>
        </w:rPr>
        <w:t xml:space="preserve">甲方（盖章）： </w:t>
      </w:r>
      <w:r>
        <w:rPr>
          <w:rFonts w:ascii="宋体" w:hAnsi="宋体"/>
          <w:sz w:val="24"/>
        </w:rPr>
        <w:t xml:space="preserve">                          </w:t>
      </w:r>
      <w:r>
        <w:rPr>
          <w:rFonts w:hint="eastAsia" w:ascii="宋体" w:hAnsi="宋体"/>
          <w:sz w:val="24"/>
        </w:rPr>
        <w:t>乙方（盖章）：</w:t>
      </w:r>
    </w:p>
    <w:p>
      <w:pPr>
        <w:spacing w:line="360" w:lineRule="auto"/>
        <w:ind w:firstLine="424" w:firstLineChars="177"/>
        <w:rPr>
          <w:rFonts w:ascii="宋体" w:hAnsi="宋体"/>
          <w:sz w:val="24"/>
        </w:rPr>
      </w:pPr>
      <w:r>
        <w:rPr>
          <w:rFonts w:hint="eastAsia" w:ascii="宋体" w:hAnsi="宋体"/>
          <w:sz w:val="24"/>
        </w:rPr>
        <w:t>法定代表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rPr>
        <w:t>法定代表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pPr>
        <w:spacing w:line="360" w:lineRule="auto"/>
        <w:ind w:firstLine="424" w:firstLineChars="177"/>
        <w:rPr>
          <w:rFonts w:ascii="宋体" w:hAnsi="宋体"/>
          <w:sz w:val="24"/>
        </w:rPr>
      </w:pPr>
      <w:r>
        <w:rPr>
          <w:rFonts w:hint="eastAsia" w:ascii="宋体" w:hAnsi="宋体"/>
          <w:sz w:val="24"/>
        </w:rPr>
        <w:t xml:space="preserve">地址： </w:t>
      </w:r>
      <w:r>
        <w:rPr>
          <w:rFonts w:ascii="宋体" w:hAnsi="宋体"/>
          <w:sz w:val="24"/>
        </w:rPr>
        <w:t xml:space="preserve">                                 </w:t>
      </w:r>
      <w:r>
        <w:rPr>
          <w:rFonts w:hint="eastAsia" w:ascii="宋体" w:hAnsi="宋体"/>
          <w:sz w:val="24"/>
        </w:rPr>
        <w:t>地址：</w:t>
      </w:r>
    </w:p>
    <w:p>
      <w:pPr>
        <w:spacing w:line="360" w:lineRule="auto"/>
        <w:ind w:firstLine="424" w:firstLineChars="177"/>
        <w:rPr>
          <w:rFonts w:ascii="宋体" w:hAnsi="宋体"/>
          <w:sz w:val="24"/>
        </w:rPr>
      </w:pPr>
      <w:r>
        <w:rPr>
          <w:rFonts w:hint="eastAsia" w:ascii="宋体" w:hAnsi="宋体"/>
          <w:sz w:val="24"/>
        </w:rPr>
        <w:t xml:space="preserve">电话： </w:t>
      </w:r>
      <w:r>
        <w:rPr>
          <w:rFonts w:ascii="宋体" w:hAnsi="宋体"/>
          <w:sz w:val="24"/>
        </w:rPr>
        <w:t xml:space="preserve">                                 </w:t>
      </w:r>
      <w:r>
        <w:rPr>
          <w:rFonts w:hint="eastAsia" w:ascii="宋体" w:hAnsi="宋体"/>
          <w:sz w:val="24"/>
        </w:rPr>
        <w:t>电话：</w:t>
      </w:r>
    </w:p>
    <w:p>
      <w:pPr>
        <w:spacing w:line="360" w:lineRule="auto"/>
        <w:ind w:firstLine="424" w:firstLineChars="177"/>
        <w:rPr>
          <w:rFonts w:ascii="宋体" w:hAnsi="宋体"/>
          <w:sz w:val="24"/>
        </w:rPr>
      </w:pPr>
      <w:r>
        <w:rPr>
          <w:rFonts w:hint="eastAsia" w:ascii="宋体" w:hAnsi="宋体"/>
          <w:sz w:val="24"/>
        </w:rPr>
        <w:t xml:space="preserve">传真： </w:t>
      </w:r>
      <w:r>
        <w:rPr>
          <w:rFonts w:ascii="宋体" w:hAnsi="宋体"/>
          <w:sz w:val="24"/>
        </w:rPr>
        <w:t xml:space="preserve">                                </w:t>
      </w:r>
      <w:r>
        <w:rPr>
          <w:rFonts w:hint="eastAsia" w:ascii="宋体" w:hAnsi="宋体"/>
          <w:sz w:val="24"/>
        </w:rPr>
        <w:t>传真：</w:t>
      </w:r>
    </w:p>
    <w:p>
      <w:pPr>
        <w:spacing w:line="360" w:lineRule="auto"/>
        <w:ind w:firstLine="424" w:firstLineChars="177"/>
        <w:rPr>
          <w:rFonts w:ascii="宋体" w:hAnsi="宋体"/>
          <w:sz w:val="24"/>
        </w:rPr>
      </w:pPr>
      <w:r>
        <w:rPr>
          <w:rFonts w:hint="eastAsia" w:ascii="宋体" w:hAnsi="宋体"/>
          <w:sz w:val="24"/>
        </w:rPr>
        <w:t xml:space="preserve">开户银行： </w:t>
      </w:r>
      <w:r>
        <w:rPr>
          <w:rFonts w:ascii="宋体" w:hAnsi="宋体"/>
          <w:sz w:val="24"/>
        </w:rPr>
        <w:t xml:space="preserve">                            </w:t>
      </w:r>
      <w:r>
        <w:rPr>
          <w:rFonts w:hint="eastAsia" w:ascii="宋体" w:hAnsi="宋体"/>
          <w:sz w:val="24"/>
        </w:rPr>
        <w:t>开户银行：</w:t>
      </w:r>
    </w:p>
    <w:p>
      <w:pPr>
        <w:spacing w:line="360" w:lineRule="auto"/>
        <w:ind w:firstLine="424" w:firstLineChars="177"/>
        <w:rPr>
          <w:rFonts w:ascii="宋体" w:hAnsi="宋体"/>
          <w:sz w:val="24"/>
        </w:rPr>
      </w:pPr>
      <w:r>
        <w:rPr>
          <w:rFonts w:hint="eastAsia" w:ascii="宋体" w:hAnsi="宋体"/>
          <w:sz w:val="24"/>
        </w:rPr>
        <w:t xml:space="preserve">账号： </w:t>
      </w:r>
      <w:r>
        <w:rPr>
          <w:rFonts w:ascii="宋体" w:hAnsi="宋体"/>
          <w:sz w:val="24"/>
        </w:rPr>
        <w:t xml:space="preserve">                                </w:t>
      </w:r>
      <w:r>
        <w:rPr>
          <w:rFonts w:hint="eastAsia" w:ascii="宋体" w:hAnsi="宋体"/>
          <w:sz w:val="24"/>
        </w:rPr>
        <w:t>账号：</w:t>
      </w:r>
    </w:p>
    <w:p>
      <w:pPr>
        <w:spacing w:line="360" w:lineRule="auto"/>
        <w:ind w:firstLine="424" w:firstLineChars="177"/>
        <w:rPr>
          <w:rFonts w:asciiTheme="minorHAnsi" w:hAnsiTheme="minorHAnsi" w:eastAsiaTheme="minorEastAsia" w:cstheme="minorBidi"/>
          <w:szCs w:val="22"/>
        </w:rPr>
      </w:pPr>
      <w:r>
        <w:rPr>
          <w:rFonts w:hint="eastAsia" w:ascii="宋体" w:hAnsi="宋体"/>
          <w:sz w:val="24"/>
        </w:rPr>
        <w:t xml:space="preserve">签约时间： </w:t>
      </w:r>
      <w:r>
        <w:rPr>
          <w:rFonts w:ascii="宋体" w:hAnsi="宋体"/>
          <w:sz w:val="24"/>
        </w:rPr>
        <w:t xml:space="preserve">                             </w:t>
      </w:r>
      <w:r>
        <w:rPr>
          <w:rFonts w:hint="eastAsia" w:ascii="宋体" w:hAnsi="宋体"/>
          <w:sz w:val="24"/>
        </w:rPr>
        <w:t>签约地点：</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Yu Mincho Light">
    <w:altName w:val="MS Gothic"/>
    <w:panose1 w:val="00000000000000000000"/>
    <w:charset w:val="80"/>
    <w:family w:val="roman"/>
    <w:pitch w:val="default"/>
    <w:sig w:usb0="00000000" w:usb1="00000000" w:usb2="00000012" w:usb3="00000000" w:csb0="0002009F"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jc w:val="left"/>
      <w:rPr>
        <w:sz w:val="18"/>
        <w:szCs w:val="18"/>
      </w:rPr>
    </w:pPr>
    <w:r>
      <w:rPr>
        <w:rFonts w:hint="eastAsia"/>
        <w:sz w:val="18"/>
        <w:szCs w:val="18"/>
      </w:rPr>
      <w:drawing>
        <wp:inline distT="0" distB="0" distL="0" distR="0">
          <wp:extent cx="341630" cy="262255"/>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44</w:t>
    </w:r>
    <w:r>
      <w:rPr>
        <w:sz w:val="18"/>
        <w:szCs w:val="18"/>
      </w:rPr>
      <w:fldChar w:fldCharType="end"/>
    </w:r>
    <w:r>
      <w:rPr>
        <w:rFonts w:hint="eastAsia"/>
        <w:sz w:val="18"/>
        <w:szCs w:val="18"/>
      </w:rPr>
      <w:t xml:space="preserve">-                                  </w:t>
    </w:r>
    <w:r>
      <w:rPr>
        <w:i/>
        <w:sz w:val="18"/>
        <w:szCs w:val="18"/>
      </w:rPr>
      <w:t>http://j.eebidding.com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left" w:pos="7288"/>
        <w:tab w:val="clear" w:pos="4153"/>
        <w:tab w:val="clear" w:pos="8306"/>
      </w:tabs>
      <w:topLinePunct/>
      <w:adjustRightInd w:val="0"/>
      <w:spacing w:line="240" w:lineRule="exact"/>
      <w:jc w:val="left"/>
      <w:rPr>
        <w:rFonts w:ascii="宋体" w:hAnsi="宋体"/>
        <w:bCs/>
        <w:color w:val="000000"/>
        <w:kern w:val="0"/>
      </w:rPr>
    </w:pPr>
    <w:r>
      <w:rPr>
        <w:bCs/>
        <w:color w:val="000000"/>
        <w:kern w:val="0"/>
      </w:rPr>
      <w:t>2025年度会员（春节、游园、座谈会等）慰问物品采购项目</w:t>
    </w:r>
    <w:r>
      <w:rPr>
        <w:rFonts w:hint="eastAsia"/>
        <w:color w:val="000000"/>
        <w:kern w:val="0"/>
      </w:rPr>
      <w:t xml:space="preserve">竞价文件 </w:t>
    </w:r>
    <w:r>
      <w:rPr>
        <w:rFonts w:hint="eastAsia"/>
        <w:kern w:val="0"/>
      </w:rPr>
      <w:t>项目</w:t>
    </w:r>
    <w:r>
      <w:rPr>
        <w:rFonts w:hint="eastAsia" w:ascii="宋体" w:hAnsi="宋体"/>
        <w:kern w:val="0"/>
      </w:rPr>
      <w:t>编号：</w:t>
    </w:r>
    <w:r>
      <w:rPr>
        <w:rFonts w:ascii="宋体" w:hAnsi="宋体"/>
        <w:bCs/>
        <w:color w:val="000000"/>
        <w:kern w:val="0"/>
      </w:rPr>
      <w:t>0835P246002751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singleLevel"/>
    <w:tmpl w:val="00000027"/>
    <w:lvl w:ilvl="0" w:tentative="0">
      <w:start w:val="1"/>
      <w:numFmt w:val="chineseCounting"/>
      <w:suff w:val="nothing"/>
      <w:lvlText w:val="%1、"/>
      <w:lvlJc w:val="left"/>
      <w:pPr>
        <w:ind w:left="0" w:firstLine="420"/>
      </w:pPr>
      <w:rPr>
        <w:rFonts w:hint="eastAsia"/>
      </w:rPr>
    </w:lvl>
  </w:abstractNum>
  <w:abstractNum w:abstractNumId="1">
    <w:nsid w:val="00000028"/>
    <w:multiLevelType w:val="multilevel"/>
    <w:tmpl w:val="00000028"/>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
    <w:nsid w:val="1A6E3570"/>
    <w:multiLevelType w:val="multilevel"/>
    <w:tmpl w:val="1A6E3570"/>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221A7656"/>
    <w:multiLevelType w:val="multilevel"/>
    <w:tmpl w:val="221A765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22670CFA"/>
    <w:multiLevelType w:val="multilevel"/>
    <w:tmpl w:val="22670CF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8814FA"/>
    <w:multiLevelType w:val="multilevel"/>
    <w:tmpl w:val="258814FA"/>
    <w:lvl w:ilvl="0" w:tentative="0">
      <w:start w:val="1"/>
      <w:numFmt w:val="chineseCountingThousand"/>
      <w:suff w:val="space"/>
      <w:lvlText w:val="第%1条"/>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A94556"/>
    <w:multiLevelType w:val="multilevel"/>
    <w:tmpl w:val="27A9455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2D845070"/>
    <w:multiLevelType w:val="multilevel"/>
    <w:tmpl w:val="2D845070"/>
    <w:lvl w:ilvl="0" w:tentative="0">
      <w:start w:val="1"/>
      <w:numFmt w:val="decimal"/>
      <w:lvlText w:val="%1."/>
      <w:lvlJc w:val="left"/>
      <w:pPr>
        <w:tabs>
          <w:tab w:val="left" w:pos="779"/>
        </w:tabs>
        <w:ind w:left="779"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suff w:val="nothing"/>
      <w:lvlText w:val="%4."/>
      <w:lvlJc w:val="left"/>
      <w:pPr>
        <w:ind w:left="704"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42806C70"/>
    <w:multiLevelType w:val="multilevel"/>
    <w:tmpl w:val="42806C7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061A5C"/>
    <w:multiLevelType w:val="singleLevel"/>
    <w:tmpl w:val="5A061A5C"/>
    <w:lvl w:ilvl="0" w:tentative="0">
      <w:start w:val="2"/>
      <w:numFmt w:val="chineseCounting"/>
      <w:suff w:val="nothing"/>
      <w:lvlText w:val="%1、"/>
      <w:lvlJc w:val="left"/>
      <w:rPr>
        <w:rFonts w:hint="eastAsia"/>
      </w:rPr>
    </w:lvl>
  </w:abstractNum>
  <w:num w:numId="1">
    <w:abstractNumId w:val="4"/>
  </w:num>
  <w:num w:numId="2">
    <w:abstractNumId w:val="9"/>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wMGE5Mzc4NmFkMDMyZDkxZGM4YzAxZGQ0YjU1NzIifQ=="/>
  </w:docVars>
  <w:rsids>
    <w:rsidRoot w:val="00071478"/>
    <w:rsid w:val="00002D11"/>
    <w:rsid w:val="00011114"/>
    <w:rsid w:val="00012A94"/>
    <w:rsid w:val="00013C5A"/>
    <w:rsid w:val="00014139"/>
    <w:rsid w:val="000141AB"/>
    <w:rsid w:val="0001695B"/>
    <w:rsid w:val="000215A9"/>
    <w:rsid w:val="0002401F"/>
    <w:rsid w:val="00024022"/>
    <w:rsid w:val="0002565C"/>
    <w:rsid w:val="00032B3B"/>
    <w:rsid w:val="000413F3"/>
    <w:rsid w:val="00046B67"/>
    <w:rsid w:val="000506CC"/>
    <w:rsid w:val="00050D00"/>
    <w:rsid w:val="00051B63"/>
    <w:rsid w:val="00056723"/>
    <w:rsid w:val="000567EB"/>
    <w:rsid w:val="000641B9"/>
    <w:rsid w:val="00071478"/>
    <w:rsid w:val="000733DD"/>
    <w:rsid w:val="000741BF"/>
    <w:rsid w:val="00084C91"/>
    <w:rsid w:val="00085E8C"/>
    <w:rsid w:val="00087621"/>
    <w:rsid w:val="000876CF"/>
    <w:rsid w:val="00090563"/>
    <w:rsid w:val="00095886"/>
    <w:rsid w:val="00096D1A"/>
    <w:rsid w:val="00096E87"/>
    <w:rsid w:val="000A12FF"/>
    <w:rsid w:val="000A4D70"/>
    <w:rsid w:val="000B0338"/>
    <w:rsid w:val="000B2BF1"/>
    <w:rsid w:val="000B50F3"/>
    <w:rsid w:val="000C1AB5"/>
    <w:rsid w:val="000C1C82"/>
    <w:rsid w:val="000C1F06"/>
    <w:rsid w:val="000C362E"/>
    <w:rsid w:val="000C4487"/>
    <w:rsid w:val="000C4CDD"/>
    <w:rsid w:val="000D218F"/>
    <w:rsid w:val="000E0FDE"/>
    <w:rsid w:val="000F0101"/>
    <w:rsid w:val="000F1330"/>
    <w:rsid w:val="000F4B5C"/>
    <w:rsid w:val="0010531E"/>
    <w:rsid w:val="00112788"/>
    <w:rsid w:val="001143DE"/>
    <w:rsid w:val="001151F6"/>
    <w:rsid w:val="00115425"/>
    <w:rsid w:val="001163C6"/>
    <w:rsid w:val="0011786E"/>
    <w:rsid w:val="0012084F"/>
    <w:rsid w:val="00122368"/>
    <w:rsid w:val="001424A8"/>
    <w:rsid w:val="00144A13"/>
    <w:rsid w:val="00145CCB"/>
    <w:rsid w:val="00146BF8"/>
    <w:rsid w:val="00155CDB"/>
    <w:rsid w:val="00164FAD"/>
    <w:rsid w:val="00167027"/>
    <w:rsid w:val="0017343A"/>
    <w:rsid w:val="00175AFC"/>
    <w:rsid w:val="00180B7E"/>
    <w:rsid w:val="001825B5"/>
    <w:rsid w:val="001903F4"/>
    <w:rsid w:val="00190ACC"/>
    <w:rsid w:val="001955BF"/>
    <w:rsid w:val="00196D33"/>
    <w:rsid w:val="00196E4B"/>
    <w:rsid w:val="001B444C"/>
    <w:rsid w:val="001B5D19"/>
    <w:rsid w:val="001B79A1"/>
    <w:rsid w:val="001C0475"/>
    <w:rsid w:val="001C46C1"/>
    <w:rsid w:val="001C51ED"/>
    <w:rsid w:val="001D0D91"/>
    <w:rsid w:val="001D15A0"/>
    <w:rsid w:val="001D1697"/>
    <w:rsid w:val="001D530D"/>
    <w:rsid w:val="001E29C0"/>
    <w:rsid w:val="001E52AD"/>
    <w:rsid w:val="001E737C"/>
    <w:rsid w:val="001F1DA1"/>
    <w:rsid w:val="00210963"/>
    <w:rsid w:val="00212227"/>
    <w:rsid w:val="00221181"/>
    <w:rsid w:val="0023101E"/>
    <w:rsid w:val="00234BF2"/>
    <w:rsid w:val="00235DCF"/>
    <w:rsid w:val="00241ABD"/>
    <w:rsid w:val="002422DD"/>
    <w:rsid w:val="002573F2"/>
    <w:rsid w:val="00265D5D"/>
    <w:rsid w:val="002703C8"/>
    <w:rsid w:val="002703DB"/>
    <w:rsid w:val="00277F3A"/>
    <w:rsid w:val="0028371F"/>
    <w:rsid w:val="00283897"/>
    <w:rsid w:val="00292702"/>
    <w:rsid w:val="00293239"/>
    <w:rsid w:val="002A438B"/>
    <w:rsid w:val="002B290F"/>
    <w:rsid w:val="002B7665"/>
    <w:rsid w:val="002C7E4F"/>
    <w:rsid w:val="002C7FAA"/>
    <w:rsid w:val="002D2B6B"/>
    <w:rsid w:val="002D51E3"/>
    <w:rsid w:val="002E273A"/>
    <w:rsid w:val="002E2D60"/>
    <w:rsid w:val="002E35F4"/>
    <w:rsid w:val="002F36FD"/>
    <w:rsid w:val="002F4E40"/>
    <w:rsid w:val="002F7B45"/>
    <w:rsid w:val="00300F3D"/>
    <w:rsid w:val="003051F5"/>
    <w:rsid w:val="0030729E"/>
    <w:rsid w:val="00313D3F"/>
    <w:rsid w:val="003166D3"/>
    <w:rsid w:val="0032124C"/>
    <w:rsid w:val="00341271"/>
    <w:rsid w:val="00343722"/>
    <w:rsid w:val="00344468"/>
    <w:rsid w:val="0035371C"/>
    <w:rsid w:val="00355BB1"/>
    <w:rsid w:val="00361834"/>
    <w:rsid w:val="00361F29"/>
    <w:rsid w:val="003638C3"/>
    <w:rsid w:val="003653FF"/>
    <w:rsid w:val="0036632A"/>
    <w:rsid w:val="0036776D"/>
    <w:rsid w:val="003734C6"/>
    <w:rsid w:val="00374D49"/>
    <w:rsid w:val="00375037"/>
    <w:rsid w:val="00375B1F"/>
    <w:rsid w:val="003930DA"/>
    <w:rsid w:val="003948D4"/>
    <w:rsid w:val="003A64B5"/>
    <w:rsid w:val="003A6EC8"/>
    <w:rsid w:val="003C1E1C"/>
    <w:rsid w:val="003C709F"/>
    <w:rsid w:val="003D696D"/>
    <w:rsid w:val="003F71AD"/>
    <w:rsid w:val="003F7217"/>
    <w:rsid w:val="00415BE9"/>
    <w:rsid w:val="004164C8"/>
    <w:rsid w:val="0042724A"/>
    <w:rsid w:val="00432BFF"/>
    <w:rsid w:val="00432E25"/>
    <w:rsid w:val="00435591"/>
    <w:rsid w:val="00435796"/>
    <w:rsid w:val="00436CAD"/>
    <w:rsid w:val="00440DC0"/>
    <w:rsid w:val="00441AC2"/>
    <w:rsid w:val="0045304B"/>
    <w:rsid w:val="00453563"/>
    <w:rsid w:val="00467694"/>
    <w:rsid w:val="004722FC"/>
    <w:rsid w:val="004830EB"/>
    <w:rsid w:val="00487CB0"/>
    <w:rsid w:val="00490351"/>
    <w:rsid w:val="004916B1"/>
    <w:rsid w:val="004A0140"/>
    <w:rsid w:val="004A2318"/>
    <w:rsid w:val="004B624B"/>
    <w:rsid w:val="004B65DC"/>
    <w:rsid w:val="004C1303"/>
    <w:rsid w:val="004C1B57"/>
    <w:rsid w:val="004C2D41"/>
    <w:rsid w:val="004C45DD"/>
    <w:rsid w:val="004F28C9"/>
    <w:rsid w:val="004F56BF"/>
    <w:rsid w:val="0050188A"/>
    <w:rsid w:val="00503DEC"/>
    <w:rsid w:val="00507A72"/>
    <w:rsid w:val="0051090C"/>
    <w:rsid w:val="00511D93"/>
    <w:rsid w:val="00512D21"/>
    <w:rsid w:val="00516698"/>
    <w:rsid w:val="005203E5"/>
    <w:rsid w:val="005249FB"/>
    <w:rsid w:val="00526B00"/>
    <w:rsid w:val="00535DE5"/>
    <w:rsid w:val="00537A4A"/>
    <w:rsid w:val="0054467D"/>
    <w:rsid w:val="00550596"/>
    <w:rsid w:val="00550ADD"/>
    <w:rsid w:val="00552945"/>
    <w:rsid w:val="00565EEE"/>
    <w:rsid w:val="00566647"/>
    <w:rsid w:val="00571EAA"/>
    <w:rsid w:val="00571FBE"/>
    <w:rsid w:val="005727A2"/>
    <w:rsid w:val="00577697"/>
    <w:rsid w:val="005861B4"/>
    <w:rsid w:val="005934E2"/>
    <w:rsid w:val="00596ADD"/>
    <w:rsid w:val="00597473"/>
    <w:rsid w:val="005A3BD7"/>
    <w:rsid w:val="005A479F"/>
    <w:rsid w:val="005A4F30"/>
    <w:rsid w:val="005A768B"/>
    <w:rsid w:val="005A7F7A"/>
    <w:rsid w:val="005C11E8"/>
    <w:rsid w:val="005C6F67"/>
    <w:rsid w:val="005C7991"/>
    <w:rsid w:val="005D1827"/>
    <w:rsid w:val="005E4E66"/>
    <w:rsid w:val="005E5FA4"/>
    <w:rsid w:val="005E75D1"/>
    <w:rsid w:val="005F1881"/>
    <w:rsid w:val="005F1A90"/>
    <w:rsid w:val="005F2F24"/>
    <w:rsid w:val="005F5092"/>
    <w:rsid w:val="005F5E27"/>
    <w:rsid w:val="006031AA"/>
    <w:rsid w:val="00604666"/>
    <w:rsid w:val="00610322"/>
    <w:rsid w:val="0061104E"/>
    <w:rsid w:val="006142C9"/>
    <w:rsid w:val="00614B4B"/>
    <w:rsid w:val="00614F87"/>
    <w:rsid w:val="00620735"/>
    <w:rsid w:val="00621DCF"/>
    <w:rsid w:val="006246E4"/>
    <w:rsid w:val="00627203"/>
    <w:rsid w:val="0062720F"/>
    <w:rsid w:val="00631330"/>
    <w:rsid w:val="00631769"/>
    <w:rsid w:val="00632F72"/>
    <w:rsid w:val="006418B4"/>
    <w:rsid w:val="00642DD7"/>
    <w:rsid w:val="00646C52"/>
    <w:rsid w:val="006477E8"/>
    <w:rsid w:val="00650B32"/>
    <w:rsid w:val="00655958"/>
    <w:rsid w:val="006569A1"/>
    <w:rsid w:val="00657F87"/>
    <w:rsid w:val="00662E28"/>
    <w:rsid w:val="006754E3"/>
    <w:rsid w:val="006761F6"/>
    <w:rsid w:val="00676561"/>
    <w:rsid w:val="006962DD"/>
    <w:rsid w:val="006B2EDF"/>
    <w:rsid w:val="006C3282"/>
    <w:rsid w:val="006D62B6"/>
    <w:rsid w:val="006D70E8"/>
    <w:rsid w:val="006E276F"/>
    <w:rsid w:val="006E60EB"/>
    <w:rsid w:val="006F4329"/>
    <w:rsid w:val="00702EB0"/>
    <w:rsid w:val="00715030"/>
    <w:rsid w:val="00724BA5"/>
    <w:rsid w:val="0073264E"/>
    <w:rsid w:val="00741EE1"/>
    <w:rsid w:val="007636D2"/>
    <w:rsid w:val="00777836"/>
    <w:rsid w:val="007808AE"/>
    <w:rsid w:val="00783093"/>
    <w:rsid w:val="00786B30"/>
    <w:rsid w:val="007A4F6E"/>
    <w:rsid w:val="007B19A0"/>
    <w:rsid w:val="007B2E92"/>
    <w:rsid w:val="007B69FD"/>
    <w:rsid w:val="007C4B5C"/>
    <w:rsid w:val="007D24FE"/>
    <w:rsid w:val="007D38A9"/>
    <w:rsid w:val="007D53DD"/>
    <w:rsid w:val="007F4F30"/>
    <w:rsid w:val="007F7B42"/>
    <w:rsid w:val="00800A27"/>
    <w:rsid w:val="0080266D"/>
    <w:rsid w:val="0082431B"/>
    <w:rsid w:val="00824928"/>
    <w:rsid w:val="008304D6"/>
    <w:rsid w:val="00831E34"/>
    <w:rsid w:val="008378D0"/>
    <w:rsid w:val="00841D63"/>
    <w:rsid w:val="008467AA"/>
    <w:rsid w:val="00847C07"/>
    <w:rsid w:val="00856CB9"/>
    <w:rsid w:val="00860254"/>
    <w:rsid w:val="00871D34"/>
    <w:rsid w:val="00872873"/>
    <w:rsid w:val="00876919"/>
    <w:rsid w:val="00881D83"/>
    <w:rsid w:val="0088364F"/>
    <w:rsid w:val="00886E9C"/>
    <w:rsid w:val="00890EEF"/>
    <w:rsid w:val="00891101"/>
    <w:rsid w:val="00892CBB"/>
    <w:rsid w:val="008A2CA1"/>
    <w:rsid w:val="008A2E1E"/>
    <w:rsid w:val="008A44FD"/>
    <w:rsid w:val="008A5F80"/>
    <w:rsid w:val="008A6A1A"/>
    <w:rsid w:val="008A7D25"/>
    <w:rsid w:val="008B18BC"/>
    <w:rsid w:val="008B46B0"/>
    <w:rsid w:val="008C16BF"/>
    <w:rsid w:val="008C2B42"/>
    <w:rsid w:val="008C4CD1"/>
    <w:rsid w:val="008D5AFB"/>
    <w:rsid w:val="008E1265"/>
    <w:rsid w:val="008E1E42"/>
    <w:rsid w:val="008E3F0C"/>
    <w:rsid w:val="008E5028"/>
    <w:rsid w:val="008E6275"/>
    <w:rsid w:val="008F0261"/>
    <w:rsid w:val="00905197"/>
    <w:rsid w:val="00927B64"/>
    <w:rsid w:val="00932578"/>
    <w:rsid w:val="00941D8F"/>
    <w:rsid w:val="00944EF0"/>
    <w:rsid w:val="00953976"/>
    <w:rsid w:val="00953A32"/>
    <w:rsid w:val="00955FCF"/>
    <w:rsid w:val="00972CDC"/>
    <w:rsid w:val="00983068"/>
    <w:rsid w:val="009845DF"/>
    <w:rsid w:val="00986B43"/>
    <w:rsid w:val="0098738F"/>
    <w:rsid w:val="009940AE"/>
    <w:rsid w:val="00997FAE"/>
    <w:rsid w:val="009A41AF"/>
    <w:rsid w:val="009A789E"/>
    <w:rsid w:val="009B252F"/>
    <w:rsid w:val="009B386C"/>
    <w:rsid w:val="009C2578"/>
    <w:rsid w:val="009C26CD"/>
    <w:rsid w:val="009C4337"/>
    <w:rsid w:val="009C5658"/>
    <w:rsid w:val="009C6EA7"/>
    <w:rsid w:val="009D6732"/>
    <w:rsid w:val="009D7645"/>
    <w:rsid w:val="009E0565"/>
    <w:rsid w:val="009E27DE"/>
    <w:rsid w:val="009E7E61"/>
    <w:rsid w:val="009F0E83"/>
    <w:rsid w:val="009F209A"/>
    <w:rsid w:val="00A12DDD"/>
    <w:rsid w:val="00A37BEF"/>
    <w:rsid w:val="00A55809"/>
    <w:rsid w:val="00A618C2"/>
    <w:rsid w:val="00A61C1E"/>
    <w:rsid w:val="00A777C1"/>
    <w:rsid w:val="00A803B1"/>
    <w:rsid w:val="00A83FA5"/>
    <w:rsid w:val="00A87CEC"/>
    <w:rsid w:val="00A94828"/>
    <w:rsid w:val="00AA30FE"/>
    <w:rsid w:val="00AA7C97"/>
    <w:rsid w:val="00AB03DA"/>
    <w:rsid w:val="00AB3F0D"/>
    <w:rsid w:val="00AC4334"/>
    <w:rsid w:val="00AC57EF"/>
    <w:rsid w:val="00AC6778"/>
    <w:rsid w:val="00AD145E"/>
    <w:rsid w:val="00AD1B4F"/>
    <w:rsid w:val="00B003D4"/>
    <w:rsid w:val="00B013BD"/>
    <w:rsid w:val="00B06C34"/>
    <w:rsid w:val="00B07CC2"/>
    <w:rsid w:val="00B12689"/>
    <w:rsid w:val="00B132E6"/>
    <w:rsid w:val="00B17E7B"/>
    <w:rsid w:val="00B22417"/>
    <w:rsid w:val="00B27271"/>
    <w:rsid w:val="00B30890"/>
    <w:rsid w:val="00B34611"/>
    <w:rsid w:val="00B4064C"/>
    <w:rsid w:val="00B45D7B"/>
    <w:rsid w:val="00B46DD0"/>
    <w:rsid w:val="00B65F9C"/>
    <w:rsid w:val="00B702E0"/>
    <w:rsid w:val="00B73F07"/>
    <w:rsid w:val="00B77381"/>
    <w:rsid w:val="00B86864"/>
    <w:rsid w:val="00B90A1D"/>
    <w:rsid w:val="00B90B2E"/>
    <w:rsid w:val="00B918D7"/>
    <w:rsid w:val="00B95C57"/>
    <w:rsid w:val="00B9690A"/>
    <w:rsid w:val="00B96A5F"/>
    <w:rsid w:val="00B96E77"/>
    <w:rsid w:val="00BA6519"/>
    <w:rsid w:val="00BB0DAF"/>
    <w:rsid w:val="00BB119F"/>
    <w:rsid w:val="00BB2756"/>
    <w:rsid w:val="00BB54F5"/>
    <w:rsid w:val="00BD010E"/>
    <w:rsid w:val="00BD4135"/>
    <w:rsid w:val="00BD67BE"/>
    <w:rsid w:val="00BE22E6"/>
    <w:rsid w:val="00BE65C4"/>
    <w:rsid w:val="00BF47AC"/>
    <w:rsid w:val="00BF7CC2"/>
    <w:rsid w:val="00C02AB3"/>
    <w:rsid w:val="00C05DE9"/>
    <w:rsid w:val="00C10DFB"/>
    <w:rsid w:val="00C10F01"/>
    <w:rsid w:val="00C12195"/>
    <w:rsid w:val="00C1490E"/>
    <w:rsid w:val="00C15CCA"/>
    <w:rsid w:val="00C3278B"/>
    <w:rsid w:val="00C36149"/>
    <w:rsid w:val="00C45BA9"/>
    <w:rsid w:val="00C54073"/>
    <w:rsid w:val="00C57BED"/>
    <w:rsid w:val="00C608E3"/>
    <w:rsid w:val="00C63318"/>
    <w:rsid w:val="00C6542D"/>
    <w:rsid w:val="00C66F12"/>
    <w:rsid w:val="00C77CA8"/>
    <w:rsid w:val="00C827DA"/>
    <w:rsid w:val="00C9152D"/>
    <w:rsid w:val="00C92430"/>
    <w:rsid w:val="00C92AA5"/>
    <w:rsid w:val="00CA35C4"/>
    <w:rsid w:val="00CA3A94"/>
    <w:rsid w:val="00CA7919"/>
    <w:rsid w:val="00CB3497"/>
    <w:rsid w:val="00CB3C5C"/>
    <w:rsid w:val="00CB5F5D"/>
    <w:rsid w:val="00CC00B0"/>
    <w:rsid w:val="00CC49BF"/>
    <w:rsid w:val="00CD0DF7"/>
    <w:rsid w:val="00CD662C"/>
    <w:rsid w:val="00CD782C"/>
    <w:rsid w:val="00CE0D10"/>
    <w:rsid w:val="00CE4FA4"/>
    <w:rsid w:val="00CF05BC"/>
    <w:rsid w:val="00CF7012"/>
    <w:rsid w:val="00D05331"/>
    <w:rsid w:val="00D0559D"/>
    <w:rsid w:val="00D1110D"/>
    <w:rsid w:val="00D26917"/>
    <w:rsid w:val="00D27D4B"/>
    <w:rsid w:val="00D31A79"/>
    <w:rsid w:val="00D40EEF"/>
    <w:rsid w:val="00D43660"/>
    <w:rsid w:val="00D450DA"/>
    <w:rsid w:val="00D50AA5"/>
    <w:rsid w:val="00D5563E"/>
    <w:rsid w:val="00D607FA"/>
    <w:rsid w:val="00D6715A"/>
    <w:rsid w:val="00D7277E"/>
    <w:rsid w:val="00D76043"/>
    <w:rsid w:val="00D76647"/>
    <w:rsid w:val="00D770C7"/>
    <w:rsid w:val="00D910E0"/>
    <w:rsid w:val="00DA68EA"/>
    <w:rsid w:val="00DA6D95"/>
    <w:rsid w:val="00DB17F2"/>
    <w:rsid w:val="00DC022F"/>
    <w:rsid w:val="00DC0AEF"/>
    <w:rsid w:val="00DD1EC2"/>
    <w:rsid w:val="00DD3CFA"/>
    <w:rsid w:val="00DD405F"/>
    <w:rsid w:val="00DE6A61"/>
    <w:rsid w:val="00DE7608"/>
    <w:rsid w:val="00DF1F15"/>
    <w:rsid w:val="00DF32CE"/>
    <w:rsid w:val="00DF5228"/>
    <w:rsid w:val="00DF6AB3"/>
    <w:rsid w:val="00E00E0E"/>
    <w:rsid w:val="00E01128"/>
    <w:rsid w:val="00E114B2"/>
    <w:rsid w:val="00E134D2"/>
    <w:rsid w:val="00E172B1"/>
    <w:rsid w:val="00E17910"/>
    <w:rsid w:val="00E24DB8"/>
    <w:rsid w:val="00E253D8"/>
    <w:rsid w:val="00E26DDC"/>
    <w:rsid w:val="00E330A2"/>
    <w:rsid w:val="00E33220"/>
    <w:rsid w:val="00E40D01"/>
    <w:rsid w:val="00E44136"/>
    <w:rsid w:val="00E527CE"/>
    <w:rsid w:val="00E62096"/>
    <w:rsid w:val="00E627F3"/>
    <w:rsid w:val="00E65637"/>
    <w:rsid w:val="00E664BB"/>
    <w:rsid w:val="00E670A7"/>
    <w:rsid w:val="00E71EE6"/>
    <w:rsid w:val="00E728CB"/>
    <w:rsid w:val="00E73A6E"/>
    <w:rsid w:val="00E7485D"/>
    <w:rsid w:val="00E7727B"/>
    <w:rsid w:val="00E803A3"/>
    <w:rsid w:val="00E809B2"/>
    <w:rsid w:val="00EA7449"/>
    <w:rsid w:val="00EA7F67"/>
    <w:rsid w:val="00EB3BCC"/>
    <w:rsid w:val="00EB454F"/>
    <w:rsid w:val="00EC6025"/>
    <w:rsid w:val="00EC6F83"/>
    <w:rsid w:val="00EC7694"/>
    <w:rsid w:val="00ED2B7D"/>
    <w:rsid w:val="00ED501D"/>
    <w:rsid w:val="00EE2EE3"/>
    <w:rsid w:val="00EE7F2A"/>
    <w:rsid w:val="00EF14DC"/>
    <w:rsid w:val="00EF4DC4"/>
    <w:rsid w:val="00F04210"/>
    <w:rsid w:val="00F11F32"/>
    <w:rsid w:val="00F138C6"/>
    <w:rsid w:val="00F148AE"/>
    <w:rsid w:val="00F22B1A"/>
    <w:rsid w:val="00F239BD"/>
    <w:rsid w:val="00F27611"/>
    <w:rsid w:val="00F3012F"/>
    <w:rsid w:val="00F360A4"/>
    <w:rsid w:val="00F41016"/>
    <w:rsid w:val="00F422AA"/>
    <w:rsid w:val="00F451A1"/>
    <w:rsid w:val="00F52917"/>
    <w:rsid w:val="00F56BCB"/>
    <w:rsid w:val="00F64F74"/>
    <w:rsid w:val="00F74B3F"/>
    <w:rsid w:val="00F85914"/>
    <w:rsid w:val="00F87D22"/>
    <w:rsid w:val="00F91FDA"/>
    <w:rsid w:val="00F93939"/>
    <w:rsid w:val="00F93D07"/>
    <w:rsid w:val="00F9618D"/>
    <w:rsid w:val="00FB4602"/>
    <w:rsid w:val="00FB4C40"/>
    <w:rsid w:val="00FB57CA"/>
    <w:rsid w:val="00FB5D81"/>
    <w:rsid w:val="00FB63D4"/>
    <w:rsid w:val="00FC3D17"/>
    <w:rsid w:val="00FD4886"/>
    <w:rsid w:val="00FD7E76"/>
    <w:rsid w:val="00FE6B54"/>
    <w:rsid w:val="00FF25C2"/>
    <w:rsid w:val="00FF588F"/>
    <w:rsid w:val="00FF62DB"/>
    <w:rsid w:val="00FF769C"/>
    <w:rsid w:val="05C46644"/>
    <w:rsid w:val="06B707A9"/>
    <w:rsid w:val="076325A7"/>
    <w:rsid w:val="07940F7E"/>
    <w:rsid w:val="09EB5AD0"/>
    <w:rsid w:val="0B880C1E"/>
    <w:rsid w:val="0BAA3267"/>
    <w:rsid w:val="0C9E3080"/>
    <w:rsid w:val="0CCE050B"/>
    <w:rsid w:val="0D041D5A"/>
    <w:rsid w:val="0E132FB2"/>
    <w:rsid w:val="0FEF19D0"/>
    <w:rsid w:val="124072CD"/>
    <w:rsid w:val="14BC7F6A"/>
    <w:rsid w:val="176F1AD0"/>
    <w:rsid w:val="1789632D"/>
    <w:rsid w:val="17997805"/>
    <w:rsid w:val="17C3724E"/>
    <w:rsid w:val="18CF6EEB"/>
    <w:rsid w:val="19A959ED"/>
    <w:rsid w:val="19CC4D76"/>
    <w:rsid w:val="1AD30B4D"/>
    <w:rsid w:val="1B3033DF"/>
    <w:rsid w:val="1BFF6D1E"/>
    <w:rsid w:val="1DD4186A"/>
    <w:rsid w:val="1E0200A1"/>
    <w:rsid w:val="21932542"/>
    <w:rsid w:val="21DE1204"/>
    <w:rsid w:val="24302CA1"/>
    <w:rsid w:val="24586616"/>
    <w:rsid w:val="247436B7"/>
    <w:rsid w:val="254A0B7B"/>
    <w:rsid w:val="25796A0F"/>
    <w:rsid w:val="25CF6E7E"/>
    <w:rsid w:val="25E01E2E"/>
    <w:rsid w:val="25E04690"/>
    <w:rsid w:val="260416B7"/>
    <w:rsid w:val="261A40B4"/>
    <w:rsid w:val="26990664"/>
    <w:rsid w:val="27345E14"/>
    <w:rsid w:val="275F6D69"/>
    <w:rsid w:val="276D0BFC"/>
    <w:rsid w:val="28B2740A"/>
    <w:rsid w:val="2A451851"/>
    <w:rsid w:val="2AB552A3"/>
    <w:rsid w:val="2C151A30"/>
    <w:rsid w:val="2DAB2B63"/>
    <w:rsid w:val="2E6E4CAC"/>
    <w:rsid w:val="2FCB36B3"/>
    <w:rsid w:val="37DA3161"/>
    <w:rsid w:val="390D672E"/>
    <w:rsid w:val="39870F4F"/>
    <w:rsid w:val="3A215B22"/>
    <w:rsid w:val="3A2D5C5C"/>
    <w:rsid w:val="40127C7C"/>
    <w:rsid w:val="412E2C12"/>
    <w:rsid w:val="422E05AA"/>
    <w:rsid w:val="427061D1"/>
    <w:rsid w:val="4B7C5F96"/>
    <w:rsid w:val="4C3E52B9"/>
    <w:rsid w:val="4D3E5CE9"/>
    <w:rsid w:val="4E59437A"/>
    <w:rsid w:val="4EBA097E"/>
    <w:rsid w:val="50102F67"/>
    <w:rsid w:val="52C034BF"/>
    <w:rsid w:val="535F241C"/>
    <w:rsid w:val="538813FE"/>
    <w:rsid w:val="58A06ECE"/>
    <w:rsid w:val="58B9388B"/>
    <w:rsid w:val="5A7A6C34"/>
    <w:rsid w:val="5B0D23DA"/>
    <w:rsid w:val="5E356FBE"/>
    <w:rsid w:val="5E6530F9"/>
    <w:rsid w:val="5E6A4CEF"/>
    <w:rsid w:val="62B54D9C"/>
    <w:rsid w:val="631E14D1"/>
    <w:rsid w:val="63790A49"/>
    <w:rsid w:val="6480080E"/>
    <w:rsid w:val="65346DE7"/>
    <w:rsid w:val="6653343C"/>
    <w:rsid w:val="666A19A5"/>
    <w:rsid w:val="66887DE3"/>
    <w:rsid w:val="689A4703"/>
    <w:rsid w:val="68F80E66"/>
    <w:rsid w:val="68FA4F9D"/>
    <w:rsid w:val="692A0FF5"/>
    <w:rsid w:val="69B83D43"/>
    <w:rsid w:val="69FF1B5C"/>
    <w:rsid w:val="6A8B573D"/>
    <w:rsid w:val="6B093BDF"/>
    <w:rsid w:val="6B5D03CC"/>
    <w:rsid w:val="6B8C245F"/>
    <w:rsid w:val="6C450146"/>
    <w:rsid w:val="6DA37C74"/>
    <w:rsid w:val="6DCC46A6"/>
    <w:rsid w:val="6E28299E"/>
    <w:rsid w:val="6F014262"/>
    <w:rsid w:val="703E150F"/>
    <w:rsid w:val="704057A3"/>
    <w:rsid w:val="716401C8"/>
    <w:rsid w:val="72525E0B"/>
    <w:rsid w:val="73733490"/>
    <w:rsid w:val="75867188"/>
    <w:rsid w:val="777B0DDC"/>
    <w:rsid w:val="78EC6329"/>
    <w:rsid w:val="79F50288"/>
    <w:rsid w:val="7A88797E"/>
    <w:rsid w:val="7BE46012"/>
    <w:rsid w:val="7C7D02CE"/>
    <w:rsid w:val="7D8863BC"/>
    <w:rsid w:val="7DAC7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link w:val="25"/>
    <w:semiHidden/>
    <w:unhideWhenUsed/>
    <w:qFormat/>
    <w:uiPriority w:val="0"/>
    <w:pPr>
      <w:spacing w:after="120"/>
    </w:pPr>
  </w:style>
  <w:style w:type="paragraph" w:styleId="3">
    <w:name w:val="Body Text First Indent"/>
    <w:basedOn w:val="1"/>
    <w:link w:val="47"/>
    <w:semiHidden/>
    <w:unhideWhenUsed/>
    <w:qFormat/>
    <w:uiPriority w:val="99"/>
    <w:pPr>
      <w:ind w:firstLine="420" w:firstLineChars="100"/>
    </w:pPr>
  </w:style>
  <w:style w:type="paragraph" w:styleId="6">
    <w:name w:val="annotation subject"/>
    <w:basedOn w:val="7"/>
    <w:next w:val="7"/>
    <w:link w:val="37"/>
    <w:semiHidden/>
    <w:unhideWhenUsed/>
    <w:qFormat/>
    <w:uiPriority w:val="99"/>
    <w:rPr>
      <w:b/>
      <w:bCs/>
    </w:rPr>
  </w:style>
  <w:style w:type="paragraph" w:styleId="7">
    <w:name w:val="annotation text"/>
    <w:basedOn w:val="1"/>
    <w:link w:val="24"/>
    <w:unhideWhenUsed/>
    <w:qFormat/>
    <w:uiPriority w:val="0"/>
    <w:pPr>
      <w:jc w:val="left"/>
    </w:pPr>
  </w:style>
  <w:style w:type="paragraph" w:styleId="8">
    <w:name w:val="Normal Indent"/>
    <w:basedOn w:val="1"/>
    <w:link w:val="23"/>
    <w:unhideWhenUsed/>
    <w:qFormat/>
    <w:uiPriority w:val="99"/>
    <w:pPr>
      <w:spacing w:line="360" w:lineRule="auto"/>
      <w:ind w:firstLine="420"/>
      <w:jc w:val="left"/>
    </w:pPr>
  </w:style>
  <w:style w:type="paragraph" w:styleId="9">
    <w:name w:val="Body Text Indent"/>
    <w:basedOn w:val="1"/>
    <w:link w:val="49"/>
    <w:semiHidden/>
    <w:unhideWhenUsed/>
    <w:qFormat/>
    <w:uiPriority w:val="99"/>
    <w:pPr>
      <w:spacing w:after="120"/>
      <w:ind w:left="420" w:leftChars="200"/>
    </w:pPr>
  </w:style>
  <w:style w:type="paragraph" w:styleId="10">
    <w:name w:val="Plain Text"/>
    <w:basedOn w:val="1"/>
    <w:link w:val="34"/>
    <w:qFormat/>
    <w:uiPriority w:val="0"/>
    <w:rPr>
      <w:rFonts w:ascii="宋体" w:hAnsi="Courier New"/>
    </w:rPr>
  </w:style>
  <w:style w:type="paragraph" w:styleId="11">
    <w:name w:val="Balloon Text"/>
    <w:basedOn w:val="1"/>
    <w:link w:val="44"/>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Body Text First Indent 2"/>
    <w:basedOn w:val="9"/>
    <w:next w:val="8"/>
    <w:link w:val="50"/>
    <w:qFormat/>
    <w:uiPriority w:val="0"/>
    <w:pPr>
      <w:ind w:firstLine="420" w:firstLineChars="200"/>
    </w:pPr>
    <w:rPr>
      <w:rFonts w:ascii="Calibri" w:hAnsi="Calibri" w:cs="宋体" w:eastAsiaTheme="minorEastAsia"/>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9060"/>
      </w:tabs>
      <w:spacing w:line="480" w:lineRule="auto"/>
    </w:pPr>
    <w:rPr>
      <w:rFonts w:ascii="宋体" w:hAnsi="宋体"/>
      <w:b/>
      <w:bCs/>
      <w:sz w:val="24"/>
      <w:szCs w:val="32"/>
    </w:rPr>
  </w:style>
  <w:style w:type="paragraph" w:styleId="16">
    <w:name w:val="Body Text Indent 3"/>
    <w:basedOn w:val="1"/>
    <w:link w:val="48"/>
    <w:qFormat/>
    <w:uiPriority w:val="0"/>
    <w:pPr>
      <w:spacing w:after="120"/>
      <w:ind w:left="420" w:leftChars="200"/>
    </w:pPr>
    <w:rPr>
      <w:sz w:val="16"/>
      <w:szCs w:val="16"/>
    </w:rPr>
  </w:style>
  <w:style w:type="paragraph" w:styleId="17">
    <w:name w:val="toc 2"/>
    <w:basedOn w:val="1"/>
    <w:next w:val="1"/>
    <w:unhideWhenUsed/>
    <w:qFormat/>
    <w:uiPriority w:val="39"/>
    <w:pPr>
      <w:ind w:left="420" w:leftChars="200"/>
    </w:pPr>
  </w:style>
  <w:style w:type="character" w:styleId="19">
    <w:name w:val="page number"/>
    <w:qFormat/>
    <w:uiPriority w:val="0"/>
  </w:style>
  <w:style w:type="character" w:styleId="20">
    <w:name w:val="Hyperlink"/>
    <w:unhideWhenUsed/>
    <w:qFormat/>
    <w:uiPriority w:val="99"/>
    <w:rPr>
      <w:color w:val="0000FF"/>
      <w:u w:val="single"/>
    </w:rPr>
  </w:style>
  <w:style w:type="character" w:styleId="21">
    <w:name w:val="annotation reference"/>
    <w:unhideWhenUsed/>
    <w:qFormat/>
    <w:uiPriority w:val="0"/>
    <w:rPr>
      <w:sz w:val="21"/>
      <w:szCs w:val="21"/>
    </w:rPr>
  </w:style>
  <w:style w:type="character" w:customStyle="1" w:styleId="23">
    <w:name w:val="正文缩进 Char"/>
    <w:link w:val="8"/>
    <w:semiHidden/>
    <w:qFormat/>
    <w:locked/>
    <w:uiPriority w:val="0"/>
    <w:rPr>
      <w:rFonts w:ascii="Times New Roman" w:hAnsi="Times New Roman" w:eastAsia="宋体" w:cs="Times New Roman"/>
      <w:szCs w:val="24"/>
    </w:rPr>
  </w:style>
  <w:style w:type="character" w:customStyle="1" w:styleId="24">
    <w:name w:val="批注文字 Char"/>
    <w:basedOn w:val="18"/>
    <w:link w:val="7"/>
    <w:semiHidden/>
    <w:qFormat/>
    <w:uiPriority w:val="0"/>
    <w:rPr>
      <w:rFonts w:ascii="Times New Roman" w:hAnsi="Times New Roman" w:eastAsia="宋体" w:cs="Times New Roman"/>
      <w:szCs w:val="24"/>
    </w:rPr>
  </w:style>
  <w:style w:type="character" w:customStyle="1" w:styleId="25">
    <w:name w:val="正文文本 Char"/>
    <w:basedOn w:val="18"/>
    <w:link w:val="2"/>
    <w:semiHidden/>
    <w:qFormat/>
    <w:uiPriority w:val="0"/>
    <w:rPr>
      <w:rFonts w:ascii="Times New Roman" w:hAnsi="Times New Roman" w:eastAsia="宋体" w:cs="Times New Roman"/>
      <w:szCs w:val="24"/>
    </w:rPr>
  </w:style>
  <w:style w:type="character" w:customStyle="1" w:styleId="26">
    <w:name w:val="页眉 Char"/>
    <w:basedOn w:val="18"/>
    <w:link w:val="14"/>
    <w:qFormat/>
    <w:uiPriority w:val="99"/>
    <w:rPr>
      <w:rFonts w:ascii="Times New Roman" w:hAnsi="Times New Roman" w:eastAsia="宋体" w:cs="Times New Roman"/>
      <w:sz w:val="18"/>
      <w:szCs w:val="18"/>
    </w:rPr>
  </w:style>
  <w:style w:type="character" w:customStyle="1" w:styleId="27">
    <w:name w:val="页脚 Char"/>
    <w:basedOn w:val="18"/>
    <w:link w:val="12"/>
    <w:qFormat/>
    <w:uiPriority w:val="99"/>
    <w:rPr>
      <w:rFonts w:ascii="Times New Roman" w:hAnsi="Times New Roman" w:eastAsia="宋体" w:cs="Times New Roman"/>
      <w:sz w:val="18"/>
      <w:szCs w:val="18"/>
    </w:rPr>
  </w:style>
  <w:style w:type="character" w:customStyle="1" w:styleId="28">
    <w:name w:val="页眉 Char1"/>
    <w:qFormat/>
    <w:uiPriority w:val="99"/>
    <w:rPr>
      <w:kern w:val="2"/>
      <w:sz w:val="18"/>
      <w:szCs w:val="24"/>
    </w:rPr>
  </w:style>
  <w:style w:type="character" w:customStyle="1" w:styleId="29">
    <w:name w:val="页脚 Char1"/>
    <w:qFormat/>
    <w:uiPriority w:val="99"/>
    <w:rPr>
      <w:rFonts w:eastAsia="宋体"/>
      <w:kern w:val="2"/>
      <w:sz w:val="18"/>
      <w:szCs w:val="18"/>
      <w:lang w:val="en-US" w:eastAsia="zh-CN" w:bidi="ar-SA"/>
    </w:rPr>
  </w:style>
  <w:style w:type="paragraph" w:styleId="30">
    <w:name w:val="List Paragraph"/>
    <w:basedOn w:val="1"/>
    <w:link w:val="38"/>
    <w:qFormat/>
    <w:uiPriority w:val="99"/>
    <w:pPr>
      <w:ind w:firstLine="420" w:firstLineChars="200"/>
    </w:pPr>
  </w:style>
  <w:style w:type="paragraph" w:customStyle="1" w:styleId="3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2">
    <w:name w:val="批注文字 Char1"/>
    <w:qFormat/>
    <w:uiPriority w:val="0"/>
    <w:rPr>
      <w:kern w:val="2"/>
      <w:sz w:val="21"/>
      <w:szCs w:val="24"/>
    </w:rPr>
  </w:style>
  <w:style w:type="character" w:customStyle="1" w:styleId="33">
    <w:name w:val="纯文本 字符"/>
    <w:basedOn w:val="18"/>
    <w:qFormat/>
    <w:uiPriority w:val="0"/>
    <w:rPr>
      <w:rFonts w:hAnsi="Courier New" w:cs="Courier New" w:asciiTheme="minorEastAsia"/>
      <w:szCs w:val="24"/>
    </w:rPr>
  </w:style>
  <w:style w:type="character" w:customStyle="1" w:styleId="34">
    <w:name w:val="纯文本 Char"/>
    <w:link w:val="10"/>
    <w:qFormat/>
    <w:uiPriority w:val="0"/>
    <w:rPr>
      <w:rFonts w:ascii="宋体" w:hAnsi="Courier New" w:eastAsia="宋体" w:cs="Times New Roman"/>
      <w:szCs w:val="24"/>
    </w:rPr>
  </w:style>
  <w:style w:type="character" w:customStyle="1" w:styleId="35">
    <w:name w:val="标题 1 Char"/>
    <w:basedOn w:val="18"/>
    <w:link w:val="4"/>
    <w:qFormat/>
    <w:uiPriority w:val="9"/>
    <w:rPr>
      <w:rFonts w:ascii="Times New Roman" w:hAnsi="Times New Roman" w:eastAsia="宋体" w:cs="Times New Roman"/>
      <w:b/>
      <w:bCs/>
      <w:kern w:val="44"/>
      <w:sz w:val="44"/>
      <w:szCs w:val="44"/>
    </w:rPr>
  </w:style>
  <w:style w:type="character" w:customStyle="1" w:styleId="36">
    <w:name w:val="标题 2 Char"/>
    <w:basedOn w:val="18"/>
    <w:link w:val="5"/>
    <w:qFormat/>
    <w:uiPriority w:val="9"/>
    <w:rPr>
      <w:rFonts w:asciiTheme="majorHAnsi" w:hAnsiTheme="majorHAnsi" w:eastAsiaTheme="majorEastAsia" w:cstheme="majorBidi"/>
      <w:b/>
      <w:bCs/>
      <w:sz w:val="32"/>
      <w:szCs w:val="32"/>
    </w:rPr>
  </w:style>
  <w:style w:type="character" w:customStyle="1" w:styleId="37">
    <w:name w:val="批注主题 Char"/>
    <w:basedOn w:val="24"/>
    <w:link w:val="6"/>
    <w:semiHidden/>
    <w:qFormat/>
    <w:uiPriority w:val="99"/>
    <w:rPr>
      <w:rFonts w:ascii="Times New Roman" w:hAnsi="Times New Roman" w:eastAsia="宋体" w:cs="Times New Roman"/>
      <w:b/>
      <w:bCs/>
      <w:szCs w:val="24"/>
    </w:rPr>
  </w:style>
  <w:style w:type="character" w:customStyle="1" w:styleId="38">
    <w:name w:val="列出段落 Char"/>
    <w:link w:val="30"/>
    <w:qFormat/>
    <w:uiPriority w:val="99"/>
    <w:rPr>
      <w:rFonts w:ascii="Times New Roman" w:hAnsi="Times New Roman" w:eastAsia="宋体" w:cs="Times New Roman"/>
      <w:szCs w:val="24"/>
    </w:rPr>
  </w:style>
  <w:style w:type="character" w:customStyle="1" w:styleId="39">
    <w:name w:val="NormalCharacter"/>
    <w:qFormat/>
    <w:uiPriority w:val="0"/>
  </w:style>
  <w:style w:type="paragraph" w:customStyle="1" w:styleId="40">
    <w:name w:val="正文-军训仿宋四号"/>
    <w:basedOn w:val="1"/>
    <w:qFormat/>
    <w:uiPriority w:val="0"/>
    <w:pPr>
      <w:spacing w:line="360" w:lineRule="auto"/>
      <w:ind w:firstLine="200" w:firstLineChars="200"/>
    </w:pPr>
    <w:rPr>
      <w:rFonts w:eastAsia="仿宋"/>
      <w:sz w:val="28"/>
    </w:rPr>
  </w:style>
  <w:style w:type="character" w:customStyle="1" w:styleId="41">
    <w:name w:val="列表段落 字符"/>
    <w:qFormat/>
    <w:uiPriority w:val="99"/>
    <w:rPr>
      <w:rFonts w:ascii="Times New Roman" w:hAnsi="Times New Roman" w:eastAsia="宋体" w:cs="Times New Roman"/>
      <w:szCs w:val="24"/>
    </w:rPr>
  </w:style>
  <w:style w:type="paragraph" w:customStyle="1" w:styleId="42">
    <w:name w:val="_Style 37"/>
    <w:basedOn w:val="1"/>
    <w:next w:val="1"/>
    <w:qFormat/>
    <w:uiPriority w:val="39"/>
    <w:pPr>
      <w:tabs>
        <w:tab w:val="right" w:leader="dot" w:pos="9062"/>
      </w:tabs>
      <w:spacing w:line="520" w:lineRule="exact"/>
      <w:ind w:left="420" w:leftChars="200"/>
    </w:pPr>
    <w:rPr>
      <w:rFonts w:ascii="Calibri" w:hAnsi="Calibri"/>
      <w:szCs w:val="22"/>
    </w:rPr>
  </w:style>
  <w:style w:type="paragraph" w:customStyle="1" w:styleId="43">
    <w:name w:val="列出段落11"/>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character" w:customStyle="1" w:styleId="44">
    <w:name w:val="批注框文本 Char"/>
    <w:basedOn w:val="18"/>
    <w:link w:val="11"/>
    <w:semiHidden/>
    <w:qFormat/>
    <w:uiPriority w:val="99"/>
    <w:rPr>
      <w:rFonts w:ascii="Times New Roman" w:hAnsi="Times New Roman" w:eastAsia="宋体" w:cs="Times New Roman"/>
      <w:sz w:val="18"/>
      <w:szCs w:val="18"/>
    </w:rPr>
  </w:style>
  <w:style w:type="character" w:customStyle="1" w:styleId="45">
    <w:name w:val="纯文本 Char3"/>
    <w:qFormat/>
    <w:uiPriority w:val="0"/>
    <w:rPr>
      <w:rFonts w:ascii="Yu Mincho Light" w:hAnsi="Yu Mincho Light" w:eastAsia="Yu Mincho Light" w:cs="Times New Roman"/>
      <w:kern w:val="0"/>
      <w:sz w:val="20"/>
      <w:szCs w:val="21"/>
    </w:rPr>
  </w:style>
  <w:style w:type="character" w:customStyle="1" w:styleId="46">
    <w:name w:val="font31"/>
    <w:basedOn w:val="18"/>
    <w:qFormat/>
    <w:uiPriority w:val="0"/>
    <w:rPr>
      <w:rFonts w:hint="eastAsia" w:ascii="仿宋" w:hAnsi="仿宋" w:eastAsia="仿宋" w:cs="仿宋"/>
      <w:color w:val="000000"/>
      <w:sz w:val="24"/>
      <w:szCs w:val="24"/>
      <w:u w:val="none"/>
    </w:rPr>
  </w:style>
  <w:style w:type="character" w:customStyle="1" w:styleId="47">
    <w:name w:val="正文首行缩进 Char"/>
    <w:basedOn w:val="25"/>
    <w:link w:val="3"/>
    <w:semiHidden/>
    <w:qFormat/>
    <w:uiPriority w:val="99"/>
    <w:rPr>
      <w:rFonts w:ascii="Times New Roman" w:hAnsi="Times New Roman" w:eastAsia="宋体" w:cs="Times New Roman"/>
      <w:szCs w:val="24"/>
    </w:rPr>
  </w:style>
  <w:style w:type="character" w:customStyle="1" w:styleId="48">
    <w:name w:val="正文文本缩进 3 Char"/>
    <w:basedOn w:val="18"/>
    <w:link w:val="16"/>
    <w:qFormat/>
    <w:uiPriority w:val="0"/>
    <w:rPr>
      <w:rFonts w:ascii="Times New Roman" w:hAnsi="Times New Roman" w:eastAsia="宋体" w:cs="Times New Roman"/>
      <w:sz w:val="16"/>
      <w:szCs w:val="16"/>
    </w:rPr>
  </w:style>
  <w:style w:type="character" w:customStyle="1" w:styleId="49">
    <w:name w:val="正文文本缩进 Char"/>
    <w:basedOn w:val="18"/>
    <w:link w:val="9"/>
    <w:semiHidden/>
    <w:qFormat/>
    <w:uiPriority w:val="99"/>
    <w:rPr>
      <w:rFonts w:ascii="Times New Roman" w:hAnsi="Times New Roman" w:eastAsia="宋体" w:cs="Times New Roman"/>
      <w:kern w:val="2"/>
      <w:sz w:val="21"/>
      <w:szCs w:val="24"/>
    </w:rPr>
  </w:style>
  <w:style w:type="character" w:customStyle="1" w:styleId="50">
    <w:name w:val="正文首行缩进 2 Char"/>
    <w:basedOn w:val="49"/>
    <w:link w:val="13"/>
    <w:qFormat/>
    <w:uiPriority w:val="0"/>
    <w:rPr>
      <w:rFonts w:ascii="Calibri" w:hAnsi="Calibri" w:eastAsia="宋体"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BE04A-D129-419E-9914-48240CC84C7B}">
  <ds:schemaRefs/>
</ds:datastoreItem>
</file>

<file path=docProps/app.xml><?xml version="1.0" encoding="utf-8"?>
<Properties xmlns="http://schemas.openxmlformats.org/officeDocument/2006/extended-properties" xmlns:vt="http://schemas.openxmlformats.org/officeDocument/2006/docPropsVTypes">
  <Template>Normal</Template>
  <Pages>45</Pages>
  <Words>4318</Words>
  <Characters>24617</Characters>
  <Lines>205</Lines>
  <Paragraphs>57</Paragraphs>
  <TotalTime>28</TotalTime>
  <ScaleCrop>false</ScaleCrop>
  <LinksUpToDate>false</LinksUpToDate>
  <CharactersWithSpaces>28878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2024-12-17T01:45:00Z</dcterms:created>
  <dc:creator>元正万强强</dc:creator>
  <cp:lastModifiedBy>采购办</cp:lastModifiedBy>
  <dcterms:modified xsi:type="dcterms:W3CDTF">2024-12-18T07:59:20Z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FED623938D6C421FBEBFF3E7A0283890_13</vt:lpwstr>
  </property>
</Properties>
</file>